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506DA8" w14:textId="77777777" w:rsidR="007A5DAC" w:rsidRPr="00237D1E" w:rsidRDefault="007A5DAC">
      <w:pPr>
        <w:pStyle w:val="Cells"/>
        <w:jc w:val="center"/>
        <w:rPr>
          <w:b/>
          <w:bCs/>
          <w:color w:val="000000"/>
          <w:sz w:val="32"/>
          <w:szCs w:val="32"/>
          <w:lang w:val="ru-RU"/>
        </w:rPr>
      </w:pPr>
      <w:r w:rsidRPr="00237D1E">
        <w:rPr>
          <w:b/>
          <w:bCs/>
          <w:color w:val="000000"/>
          <w:sz w:val="32"/>
          <w:szCs w:val="32"/>
          <w:lang w:val="ru-RU"/>
        </w:rPr>
        <w:t xml:space="preserve">1. ОСНОВНЫЕ СОЦИАЛЬНО-ЭКОНОМИЧЕСКИЕ </w:t>
      </w:r>
      <w:r w:rsidR="00A6504D" w:rsidRPr="00237D1E">
        <w:rPr>
          <w:b/>
          <w:bCs/>
          <w:color w:val="000000"/>
          <w:sz w:val="32"/>
          <w:szCs w:val="32"/>
          <w:lang w:val="ru-RU"/>
        </w:rPr>
        <w:br/>
      </w:r>
      <w:r w:rsidRPr="00237D1E">
        <w:rPr>
          <w:b/>
          <w:bCs/>
          <w:color w:val="000000"/>
          <w:sz w:val="32"/>
          <w:szCs w:val="32"/>
          <w:lang w:val="ru-RU"/>
        </w:rPr>
        <w:t>ХАРАКТЕРИСТИКИ РОССИЙСКОЙ ФЕДЕРАЦИИ</w:t>
      </w:r>
    </w:p>
    <w:p w14:paraId="0E8B8F77" w14:textId="77777777" w:rsidR="007A5DAC" w:rsidRPr="00237D1E" w:rsidRDefault="00D0509E" w:rsidP="000C17E1">
      <w:pPr>
        <w:pStyle w:val="Cells"/>
        <w:pBdr>
          <w:bottom w:val="single" w:sz="18" w:space="1" w:color="auto"/>
        </w:pBdr>
        <w:spacing w:after="240"/>
        <w:jc w:val="center"/>
        <w:rPr>
          <w:b/>
          <w:bCs/>
          <w:color w:val="000000"/>
          <w:sz w:val="32"/>
          <w:szCs w:val="32"/>
        </w:rPr>
      </w:pPr>
      <w:r w:rsidRPr="00237D1E">
        <w:rPr>
          <w:b/>
          <w:i/>
          <w:color w:val="000000"/>
          <w:sz w:val="32"/>
          <w:szCs w:val="32"/>
        </w:rPr>
        <w:t xml:space="preserve">MAIN SOCIAL AND ECONOMIC INDICATORS </w:t>
      </w:r>
      <w:r w:rsidRPr="00237D1E">
        <w:rPr>
          <w:b/>
          <w:i/>
          <w:color w:val="000000"/>
          <w:sz w:val="32"/>
          <w:szCs w:val="32"/>
        </w:rPr>
        <w:br/>
        <w:t xml:space="preserve">OF THE </w:t>
      </w:r>
      <w:smartTag w:uri="urn:schemas-microsoft-com:office:smarttags" w:element="place">
        <w:smartTag w:uri="urn:schemas-microsoft-com:office:smarttags" w:element="country-region">
          <w:r w:rsidRPr="00237D1E">
            <w:rPr>
              <w:b/>
              <w:i/>
              <w:color w:val="000000"/>
              <w:sz w:val="32"/>
              <w:szCs w:val="32"/>
            </w:rPr>
            <w:t>RUSSIAN FEDERATION</w:t>
          </w:r>
        </w:smartTag>
      </w:smartTag>
      <w:r w:rsidR="001D63E9" w:rsidRPr="00237D1E">
        <w:rPr>
          <w:b/>
          <w:i/>
          <w:color w:val="000000"/>
          <w:sz w:val="32"/>
          <w:szCs w:val="32"/>
        </w:rPr>
        <w:t xml:space="preserve"> </w:t>
      </w:r>
      <w:r w:rsidR="001E0C0C" w:rsidRPr="00237D1E">
        <w:rPr>
          <w:b/>
          <w:i/>
          <w:color w:val="000000"/>
          <w:sz w:val="32"/>
          <w:szCs w:val="32"/>
        </w:rPr>
        <w:t xml:space="preserve"> </w:t>
      </w:r>
    </w:p>
    <w:p w14:paraId="1B0B7C02" w14:textId="77777777" w:rsidR="007A5DAC" w:rsidRPr="00237D1E" w:rsidRDefault="00596800" w:rsidP="00E8428B">
      <w:pPr>
        <w:spacing w:after="60"/>
        <w:ind w:left="289" w:hanging="289"/>
        <w:rPr>
          <w:rFonts w:ascii="Arial" w:hAnsi="Arial" w:cs="Arial"/>
          <w:b/>
          <w:bCs/>
          <w:color w:val="000000"/>
          <w:sz w:val="16"/>
          <w:szCs w:val="16"/>
          <w:vertAlign w:val="superscript"/>
        </w:rPr>
      </w:pPr>
      <w:r w:rsidRPr="00237D1E">
        <w:rPr>
          <w:rFonts w:ascii="Arial" w:hAnsi="Arial" w:cs="Arial"/>
          <w:b/>
          <w:bCs/>
          <w:color w:val="000000"/>
          <w:sz w:val="16"/>
          <w:szCs w:val="16"/>
        </w:rPr>
        <w:t>1.1.</w:t>
      </w:r>
      <w:r w:rsidR="0092557B" w:rsidRPr="00237D1E">
        <w:rPr>
          <w:rFonts w:ascii="Arial" w:hAnsi="Arial" w:cs="Arial"/>
          <w:b/>
          <w:bCs/>
          <w:color w:val="000000"/>
          <w:sz w:val="16"/>
          <w:szCs w:val="16"/>
        </w:rPr>
        <w:t xml:space="preserve"> </w:t>
      </w:r>
      <w:r w:rsidR="007A5DAC" w:rsidRPr="00237D1E">
        <w:rPr>
          <w:rFonts w:ascii="Arial" w:hAnsi="Arial" w:cs="Arial"/>
          <w:b/>
          <w:bCs/>
          <w:color w:val="000000"/>
          <w:sz w:val="16"/>
          <w:szCs w:val="16"/>
        </w:rPr>
        <w:t>ОСНОВНЫЕ СОЦИАЛЬНО-ЭКОНОМИЧЕСКИЕ ПОКАЗАТЕЛИ</w:t>
      </w:r>
      <w:r w:rsidR="007A5DAC" w:rsidRPr="00237D1E">
        <w:rPr>
          <w:rFonts w:ascii="Arial" w:hAnsi="Arial" w:cs="Arial"/>
          <w:b/>
          <w:bCs/>
          <w:color w:val="000000"/>
          <w:sz w:val="16"/>
          <w:szCs w:val="16"/>
          <w:vertAlign w:val="superscript"/>
        </w:rPr>
        <w:t>1)</w:t>
      </w:r>
    </w:p>
    <w:p w14:paraId="22A11FE9" w14:textId="77777777" w:rsidR="00596800" w:rsidRPr="00237D1E" w:rsidRDefault="00596800" w:rsidP="0092557B">
      <w:pPr>
        <w:spacing w:after="60"/>
        <w:ind w:left="284" w:firstLine="38"/>
        <w:rPr>
          <w:rFonts w:ascii="Arial" w:hAnsi="Arial" w:cs="Arial"/>
          <w:b/>
          <w:bCs/>
          <w:color w:val="000000"/>
          <w:sz w:val="16"/>
          <w:szCs w:val="16"/>
          <w:vertAlign w:val="superscript"/>
        </w:rPr>
      </w:pPr>
      <w:bookmarkStart w:id="0" w:name="OLE_LINK1"/>
      <w:r w:rsidRPr="00237D1E">
        <w:rPr>
          <w:rFonts w:ascii="Arial" w:hAnsi="Arial" w:cs="Arial"/>
          <w:b/>
          <w:bCs/>
          <w:i/>
          <w:color w:val="000000"/>
          <w:sz w:val="16"/>
          <w:szCs w:val="16"/>
          <w:lang w:val="en-US"/>
        </w:rPr>
        <w:t>MAIN</w:t>
      </w:r>
      <w:r w:rsidRPr="00237D1E">
        <w:rPr>
          <w:rFonts w:ascii="Arial" w:hAnsi="Arial" w:cs="Arial"/>
          <w:b/>
          <w:bCs/>
          <w:i/>
          <w:color w:val="000000"/>
          <w:sz w:val="16"/>
          <w:szCs w:val="16"/>
        </w:rPr>
        <w:t xml:space="preserve"> </w:t>
      </w:r>
      <w:r w:rsidRPr="00237D1E">
        <w:rPr>
          <w:rFonts w:ascii="Arial" w:hAnsi="Arial" w:cs="Arial"/>
          <w:b/>
          <w:bCs/>
          <w:i/>
          <w:color w:val="000000"/>
          <w:sz w:val="16"/>
          <w:szCs w:val="16"/>
          <w:lang w:val="en-US"/>
        </w:rPr>
        <w:t>SOCIAL</w:t>
      </w:r>
      <w:r w:rsidRPr="00237D1E">
        <w:rPr>
          <w:rFonts w:ascii="Arial" w:hAnsi="Arial" w:cs="Arial"/>
          <w:b/>
          <w:bCs/>
          <w:i/>
          <w:color w:val="000000"/>
          <w:sz w:val="16"/>
          <w:szCs w:val="16"/>
        </w:rPr>
        <w:t xml:space="preserve"> </w:t>
      </w:r>
      <w:r w:rsidRPr="00237D1E">
        <w:rPr>
          <w:rFonts w:ascii="Arial" w:hAnsi="Arial" w:cs="Arial"/>
          <w:b/>
          <w:bCs/>
          <w:i/>
          <w:color w:val="000000"/>
          <w:sz w:val="16"/>
          <w:szCs w:val="16"/>
          <w:lang w:val="en-US"/>
        </w:rPr>
        <w:t>AND</w:t>
      </w:r>
      <w:r w:rsidRPr="00237D1E">
        <w:rPr>
          <w:rFonts w:ascii="Arial" w:hAnsi="Arial" w:cs="Arial"/>
          <w:b/>
          <w:bCs/>
          <w:i/>
          <w:color w:val="000000"/>
          <w:sz w:val="16"/>
          <w:szCs w:val="16"/>
        </w:rPr>
        <w:t xml:space="preserve"> </w:t>
      </w:r>
      <w:r w:rsidRPr="00237D1E">
        <w:rPr>
          <w:rFonts w:ascii="Arial" w:hAnsi="Arial" w:cs="Arial"/>
          <w:b/>
          <w:bCs/>
          <w:i/>
          <w:color w:val="000000"/>
          <w:sz w:val="16"/>
          <w:szCs w:val="16"/>
          <w:lang w:val="en-US"/>
        </w:rPr>
        <w:t>ECONOMIC</w:t>
      </w:r>
      <w:r w:rsidRPr="00237D1E">
        <w:rPr>
          <w:rFonts w:ascii="Arial" w:hAnsi="Arial" w:cs="Arial"/>
          <w:b/>
          <w:bCs/>
          <w:i/>
          <w:color w:val="000000"/>
          <w:sz w:val="16"/>
          <w:szCs w:val="16"/>
        </w:rPr>
        <w:t xml:space="preserve"> </w:t>
      </w:r>
      <w:r w:rsidRPr="00237D1E">
        <w:rPr>
          <w:rFonts w:ascii="Arial" w:hAnsi="Arial" w:cs="Arial"/>
          <w:b/>
          <w:bCs/>
          <w:i/>
          <w:color w:val="000000"/>
          <w:sz w:val="16"/>
          <w:szCs w:val="16"/>
          <w:lang w:val="en-US"/>
        </w:rPr>
        <w:t>INDICATORS</w:t>
      </w:r>
      <w:bookmarkEnd w:id="0"/>
      <w:r w:rsidRPr="00237D1E">
        <w:rPr>
          <w:rFonts w:ascii="Arial" w:hAnsi="Arial"/>
          <w:b/>
          <w:i/>
          <w:color w:val="000000"/>
          <w:sz w:val="16"/>
          <w:szCs w:val="16"/>
          <w:vertAlign w:val="superscript"/>
        </w:rPr>
        <w:t>1)</w:t>
      </w:r>
    </w:p>
    <w:tbl>
      <w:tblPr>
        <w:tblW w:w="5000" w:type="pct"/>
        <w:tblLayout w:type="fixed"/>
        <w:tblCellMar>
          <w:left w:w="0" w:type="dxa"/>
          <w:right w:w="0" w:type="dxa"/>
        </w:tblCellMar>
        <w:tblLook w:val="0000" w:firstRow="0" w:lastRow="0" w:firstColumn="0" w:lastColumn="0" w:noHBand="0" w:noVBand="0"/>
      </w:tblPr>
      <w:tblGrid>
        <w:gridCol w:w="3075"/>
        <w:gridCol w:w="755"/>
        <w:gridCol w:w="754"/>
        <w:gridCol w:w="755"/>
        <w:gridCol w:w="754"/>
        <w:gridCol w:w="755"/>
        <w:gridCol w:w="3074"/>
      </w:tblGrid>
      <w:tr w:rsidR="00F536A6" w:rsidRPr="00237D1E" w14:paraId="2ADCA21B" w14:textId="77777777">
        <w:trPr>
          <w:cantSplit/>
        </w:trPr>
        <w:tc>
          <w:tcPr>
            <w:tcW w:w="3075" w:type="dxa"/>
            <w:tcBorders>
              <w:top w:val="single" w:sz="6" w:space="0" w:color="auto"/>
              <w:left w:val="nil"/>
              <w:bottom w:val="single" w:sz="6" w:space="0" w:color="auto"/>
              <w:right w:val="single" w:sz="6" w:space="0" w:color="auto"/>
            </w:tcBorders>
          </w:tcPr>
          <w:p w14:paraId="1A51F68D" w14:textId="77777777" w:rsidR="00F536A6" w:rsidRPr="00237D1E" w:rsidRDefault="00F536A6" w:rsidP="00AD3E52">
            <w:pPr>
              <w:spacing w:before="60" w:after="60"/>
              <w:rPr>
                <w:rFonts w:ascii="Arial" w:hAnsi="Arial" w:cs="Arial"/>
                <w:color w:val="000000"/>
                <w:sz w:val="14"/>
                <w:szCs w:val="14"/>
              </w:rPr>
            </w:pPr>
          </w:p>
        </w:tc>
        <w:tc>
          <w:tcPr>
            <w:tcW w:w="755" w:type="dxa"/>
            <w:tcBorders>
              <w:top w:val="single" w:sz="6" w:space="0" w:color="auto"/>
              <w:left w:val="single" w:sz="6" w:space="0" w:color="auto"/>
              <w:bottom w:val="single" w:sz="6" w:space="0" w:color="auto"/>
              <w:right w:val="single" w:sz="6" w:space="0" w:color="auto"/>
            </w:tcBorders>
          </w:tcPr>
          <w:p w14:paraId="556C4EF2" w14:textId="77777777" w:rsidR="00F536A6" w:rsidRPr="00237D1E" w:rsidRDefault="00F536A6" w:rsidP="00AD3E52">
            <w:pPr>
              <w:spacing w:before="60" w:after="60"/>
              <w:jc w:val="center"/>
              <w:rPr>
                <w:rFonts w:ascii="Arial" w:hAnsi="Arial" w:cs="Arial"/>
                <w:color w:val="000000"/>
                <w:sz w:val="14"/>
                <w:szCs w:val="14"/>
              </w:rPr>
            </w:pPr>
            <w:r w:rsidRPr="00237D1E">
              <w:rPr>
                <w:rFonts w:ascii="Arial" w:hAnsi="Arial" w:cs="Arial"/>
                <w:color w:val="000000"/>
                <w:sz w:val="14"/>
                <w:szCs w:val="14"/>
              </w:rPr>
              <w:t>2000</w:t>
            </w:r>
          </w:p>
        </w:tc>
        <w:tc>
          <w:tcPr>
            <w:tcW w:w="754" w:type="dxa"/>
            <w:tcBorders>
              <w:top w:val="single" w:sz="6" w:space="0" w:color="auto"/>
              <w:left w:val="single" w:sz="6" w:space="0" w:color="auto"/>
              <w:bottom w:val="single" w:sz="6" w:space="0" w:color="auto"/>
              <w:right w:val="single" w:sz="6" w:space="0" w:color="auto"/>
            </w:tcBorders>
          </w:tcPr>
          <w:p w14:paraId="371D7DF2" w14:textId="77777777" w:rsidR="00F536A6" w:rsidRPr="00237D1E" w:rsidRDefault="00F536A6" w:rsidP="00AD3E52">
            <w:pPr>
              <w:spacing w:before="60" w:after="60"/>
              <w:jc w:val="center"/>
              <w:rPr>
                <w:rFonts w:ascii="Arial" w:hAnsi="Arial" w:cs="Arial"/>
                <w:color w:val="000000"/>
                <w:sz w:val="14"/>
                <w:szCs w:val="14"/>
              </w:rPr>
            </w:pPr>
            <w:r w:rsidRPr="00237D1E">
              <w:rPr>
                <w:rFonts w:ascii="Arial" w:hAnsi="Arial" w:cs="Arial"/>
                <w:color w:val="000000"/>
                <w:sz w:val="14"/>
                <w:szCs w:val="14"/>
              </w:rPr>
              <w:t>2010</w:t>
            </w:r>
          </w:p>
        </w:tc>
        <w:tc>
          <w:tcPr>
            <w:tcW w:w="755" w:type="dxa"/>
            <w:tcBorders>
              <w:top w:val="single" w:sz="6" w:space="0" w:color="auto"/>
              <w:left w:val="single" w:sz="6" w:space="0" w:color="auto"/>
              <w:bottom w:val="single" w:sz="6" w:space="0" w:color="auto"/>
              <w:right w:val="single" w:sz="6" w:space="0" w:color="auto"/>
            </w:tcBorders>
          </w:tcPr>
          <w:p w14:paraId="01757333" w14:textId="77777777" w:rsidR="00F536A6" w:rsidRPr="00237D1E" w:rsidRDefault="00F536A6" w:rsidP="00F536A6">
            <w:pPr>
              <w:spacing w:before="60" w:after="60"/>
              <w:jc w:val="center"/>
              <w:rPr>
                <w:rFonts w:ascii="Arial" w:hAnsi="Arial" w:cs="Arial"/>
                <w:color w:val="000000"/>
                <w:sz w:val="14"/>
                <w:szCs w:val="14"/>
                <w:lang w:val="en-US"/>
              </w:rPr>
            </w:pPr>
            <w:r w:rsidRPr="00237D1E">
              <w:rPr>
                <w:rFonts w:ascii="Arial" w:hAnsi="Arial" w:cs="Arial"/>
                <w:color w:val="000000"/>
                <w:sz w:val="14"/>
                <w:szCs w:val="14"/>
              </w:rPr>
              <w:t>201</w:t>
            </w:r>
            <w:r w:rsidRPr="00237D1E">
              <w:rPr>
                <w:rFonts w:ascii="Arial" w:hAnsi="Arial" w:cs="Arial"/>
                <w:color w:val="000000"/>
                <w:sz w:val="14"/>
                <w:szCs w:val="14"/>
                <w:lang w:val="en-US"/>
              </w:rPr>
              <w:t>7</w:t>
            </w:r>
          </w:p>
        </w:tc>
        <w:tc>
          <w:tcPr>
            <w:tcW w:w="754" w:type="dxa"/>
            <w:tcBorders>
              <w:top w:val="single" w:sz="6" w:space="0" w:color="auto"/>
              <w:left w:val="single" w:sz="6" w:space="0" w:color="auto"/>
              <w:bottom w:val="single" w:sz="6" w:space="0" w:color="auto"/>
            </w:tcBorders>
          </w:tcPr>
          <w:p w14:paraId="11D12D8B" w14:textId="77777777" w:rsidR="00F536A6" w:rsidRPr="00237D1E" w:rsidRDefault="00F536A6" w:rsidP="00F536A6">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55" w:type="dxa"/>
            <w:tcBorders>
              <w:top w:val="single" w:sz="6" w:space="0" w:color="auto"/>
              <w:left w:val="single" w:sz="6" w:space="0" w:color="auto"/>
              <w:bottom w:val="single" w:sz="6" w:space="0" w:color="auto"/>
            </w:tcBorders>
          </w:tcPr>
          <w:p w14:paraId="20CCE1F3" w14:textId="77777777" w:rsidR="00F536A6" w:rsidRPr="00237D1E" w:rsidRDefault="00F536A6" w:rsidP="00AD3E52">
            <w:pPr>
              <w:spacing w:before="60" w:after="60"/>
              <w:jc w:val="center"/>
              <w:rPr>
                <w:rFonts w:ascii="Arial" w:hAnsi="Arial" w:cs="Arial"/>
                <w:color w:val="000000"/>
                <w:sz w:val="14"/>
                <w:szCs w:val="14"/>
                <w:lang w:val="en-US"/>
              </w:rPr>
            </w:pPr>
            <w:r>
              <w:rPr>
                <w:rFonts w:ascii="Arial" w:hAnsi="Arial" w:cs="Arial"/>
                <w:color w:val="000000"/>
                <w:sz w:val="14"/>
                <w:szCs w:val="14"/>
                <w:lang w:val="en-US"/>
              </w:rPr>
              <w:t>2019</w:t>
            </w:r>
          </w:p>
        </w:tc>
        <w:tc>
          <w:tcPr>
            <w:tcW w:w="3074" w:type="dxa"/>
            <w:tcBorders>
              <w:top w:val="single" w:sz="6" w:space="0" w:color="auto"/>
              <w:left w:val="single" w:sz="6" w:space="0" w:color="auto"/>
              <w:bottom w:val="single" w:sz="6" w:space="0" w:color="auto"/>
            </w:tcBorders>
          </w:tcPr>
          <w:p w14:paraId="6F04EBF2" w14:textId="77777777" w:rsidR="00F536A6" w:rsidRPr="00237D1E" w:rsidRDefault="00F536A6" w:rsidP="00AD3E52">
            <w:pPr>
              <w:spacing w:before="60" w:after="60"/>
              <w:rPr>
                <w:rFonts w:ascii="Arial" w:hAnsi="Arial" w:cs="Arial"/>
                <w:i/>
                <w:color w:val="000000"/>
                <w:sz w:val="14"/>
                <w:szCs w:val="14"/>
              </w:rPr>
            </w:pPr>
          </w:p>
        </w:tc>
      </w:tr>
      <w:tr w:rsidR="00FD3767" w:rsidRPr="00787F9D" w14:paraId="114AE860" w14:textId="77777777">
        <w:trPr>
          <w:cantSplit/>
        </w:trPr>
        <w:tc>
          <w:tcPr>
            <w:tcW w:w="3075" w:type="dxa"/>
            <w:tcBorders>
              <w:top w:val="nil"/>
              <w:left w:val="nil"/>
              <w:bottom w:val="nil"/>
              <w:right w:val="single" w:sz="6" w:space="0" w:color="auto"/>
            </w:tcBorders>
            <w:tcMar>
              <w:left w:w="28" w:type="dxa"/>
            </w:tcMar>
            <w:vAlign w:val="bottom"/>
          </w:tcPr>
          <w:p w14:paraId="6D43B95A" w14:textId="77777777" w:rsidR="00FD3767" w:rsidRPr="00237D1E" w:rsidRDefault="00FD3767" w:rsidP="00940533">
            <w:pPr>
              <w:pStyle w:val="12"/>
              <w:spacing w:before="100" w:line="190" w:lineRule="exact"/>
              <w:rPr>
                <w:color w:val="000000"/>
                <w:spacing w:val="-4"/>
              </w:rPr>
            </w:pPr>
            <w:r w:rsidRPr="00237D1E">
              <w:rPr>
                <w:color w:val="000000"/>
                <w:spacing w:val="-4"/>
              </w:rPr>
              <w:t>Численность населения (на конец года),</w:t>
            </w:r>
            <w:r w:rsidRPr="00237D1E">
              <w:rPr>
                <w:color w:val="000000"/>
                <w:spacing w:val="-4"/>
              </w:rPr>
              <w:br/>
            </w:r>
            <w:proofErr w:type="gramStart"/>
            <w:r>
              <w:rPr>
                <w:color w:val="000000"/>
                <w:spacing w:val="-4"/>
              </w:rPr>
              <w:t>млн</w:t>
            </w:r>
            <w:proofErr w:type="gramEnd"/>
            <w:r w:rsidRPr="00237D1E">
              <w:rPr>
                <w:color w:val="000000"/>
                <w:spacing w:val="-4"/>
              </w:rPr>
              <w:t xml:space="preserve"> человек</w:t>
            </w:r>
          </w:p>
        </w:tc>
        <w:tc>
          <w:tcPr>
            <w:tcW w:w="755" w:type="dxa"/>
            <w:tcBorders>
              <w:top w:val="nil"/>
              <w:left w:val="single" w:sz="6" w:space="0" w:color="auto"/>
              <w:bottom w:val="nil"/>
              <w:right w:val="single" w:sz="6" w:space="0" w:color="auto"/>
            </w:tcBorders>
            <w:vAlign w:val="bottom"/>
          </w:tcPr>
          <w:p w14:paraId="5A2A9FD7" w14:textId="77777777" w:rsidR="00FD3767" w:rsidRPr="00237D1E" w:rsidRDefault="00FD3767" w:rsidP="00940533">
            <w:pPr>
              <w:shd w:val="clear" w:color="auto" w:fill="FFFFFF"/>
              <w:spacing w:before="100" w:line="190" w:lineRule="exact"/>
              <w:ind w:right="57"/>
              <w:jc w:val="right"/>
              <w:rPr>
                <w:rFonts w:ascii="Arial" w:hAnsi="Arial" w:cs="Arial"/>
                <w:color w:val="000000"/>
                <w:sz w:val="14"/>
                <w:szCs w:val="14"/>
              </w:rPr>
            </w:pPr>
            <w:r w:rsidRPr="00237D1E">
              <w:rPr>
                <w:rFonts w:ascii="Arial" w:hAnsi="Arial" w:cs="Arial"/>
                <w:color w:val="000000"/>
                <w:sz w:val="14"/>
                <w:szCs w:val="14"/>
              </w:rPr>
              <w:t>146,3</w:t>
            </w:r>
          </w:p>
        </w:tc>
        <w:tc>
          <w:tcPr>
            <w:tcW w:w="754" w:type="dxa"/>
            <w:tcBorders>
              <w:top w:val="nil"/>
              <w:left w:val="single" w:sz="6" w:space="0" w:color="auto"/>
              <w:bottom w:val="nil"/>
              <w:right w:val="single" w:sz="6" w:space="0" w:color="auto"/>
            </w:tcBorders>
            <w:vAlign w:val="bottom"/>
          </w:tcPr>
          <w:p w14:paraId="3042D58C" w14:textId="77777777" w:rsidR="00FD3767" w:rsidRPr="00237D1E" w:rsidRDefault="00FD3767" w:rsidP="00940533">
            <w:pPr>
              <w:shd w:val="clear" w:color="auto" w:fill="FFFFFF"/>
              <w:spacing w:before="100" w:line="190" w:lineRule="exact"/>
              <w:ind w:right="57"/>
              <w:jc w:val="right"/>
              <w:rPr>
                <w:rFonts w:ascii="Arial" w:hAnsi="Arial" w:cs="Arial"/>
                <w:color w:val="000000"/>
                <w:sz w:val="14"/>
                <w:szCs w:val="14"/>
              </w:rPr>
            </w:pPr>
            <w:r w:rsidRPr="00237D1E">
              <w:rPr>
                <w:rFonts w:ascii="Arial" w:hAnsi="Arial" w:cs="Arial"/>
                <w:color w:val="000000"/>
                <w:sz w:val="14"/>
                <w:szCs w:val="14"/>
              </w:rPr>
              <w:t>142,9</w:t>
            </w:r>
          </w:p>
        </w:tc>
        <w:tc>
          <w:tcPr>
            <w:tcW w:w="755" w:type="dxa"/>
            <w:tcBorders>
              <w:top w:val="nil"/>
              <w:left w:val="single" w:sz="6" w:space="0" w:color="auto"/>
              <w:bottom w:val="nil"/>
              <w:right w:val="single" w:sz="6" w:space="0" w:color="auto"/>
            </w:tcBorders>
            <w:vAlign w:val="bottom"/>
          </w:tcPr>
          <w:p w14:paraId="0F07188E" w14:textId="77777777" w:rsidR="00FD3767" w:rsidRPr="00237D1E" w:rsidRDefault="00FD3767" w:rsidP="00F536A6">
            <w:pPr>
              <w:shd w:val="clear" w:color="auto" w:fill="FFFFFF"/>
              <w:spacing w:before="100" w:line="190" w:lineRule="exact"/>
              <w:ind w:right="57"/>
              <w:jc w:val="right"/>
              <w:rPr>
                <w:rFonts w:ascii="Arial" w:hAnsi="Arial" w:cs="Arial"/>
                <w:color w:val="000000"/>
                <w:sz w:val="14"/>
                <w:szCs w:val="14"/>
              </w:rPr>
            </w:pPr>
            <w:r w:rsidRPr="00237D1E">
              <w:rPr>
                <w:rFonts w:ascii="Arial" w:hAnsi="Arial" w:cs="Arial"/>
                <w:color w:val="000000"/>
                <w:sz w:val="14"/>
                <w:szCs w:val="14"/>
              </w:rPr>
              <w:t>146,9</w:t>
            </w:r>
          </w:p>
        </w:tc>
        <w:tc>
          <w:tcPr>
            <w:tcW w:w="754" w:type="dxa"/>
            <w:tcBorders>
              <w:top w:val="nil"/>
              <w:left w:val="single" w:sz="6" w:space="0" w:color="auto"/>
              <w:bottom w:val="nil"/>
            </w:tcBorders>
            <w:vAlign w:val="bottom"/>
          </w:tcPr>
          <w:p w14:paraId="1E45B802" w14:textId="77777777" w:rsidR="00FD3767" w:rsidRPr="00FC5BCB" w:rsidRDefault="00FD3767" w:rsidP="00F536A6">
            <w:pPr>
              <w:shd w:val="clear" w:color="auto" w:fill="FFFFFF"/>
              <w:spacing w:before="100" w:line="190" w:lineRule="exact"/>
              <w:ind w:right="57"/>
              <w:jc w:val="right"/>
              <w:rPr>
                <w:rFonts w:ascii="Arial" w:hAnsi="Arial" w:cs="Arial"/>
                <w:sz w:val="14"/>
                <w:szCs w:val="14"/>
              </w:rPr>
            </w:pPr>
            <w:r w:rsidRPr="00FC5BCB">
              <w:rPr>
                <w:rFonts w:ascii="Arial" w:hAnsi="Arial" w:cs="Arial"/>
                <w:sz w:val="14"/>
                <w:szCs w:val="14"/>
              </w:rPr>
              <w:t>146,8</w:t>
            </w:r>
          </w:p>
        </w:tc>
        <w:tc>
          <w:tcPr>
            <w:tcW w:w="755" w:type="dxa"/>
            <w:tcBorders>
              <w:top w:val="nil"/>
              <w:left w:val="single" w:sz="6" w:space="0" w:color="auto"/>
              <w:bottom w:val="nil"/>
            </w:tcBorders>
            <w:vAlign w:val="bottom"/>
          </w:tcPr>
          <w:p w14:paraId="73B0F5F2" w14:textId="558B2DA4" w:rsidR="00FD3767" w:rsidRPr="00FD3767" w:rsidRDefault="00FD3767" w:rsidP="00940533">
            <w:pPr>
              <w:shd w:val="clear" w:color="auto" w:fill="FFFFFF"/>
              <w:spacing w:before="100" w:line="190" w:lineRule="exact"/>
              <w:ind w:right="57"/>
              <w:jc w:val="right"/>
              <w:rPr>
                <w:rFonts w:ascii="Arial" w:hAnsi="Arial" w:cs="Arial"/>
                <w:sz w:val="14"/>
                <w:szCs w:val="14"/>
              </w:rPr>
            </w:pPr>
            <w:r w:rsidRPr="00FD3767">
              <w:rPr>
                <w:rFonts w:ascii="Arial" w:hAnsi="Arial" w:cs="Arial"/>
                <w:sz w:val="14"/>
                <w:szCs w:val="14"/>
              </w:rPr>
              <w:t>146,7</w:t>
            </w:r>
          </w:p>
        </w:tc>
        <w:tc>
          <w:tcPr>
            <w:tcW w:w="3074" w:type="dxa"/>
            <w:tcBorders>
              <w:top w:val="nil"/>
              <w:left w:val="single" w:sz="6" w:space="0" w:color="auto"/>
              <w:bottom w:val="nil"/>
            </w:tcBorders>
            <w:vAlign w:val="bottom"/>
          </w:tcPr>
          <w:p w14:paraId="66D84138" w14:textId="77777777" w:rsidR="00FD3767" w:rsidRPr="00237D1E" w:rsidRDefault="00FD3767" w:rsidP="00940533">
            <w:pPr>
              <w:pStyle w:val="12"/>
              <w:spacing w:before="100" w:line="190" w:lineRule="exact"/>
              <w:ind w:left="57"/>
              <w:rPr>
                <w:i/>
                <w:color w:val="000000"/>
                <w:lang w:val="en-US"/>
              </w:rPr>
            </w:pPr>
            <w:r w:rsidRPr="00237D1E">
              <w:rPr>
                <w:i/>
                <w:color w:val="000000"/>
                <w:lang w:val="en-US"/>
              </w:rPr>
              <w:t xml:space="preserve">Population, (end of year), </w:t>
            </w:r>
            <w:proofErr w:type="spellStart"/>
            <w:r w:rsidRPr="00237D1E">
              <w:rPr>
                <w:i/>
                <w:color w:val="000000"/>
                <w:lang w:val="en-US"/>
              </w:rPr>
              <w:t>mln</w:t>
            </w:r>
            <w:proofErr w:type="spellEnd"/>
            <w:r w:rsidRPr="00237D1E">
              <w:rPr>
                <w:i/>
                <w:color w:val="000000"/>
                <w:lang w:val="en-US"/>
              </w:rPr>
              <w:t>. persons</w:t>
            </w:r>
          </w:p>
        </w:tc>
      </w:tr>
      <w:tr w:rsidR="00FD3767" w:rsidRPr="00787F9D" w14:paraId="14C65F0E" w14:textId="77777777">
        <w:trPr>
          <w:cantSplit/>
        </w:trPr>
        <w:tc>
          <w:tcPr>
            <w:tcW w:w="3075" w:type="dxa"/>
            <w:tcBorders>
              <w:top w:val="nil"/>
              <w:left w:val="nil"/>
              <w:bottom w:val="nil"/>
              <w:right w:val="single" w:sz="6" w:space="0" w:color="auto"/>
            </w:tcBorders>
            <w:tcMar>
              <w:left w:w="28" w:type="dxa"/>
            </w:tcMar>
            <w:vAlign w:val="bottom"/>
          </w:tcPr>
          <w:p w14:paraId="01C154FD" w14:textId="77777777" w:rsidR="00FD3767" w:rsidRPr="00237D1E" w:rsidRDefault="00FD3767" w:rsidP="00940533">
            <w:pPr>
              <w:spacing w:before="100" w:line="190" w:lineRule="exact"/>
              <w:rPr>
                <w:rFonts w:ascii="Arial" w:hAnsi="Arial" w:cs="Arial"/>
                <w:color w:val="000000"/>
                <w:sz w:val="14"/>
                <w:szCs w:val="14"/>
              </w:rPr>
            </w:pPr>
            <w:r w:rsidRPr="00237D1E">
              <w:rPr>
                <w:rFonts w:ascii="Arial" w:hAnsi="Arial" w:cs="Arial"/>
                <w:color w:val="000000"/>
                <w:sz w:val="14"/>
                <w:szCs w:val="14"/>
              </w:rPr>
              <w:t>Естественный прирост, убыль</w:t>
            </w:r>
            <w:proofErr w:type="gramStart"/>
            <w:r w:rsidRPr="00237D1E">
              <w:rPr>
                <w:rFonts w:ascii="Arial" w:hAnsi="Arial" w:cs="Arial"/>
                <w:color w:val="000000"/>
                <w:sz w:val="14"/>
                <w:szCs w:val="14"/>
              </w:rPr>
              <w:t xml:space="preserve"> (-) </w:t>
            </w:r>
            <w:proofErr w:type="gramEnd"/>
            <w:r w:rsidRPr="00237D1E">
              <w:rPr>
                <w:rFonts w:ascii="Arial" w:hAnsi="Arial" w:cs="Arial"/>
                <w:color w:val="000000"/>
                <w:sz w:val="14"/>
                <w:szCs w:val="14"/>
              </w:rPr>
              <w:t xml:space="preserve">населения, </w:t>
            </w:r>
            <w:r w:rsidRPr="00237D1E">
              <w:rPr>
                <w:rFonts w:ascii="Arial" w:hAnsi="Arial" w:cs="Arial"/>
                <w:color w:val="000000"/>
                <w:sz w:val="14"/>
                <w:szCs w:val="14"/>
              </w:rPr>
              <w:br/>
              <w:t>тыс. человек</w:t>
            </w:r>
          </w:p>
        </w:tc>
        <w:tc>
          <w:tcPr>
            <w:tcW w:w="755" w:type="dxa"/>
            <w:tcBorders>
              <w:top w:val="nil"/>
              <w:left w:val="single" w:sz="6" w:space="0" w:color="auto"/>
              <w:bottom w:val="nil"/>
              <w:right w:val="single" w:sz="6" w:space="0" w:color="auto"/>
            </w:tcBorders>
            <w:vAlign w:val="bottom"/>
          </w:tcPr>
          <w:p w14:paraId="70E62488" w14:textId="77777777" w:rsidR="00FD3767" w:rsidRPr="00237D1E" w:rsidRDefault="00FD3767" w:rsidP="00940533">
            <w:pPr>
              <w:shd w:val="clear" w:color="auto" w:fill="FFFFFF"/>
              <w:spacing w:before="100" w:line="190" w:lineRule="exact"/>
              <w:ind w:right="57"/>
              <w:jc w:val="right"/>
              <w:rPr>
                <w:rFonts w:ascii="Arial" w:hAnsi="Arial" w:cs="Arial"/>
                <w:color w:val="000000"/>
                <w:sz w:val="14"/>
                <w:szCs w:val="14"/>
              </w:rPr>
            </w:pPr>
            <w:r w:rsidRPr="00237D1E">
              <w:rPr>
                <w:rFonts w:ascii="Arial" w:hAnsi="Arial" w:cs="Arial"/>
                <w:color w:val="000000"/>
                <w:sz w:val="14"/>
                <w:szCs w:val="14"/>
              </w:rPr>
              <w:t>-958,5</w:t>
            </w:r>
          </w:p>
        </w:tc>
        <w:tc>
          <w:tcPr>
            <w:tcW w:w="754" w:type="dxa"/>
            <w:tcBorders>
              <w:top w:val="nil"/>
              <w:left w:val="single" w:sz="6" w:space="0" w:color="auto"/>
              <w:bottom w:val="nil"/>
              <w:right w:val="single" w:sz="6" w:space="0" w:color="auto"/>
            </w:tcBorders>
            <w:vAlign w:val="bottom"/>
          </w:tcPr>
          <w:p w14:paraId="48145F35" w14:textId="77777777" w:rsidR="00FD3767" w:rsidRPr="00237D1E" w:rsidRDefault="00FD3767" w:rsidP="00940533">
            <w:pPr>
              <w:shd w:val="clear" w:color="auto" w:fill="FFFFFF"/>
              <w:spacing w:before="100" w:line="190" w:lineRule="exact"/>
              <w:ind w:right="57"/>
              <w:jc w:val="right"/>
              <w:rPr>
                <w:rFonts w:ascii="Arial" w:hAnsi="Arial" w:cs="Arial"/>
                <w:color w:val="000000"/>
                <w:sz w:val="14"/>
                <w:szCs w:val="14"/>
              </w:rPr>
            </w:pPr>
            <w:r w:rsidRPr="00237D1E">
              <w:rPr>
                <w:rFonts w:ascii="Arial" w:hAnsi="Arial" w:cs="Arial"/>
                <w:color w:val="000000"/>
                <w:sz w:val="14"/>
                <w:szCs w:val="14"/>
              </w:rPr>
              <w:t>-239,6</w:t>
            </w:r>
          </w:p>
        </w:tc>
        <w:tc>
          <w:tcPr>
            <w:tcW w:w="755" w:type="dxa"/>
            <w:tcBorders>
              <w:top w:val="nil"/>
              <w:left w:val="single" w:sz="6" w:space="0" w:color="auto"/>
              <w:bottom w:val="nil"/>
              <w:right w:val="single" w:sz="6" w:space="0" w:color="auto"/>
            </w:tcBorders>
            <w:vAlign w:val="bottom"/>
          </w:tcPr>
          <w:p w14:paraId="50955117" w14:textId="77777777" w:rsidR="00FD3767" w:rsidRPr="00237D1E" w:rsidRDefault="00FD3767" w:rsidP="00F536A6">
            <w:pPr>
              <w:shd w:val="clear" w:color="auto" w:fill="FFFFFF"/>
              <w:spacing w:before="100" w:line="190" w:lineRule="exact"/>
              <w:ind w:right="57"/>
              <w:jc w:val="right"/>
              <w:rPr>
                <w:rFonts w:ascii="Arial" w:hAnsi="Arial" w:cs="Arial"/>
                <w:color w:val="000000"/>
                <w:sz w:val="14"/>
                <w:szCs w:val="14"/>
              </w:rPr>
            </w:pPr>
            <w:r w:rsidRPr="00237D1E">
              <w:rPr>
                <w:rFonts w:ascii="Arial" w:hAnsi="Arial" w:cs="Arial"/>
                <w:color w:val="000000"/>
                <w:sz w:val="14"/>
                <w:szCs w:val="14"/>
                <w:lang w:val="en-US"/>
              </w:rPr>
              <w:t>-135</w:t>
            </w:r>
            <w:r w:rsidRPr="00237D1E">
              <w:rPr>
                <w:rFonts w:ascii="Arial" w:hAnsi="Arial" w:cs="Arial"/>
                <w:color w:val="000000"/>
                <w:sz w:val="14"/>
                <w:szCs w:val="14"/>
              </w:rPr>
              <w:t>,8</w:t>
            </w:r>
          </w:p>
        </w:tc>
        <w:tc>
          <w:tcPr>
            <w:tcW w:w="754" w:type="dxa"/>
            <w:tcBorders>
              <w:top w:val="nil"/>
              <w:left w:val="single" w:sz="6" w:space="0" w:color="auto"/>
              <w:bottom w:val="nil"/>
            </w:tcBorders>
            <w:vAlign w:val="bottom"/>
          </w:tcPr>
          <w:p w14:paraId="0B54BB39" w14:textId="77777777" w:rsidR="00FD3767" w:rsidRPr="00FC5BCB" w:rsidRDefault="00FD3767" w:rsidP="00F536A6">
            <w:pPr>
              <w:shd w:val="clear" w:color="auto" w:fill="FFFFFF"/>
              <w:spacing w:before="100" w:line="190" w:lineRule="exact"/>
              <w:ind w:right="57"/>
              <w:jc w:val="right"/>
              <w:rPr>
                <w:rFonts w:ascii="Arial" w:hAnsi="Arial" w:cs="Arial"/>
                <w:sz w:val="14"/>
                <w:szCs w:val="14"/>
              </w:rPr>
            </w:pPr>
            <w:r w:rsidRPr="00A26519">
              <w:rPr>
                <w:rFonts w:ascii="Arial" w:hAnsi="Arial" w:cs="Arial"/>
                <w:sz w:val="14"/>
                <w:szCs w:val="14"/>
              </w:rPr>
              <w:t>-224,6</w:t>
            </w:r>
          </w:p>
        </w:tc>
        <w:tc>
          <w:tcPr>
            <w:tcW w:w="755" w:type="dxa"/>
            <w:tcBorders>
              <w:top w:val="nil"/>
              <w:left w:val="single" w:sz="6" w:space="0" w:color="auto"/>
              <w:bottom w:val="nil"/>
            </w:tcBorders>
            <w:vAlign w:val="bottom"/>
          </w:tcPr>
          <w:p w14:paraId="4C9F2158" w14:textId="5762CB96" w:rsidR="00FD3767" w:rsidRPr="00FD3767" w:rsidRDefault="00FD3767" w:rsidP="00940533">
            <w:pPr>
              <w:shd w:val="clear" w:color="auto" w:fill="FFFFFF"/>
              <w:spacing w:before="100" w:line="190" w:lineRule="exact"/>
              <w:ind w:right="57"/>
              <w:jc w:val="right"/>
              <w:rPr>
                <w:rFonts w:ascii="Arial" w:hAnsi="Arial" w:cs="Arial"/>
                <w:sz w:val="14"/>
                <w:szCs w:val="14"/>
              </w:rPr>
            </w:pPr>
            <w:r w:rsidRPr="00FD3767">
              <w:rPr>
                <w:rFonts w:ascii="Arial" w:hAnsi="Arial" w:cs="Arial"/>
                <w:sz w:val="14"/>
                <w:szCs w:val="14"/>
              </w:rPr>
              <w:t>-317,2</w:t>
            </w:r>
          </w:p>
        </w:tc>
        <w:tc>
          <w:tcPr>
            <w:tcW w:w="3074" w:type="dxa"/>
            <w:tcBorders>
              <w:top w:val="nil"/>
              <w:left w:val="single" w:sz="6" w:space="0" w:color="auto"/>
              <w:bottom w:val="nil"/>
            </w:tcBorders>
            <w:vAlign w:val="bottom"/>
          </w:tcPr>
          <w:p w14:paraId="0FCF0A2F" w14:textId="77777777" w:rsidR="00FD3767" w:rsidRPr="00237D1E" w:rsidRDefault="00FD3767" w:rsidP="00940533">
            <w:pPr>
              <w:pStyle w:val="12"/>
              <w:spacing w:before="100" w:line="190" w:lineRule="exact"/>
              <w:ind w:left="57"/>
              <w:rPr>
                <w:i/>
                <w:color w:val="000000"/>
                <w:lang w:val="en-US"/>
              </w:rPr>
            </w:pPr>
            <w:r w:rsidRPr="00237D1E">
              <w:rPr>
                <w:i/>
                <w:color w:val="000000"/>
                <w:lang w:val="en-US"/>
              </w:rPr>
              <w:t>Natural increase, decrease (-) of population, thou. persons</w:t>
            </w:r>
          </w:p>
        </w:tc>
      </w:tr>
      <w:tr w:rsidR="00FD3767" w:rsidRPr="00787F9D" w14:paraId="799454EC" w14:textId="77777777">
        <w:trPr>
          <w:cantSplit/>
        </w:trPr>
        <w:tc>
          <w:tcPr>
            <w:tcW w:w="3075" w:type="dxa"/>
            <w:tcBorders>
              <w:top w:val="nil"/>
              <w:left w:val="nil"/>
              <w:bottom w:val="nil"/>
              <w:right w:val="single" w:sz="6" w:space="0" w:color="auto"/>
            </w:tcBorders>
            <w:tcMar>
              <w:left w:w="28" w:type="dxa"/>
            </w:tcMar>
            <w:vAlign w:val="bottom"/>
          </w:tcPr>
          <w:p w14:paraId="1939557C" w14:textId="77777777" w:rsidR="00FD3767" w:rsidRPr="00237D1E" w:rsidRDefault="00FD3767" w:rsidP="00940533">
            <w:pPr>
              <w:spacing w:before="100" w:line="190" w:lineRule="exact"/>
              <w:rPr>
                <w:rFonts w:ascii="Arial" w:hAnsi="Arial" w:cs="Arial"/>
                <w:color w:val="000000"/>
                <w:sz w:val="14"/>
                <w:szCs w:val="14"/>
              </w:rPr>
            </w:pPr>
            <w:r w:rsidRPr="00237D1E">
              <w:rPr>
                <w:rFonts w:ascii="Arial" w:hAnsi="Arial" w:cs="Arial"/>
                <w:color w:val="000000"/>
                <w:sz w:val="14"/>
                <w:szCs w:val="14"/>
              </w:rPr>
              <w:t>Миграционный прирост, убыль</w:t>
            </w:r>
            <w:proofErr w:type="gramStart"/>
            <w:r w:rsidRPr="00237D1E">
              <w:rPr>
                <w:rFonts w:ascii="Arial" w:hAnsi="Arial" w:cs="Arial"/>
                <w:color w:val="000000"/>
                <w:sz w:val="14"/>
                <w:szCs w:val="14"/>
              </w:rPr>
              <w:t xml:space="preserve"> (-) </w:t>
            </w:r>
            <w:proofErr w:type="gramEnd"/>
            <w:r w:rsidRPr="00237D1E">
              <w:rPr>
                <w:rFonts w:ascii="Arial" w:hAnsi="Arial" w:cs="Arial"/>
                <w:color w:val="000000"/>
                <w:sz w:val="14"/>
                <w:szCs w:val="14"/>
              </w:rPr>
              <w:t>населения, тыс. человек</w:t>
            </w:r>
          </w:p>
        </w:tc>
        <w:tc>
          <w:tcPr>
            <w:tcW w:w="755" w:type="dxa"/>
            <w:tcBorders>
              <w:top w:val="nil"/>
              <w:left w:val="single" w:sz="6" w:space="0" w:color="auto"/>
              <w:bottom w:val="nil"/>
              <w:right w:val="single" w:sz="6" w:space="0" w:color="auto"/>
            </w:tcBorders>
            <w:vAlign w:val="bottom"/>
          </w:tcPr>
          <w:p w14:paraId="47912EC4" w14:textId="77777777" w:rsidR="00FD3767" w:rsidRPr="00237D1E" w:rsidRDefault="00FD3767" w:rsidP="00940533">
            <w:pPr>
              <w:shd w:val="clear" w:color="auto" w:fill="FFFFFF"/>
              <w:spacing w:before="100" w:line="190" w:lineRule="exact"/>
              <w:ind w:right="57"/>
              <w:jc w:val="right"/>
              <w:rPr>
                <w:rFonts w:ascii="Arial" w:hAnsi="Arial" w:cs="Arial"/>
                <w:color w:val="000000"/>
                <w:sz w:val="14"/>
                <w:szCs w:val="14"/>
              </w:rPr>
            </w:pPr>
            <w:r w:rsidRPr="00237D1E">
              <w:rPr>
                <w:rFonts w:ascii="Arial" w:hAnsi="Arial" w:cs="Arial"/>
                <w:color w:val="000000"/>
                <w:sz w:val="14"/>
                <w:szCs w:val="14"/>
              </w:rPr>
              <w:t>362,6</w:t>
            </w:r>
            <w:r>
              <w:rPr>
                <w:rFonts w:ascii="Arial" w:hAnsi="Arial" w:cs="Arial"/>
                <w:color w:val="000000"/>
                <w:sz w:val="14"/>
                <w:szCs w:val="14"/>
                <w:vertAlign w:val="superscript"/>
              </w:rPr>
              <w:t>2</w:t>
            </w:r>
            <w:r w:rsidRPr="00237D1E">
              <w:rPr>
                <w:rFonts w:ascii="Arial" w:hAnsi="Arial" w:cs="Arial"/>
                <w:color w:val="000000"/>
                <w:sz w:val="14"/>
                <w:szCs w:val="14"/>
                <w:vertAlign w:val="superscript"/>
              </w:rPr>
              <w:t>)</w:t>
            </w:r>
          </w:p>
        </w:tc>
        <w:tc>
          <w:tcPr>
            <w:tcW w:w="754" w:type="dxa"/>
            <w:tcBorders>
              <w:top w:val="nil"/>
              <w:left w:val="single" w:sz="6" w:space="0" w:color="auto"/>
              <w:bottom w:val="nil"/>
              <w:right w:val="single" w:sz="6" w:space="0" w:color="auto"/>
            </w:tcBorders>
            <w:vAlign w:val="bottom"/>
          </w:tcPr>
          <w:p w14:paraId="27BC024D" w14:textId="77777777" w:rsidR="00FD3767" w:rsidRPr="00237D1E" w:rsidRDefault="00FD3767" w:rsidP="00940533">
            <w:pPr>
              <w:shd w:val="clear" w:color="auto" w:fill="FFFFFF"/>
              <w:spacing w:before="100" w:line="190" w:lineRule="exact"/>
              <w:ind w:right="57"/>
              <w:jc w:val="right"/>
              <w:rPr>
                <w:rFonts w:ascii="Arial" w:hAnsi="Arial" w:cs="Arial"/>
                <w:color w:val="000000"/>
                <w:sz w:val="14"/>
                <w:szCs w:val="14"/>
              </w:rPr>
            </w:pPr>
            <w:r w:rsidRPr="00237D1E">
              <w:rPr>
                <w:rFonts w:ascii="Arial" w:hAnsi="Arial" w:cs="Arial"/>
                <w:color w:val="000000"/>
                <w:sz w:val="14"/>
                <w:szCs w:val="14"/>
              </w:rPr>
              <w:t>271,5</w:t>
            </w:r>
          </w:p>
        </w:tc>
        <w:tc>
          <w:tcPr>
            <w:tcW w:w="755" w:type="dxa"/>
            <w:tcBorders>
              <w:top w:val="nil"/>
              <w:left w:val="single" w:sz="6" w:space="0" w:color="auto"/>
              <w:bottom w:val="nil"/>
              <w:right w:val="single" w:sz="6" w:space="0" w:color="auto"/>
            </w:tcBorders>
            <w:vAlign w:val="bottom"/>
          </w:tcPr>
          <w:p w14:paraId="72B1096E" w14:textId="77777777" w:rsidR="00FD3767" w:rsidRPr="00237D1E" w:rsidRDefault="00FD3767" w:rsidP="00F536A6">
            <w:pPr>
              <w:shd w:val="clear" w:color="auto" w:fill="FFFFFF"/>
              <w:spacing w:before="100" w:line="190" w:lineRule="exact"/>
              <w:ind w:right="57"/>
              <w:jc w:val="right"/>
              <w:rPr>
                <w:rFonts w:ascii="Arial" w:hAnsi="Arial" w:cs="Arial"/>
                <w:color w:val="000000"/>
                <w:sz w:val="14"/>
                <w:szCs w:val="14"/>
              </w:rPr>
            </w:pPr>
            <w:r w:rsidRPr="00237D1E">
              <w:rPr>
                <w:rFonts w:ascii="Arial" w:hAnsi="Arial" w:cs="Arial"/>
                <w:color w:val="000000"/>
                <w:sz w:val="14"/>
                <w:szCs w:val="14"/>
              </w:rPr>
              <w:t>211,9</w:t>
            </w:r>
          </w:p>
        </w:tc>
        <w:tc>
          <w:tcPr>
            <w:tcW w:w="754" w:type="dxa"/>
            <w:tcBorders>
              <w:top w:val="nil"/>
              <w:left w:val="single" w:sz="6" w:space="0" w:color="auto"/>
              <w:bottom w:val="nil"/>
            </w:tcBorders>
            <w:vAlign w:val="bottom"/>
          </w:tcPr>
          <w:p w14:paraId="0CC3A96A" w14:textId="77777777" w:rsidR="00FD3767" w:rsidRPr="00FC5BCB" w:rsidRDefault="00FD3767" w:rsidP="00F536A6">
            <w:pPr>
              <w:shd w:val="clear" w:color="auto" w:fill="FFFFFF"/>
              <w:spacing w:before="100" w:line="190" w:lineRule="exact"/>
              <w:ind w:right="57"/>
              <w:jc w:val="right"/>
              <w:rPr>
                <w:rFonts w:ascii="Arial" w:hAnsi="Arial" w:cs="Arial"/>
                <w:sz w:val="14"/>
                <w:szCs w:val="14"/>
              </w:rPr>
            </w:pPr>
            <w:r w:rsidRPr="00FC5BCB">
              <w:rPr>
                <w:rFonts w:ascii="Arial" w:hAnsi="Arial" w:cs="Arial"/>
                <w:sz w:val="14"/>
                <w:szCs w:val="14"/>
              </w:rPr>
              <w:t>124,9</w:t>
            </w:r>
          </w:p>
        </w:tc>
        <w:tc>
          <w:tcPr>
            <w:tcW w:w="755" w:type="dxa"/>
            <w:tcBorders>
              <w:top w:val="nil"/>
              <w:left w:val="single" w:sz="6" w:space="0" w:color="auto"/>
              <w:bottom w:val="nil"/>
            </w:tcBorders>
            <w:vAlign w:val="bottom"/>
          </w:tcPr>
          <w:p w14:paraId="49470313" w14:textId="04291FA0" w:rsidR="00FD3767" w:rsidRPr="00FD3767" w:rsidRDefault="00FD3767" w:rsidP="00940533">
            <w:pPr>
              <w:shd w:val="clear" w:color="auto" w:fill="FFFFFF"/>
              <w:spacing w:before="100" w:line="190" w:lineRule="exact"/>
              <w:ind w:right="57"/>
              <w:jc w:val="right"/>
              <w:rPr>
                <w:rFonts w:ascii="Arial" w:hAnsi="Arial" w:cs="Arial"/>
                <w:sz w:val="14"/>
                <w:szCs w:val="14"/>
              </w:rPr>
            </w:pPr>
            <w:r w:rsidRPr="00FD3767">
              <w:rPr>
                <w:rFonts w:ascii="Arial" w:hAnsi="Arial" w:cs="Arial"/>
                <w:sz w:val="14"/>
                <w:szCs w:val="14"/>
              </w:rPr>
              <w:t>285,1</w:t>
            </w:r>
          </w:p>
        </w:tc>
        <w:tc>
          <w:tcPr>
            <w:tcW w:w="3074" w:type="dxa"/>
            <w:tcBorders>
              <w:top w:val="nil"/>
              <w:left w:val="single" w:sz="6" w:space="0" w:color="auto"/>
              <w:bottom w:val="nil"/>
            </w:tcBorders>
            <w:vAlign w:val="bottom"/>
          </w:tcPr>
          <w:p w14:paraId="444DD940" w14:textId="77777777" w:rsidR="00FD3767" w:rsidRPr="00237D1E" w:rsidRDefault="00FD3767" w:rsidP="00940533">
            <w:pPr>
              <w:pStyle w:val="12"/>
              <w:spacing w:before="100" w:line="190" w:lineRule="exact"/>
              <w:ind w:left="57"/>
              <w:rPr>
                <w:i/>
                <w:color w:val="000000"/>
                <w:lang w:val="en-US"/>
              </w:rPr>
            </w:pPr>
            <w:r w:rsidRPr="00237D1E">
              <w:rPr>
                <w:i/>
                <w:color w:val="000000"/>
                <w:lang w:val="en-US"/>
              </w:rPr>
              <w:t>Migration increase, decrease (-) of population, thou. persons</w:t>
            </w:r>
          </w:p>
        </w:tc>
      </w:tr>
      <w:tr w:rsidR="00FD3767" w:rsidRPr="00787F9D" w14:paraId="01934D24" w14:textId="77777777">
        <w:trPr>
          <w:cantSplit/>
        </w:trPr>
        <w:tc>
          <w:tcPr>
            <w:tcW w:w="3075" w:type="dxa"/>
            <w:tcBorders>
              <w:top w:val="nil"/>
              <w:left w:val="nil"/>
              <w:bottom w:val="nil"/>
              <w:right w:val="single" w:sz="6" w:space="0" w:color="auto"/>
            </w:tcBorders>
            <w:tcMar>
              <w:left w:w="28" w:type="dxa"/>
            </w:tcMar>
            <w:vAlign w:val="bottom"/>
          </w:tcPr>
          <w:p w14:paraId="4A8AD86C" w14:textId="77777777" w:rsidR="00FD3767" w:rsidRPr="00237D1E" w:rsidRDefault="00FD3767" w:rsidP="002745CA">
            <w:pPr>
              <w:spacing w:before="100" w:line="190" w:lineRule="exact"/>
              <w:rPr>
                <w:rFonts w:ascii="Arial" w:hAnsi="Arial" w:cs="Arial"/>
                <w:color w:val="000000"/>
                <w:sz w:val="14"/>
                <w:szCs w:val="14"/>
              </w:rPr>
            </w:pPr>
            <w:proofErr w:type="gramStart"/>
            <w:r w:rsidRPr="00237D1E">
              <w:rPr>
                <w:rFonts w:ascii="Arial" w:hAnsi="Arial" w:cs="Arial"/>
                <w:color w:val="000000"/>
                <w:sz w:val="14"/>
                <w:szCs w:val="14"/>
              </w:rPr>
              <w:t>Среднегодовая численность занятых</w:t>
            </w:r>
            <w:r>
              <w:rPr>
                <w:rFonts w:ascii="Arial" w:hAnsi="Arial" w:cs="Arial"/>
                <w:color w:val="000000"/>
                <w:sz w:val="14"/>
                <w:szCs w:val="14"/>
                <w:vertAlign w:val="superscript"/>
              </w:rPr>
              <w:t>3</w:t>
            </w:r>
            <w:r w:rsidRPr="00237D1E">
              <w:rPr>
                <w:rFonts w:ascii="Arial" w:hAnsi="Arial" w:cs="Arial"/>
                <w:color w:val="000000"/>
                <w:sz w:val="14"/>
                <w:szCs w:val="14"/>
                <w:vertAlign w:val="superscript"/>
              </w:rPr>
              <w:t>)</w:t>
            </w:r>
            <w:r w:rsidRPr="00237D1E">
              <w:rPr>
                <w:rFonts w:ascii="Arial" w:hAnsi="Arial" w:cs="Arial"/>
                <w:color w:val="000000"/>
                <w:sz w:val="14"/>
                <w:szCs w:val="14"/>
              </w:rPr>
              <w:t xml:space="preserve">, </w:t>
            </w:r>
            <w:r w:rsidRPr="00237D1E">
              <w:rPr>
                <w:rFonts w:ascii="Arial" w:hAnsi="Arial" w:cs="Arial"/>
                <w:color w:val="000000"/>
                <w:sz w:val="14"/>
                <w:szCs w:val="14"/>
              </w:rPr>
              <w:br/>
              <w:t>тыс. человек</w:t>
            </w:r>
            <w:proofErr w:type="gramEnd"/>
          </w:p>
        </w:tc>
        <w:tc>
          <w:tcPr>
            <w:tcW w:w="755" w:type="dxa"/>
            <w:tcBorders>
              <w:top w:val="nil"/>
              <w:left w:val="single" w:sz="6" w:space="0" w:color="auto"/>
              <w:bottom w:val="nil"/>
              <w:right w:val="single" w:sz="6" w:space="0" w:color="auto"/>
            </w:tcBorders>
            <w:vAlign w:val="bottom"/>
          </w:tcPr>
          <w:p w14:paraId="4B9D7649" w14:textId="77777777" w:rsidR="00FD3767" w:rsidRPr="00237D1E" w:rsidRDefault="00FD3767" w:rsidP="002745CA">
            <w:pPr>
              <w:shd w:val="clear" w:color="auto" w:fill="FFFFFF"/>
              <w:spacing w:before="100" w:line="190" w:lineRule="exact"/>
              <w:ind w:right="57"/>
              <w:jc w:val="right"/>
              <w:rPr>
                <w:rFonts w:ascii="Arial" w:hAnsi="Arial" w:cs="Arial"/>
                <w:color w:val="000000"/>
                <w:sz w:val="14"/>
                <w:szCs w:val="14"/>
              </w:rPr>
            </w:pPr>
            <w:r w:rsidRPr="00237D1E">
              <w:rPr>
                <w:rFonts w:ascii="Arial" w:hAnsi="Arial" w:cs="Arial"/>
                <w:color w:val="000000"/>
                <w:sz w:val="14"/>
                <w:szCs w:val="14"/>
              </w:rPr>
              <w:t>64517</w:t>
            </w:r>
          </w:p>
        </w:tc>
        <w:tc>
          <w:tcPr>
            <w:tcW w:w="754" w:type="dxa"/>
            <w:tcBorders>
              <w:top w:val="nil"/>
              <w:left w:val="single" w:sz="6" w:space="0" w:color="auto"/>
              <w:bottom w:val="nil"/>
              <w:right w:val="single" w:sz="6" w:space="0" w:color="auto"/>
            </w:tcBorders>
            <w:vAlign w:val="bottom"/>
          </w:tcPr>
          <w:p w14:paraId="72CF9A32" w14:textId="24F1BF61"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2745CA">
              <w:rPr>
                <w:rFonts w:ascii="Arial" w:hAnsi="Arial" w:cs="Arial"/>
                <w:color w:val="000000" w:themeColor="text1"/>
                <w:sz w:val="14"/>
                <w:szCs w:val="14"/>
              </w:rPr>
              <w:t>71493</w:t>
            </w:r>
          </w:p>
        </w:tc>
        <w:tc>
          <w:tcPr>
            <w:tcW w:w="755" w:type="dxa"/>
            <w:tcBorders>
              <w:top w:val="nil"/>
              <w:left w:val="single" w:sz="6" w:space="0" w:color="auto"/>
              <w:bottom w:val="nil"/>
              <w:right w:val="single" w:sz="6" w:space="0" w:color="auto"/>
            </w:tcBorders>
            <w:vAlign w:val="bottom"/>
          </w:tcPr>
          <w:p w14:paraId="215B5B8A" w14:textId="77777777"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2745CA">
              <w:rPr>
                <w:rFonts w:ascii="Arial" w:hAnsi="Arial" w:cs="Arial"/>
                <w:color w:val="000000" w:themeColor="text1"/>
                <w:sz w:val="14"/>
                <w:szCs w:val="14"/>
              </w:rPr>
              <w:t>71843</w:t>
            </w:r>
          </w:p>
        </w:tc>
        <w:tc>
          <w:tcPr>
            <w:tcW w:w="754" w:type="dxa"/>
            <w:tcBorders>
              <w:top w:val="nil"/>
              <w:left w:val="single" w:sz="6" w:space="0" w:color="auto"/>
              <w:bottom w:val="nil"/>
            </w:tcBorders>
            <w:vAlign w:val="bottom"/>
          </w:tcPr>
          <w:p w14:paraId="48D37BD9" w14:textId="77777777"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2745CA">
              <w:rPr>
                <w:rFonts w:ascii="Arial" w:hAnsi="Arial" w:cs="Arial"/>
                <w:color w:val="000000" w:themeColor="text1"/>
                <w:sz w:val="14"/>
                <w:szCs w:val="14"/>
              </w:rPr>
              <w:t>71562</w:t>
            </w:r>
          </w:p>
        </w:tc>
        <w:tc>
          <w:tcPr>
            <w:tcW w:w="755" w:type="dxa"/>
            <w:tcBorders>
              <w:top w:val="nil"/>
              <w:left w:val="single" w:sz="6" w:space="0" w:color="auto"/>
              <w:bottom w:val="nil"/>
            </w:tcBorders>
            <w:vAlign w:val="bottom"/>
          </w:tcPr>
          <w:p w14:paraId="74430EF1" w14:textId="6782FC12"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2745CA">
              <w:rPr>
                <w:rFonts w:ascii="Arial" w:hAnsi="Arial" w:cs="Arial"/>
                <w:color w:val="000000" w:themeColor="text1"/>
                <w:sz w:val="14"/>
                <w:szCs w:val="14"/>
              </w:rPr>
              <w:t>71064</w:t>
            </w:r>
          </w:p>
        </w:tc>
        <w:tc>
          <w:tcPr>
            <w:tcW w:w="3074" w:type="dxa"/>
            <w:tcBorders>
              <w:top w:val="nil"/>
              <w:left w:val="single" w:sz="6" w:space="0" w:color="auto"/>
              <w:bottom w:val="nil"/>
            </w:tcBorders>
            <w:vAlign w:val="bottom"/>
          </w:tcPr>
          <w:p w14:paraId="4BA12EF5" w14:textId="77777777" w:rsidR="00FD3767" w:rsidRPr="00237D1E" w:rsidRDefault="00FD3767" w:rsidP="002745CA">
            <w:pPr>
              <w:spacing w:before="100" w:line="190" w:lineRule="exact"/>
              <w:ind w:left="57"/>
              <w:rPr>
                <w:rFonts w:ascii="Arial" w:hAnsi="Arial" w:cs="Arial"/>
                <w:color w:val="000000"/>
                <w:sz w:val="14"/>
                <w:szCs w:val="14"/>
                <w:lang w:val="en-US"/>
              </w:rPr>
            </w:pPr>
            <w:r w:rsidRPr="00237D1E">
              <w:rPr>
                <w:rFonts w:ascii="Arial" w:hAnsi="Arial" w:cs="Arial"/>
                <w:i/>
                <w:color w:val="000000"/>
                <w:sz w:val="14"/>
                <w:szCs w:val="14"/>
                <w:lang w:val="en-US"/>
              </w:rPr>
              <w:t>Annual average number of employed</w:t>
            </w:r>
            <w:r w:rsidRPr="00762D49">
              <w:rPr>
                <w:rFonts w:ascii="Arial" w:hAnsi="Arial" w:cs="Arial"/>
                <w:color w:val="000000"/>
                <w:sz w:val="14"/>
                <w:szCs w:val="14"/>
                <w:vertAlign w:val="superscript"/>
                <w:lang w:val="en-US"/>
              </w:rPr>
              <w:t>3</w:t>
            </w:r>
            <w:r w:rsidRPr="00237D1E">
              <w:rPr>
                <w:rFonts w:ascii="Arial" w:hAnsi="Arial" w:cs="Arial"/>
                <w:color w:val="000000"/>
                <w:sz w:val="14"/>
                <w:szCs w:val="14"/>
                <w:vertAlign w:val="superscript"/>
                <w:lang w:val="en-US"/>
              </w:rPr>
              <w:t>)</w:t>
            </w:r>
            <w:r w:rsidRPr="00237D1E">
              <w:rPr>
                <w:rFonts w:ascii="Arial" w:hAnsi="Arial" w:cs="Arial"/>
                <w:i/>
                <w:color w:val="000000"/>
                <w:sz w:val="14"/>
                <w:szCs w:val="14"/>
                <w:lang w:val="en-US"/>
              </w:rPr>
              <w:t>,</w:t>
            </w:r>
            <w:r w:rsidRPr="00237D1E">
              <w:rPr>
                <w:rFonts w:ascii="Arial" w:hAnsi="Arial" w:cs="Arial"/>
                <w:i/>
                <w:color w:val="000000"/>
                <w:sz w:val="14"/>
                <w:szCs w:val="14"/>
                <w:lang w:val="en-US"/>
              </w:rPr>
              <w:br/>
              <w:t>thou. persons</w:t>
            </w:r>
          </w:p>
        </w:tc>
      </w:tr>
      <w:tr w:rsidR="00FD3767" w:rsidRPr="00787F9D" w14:paraId="2931E27B" w14:textId="77777777">
        <w:trPr>
          <w:cantSplit/>
        </w:trPr>
        <w:tc>
          <w:tcPr>
            <w:tcW w:w="3075" w:type="dxa"/>
            <w:tcBorders>
              <w:top w:val="nil"/>
              <w:left w:val="nil"/>
              <w:bottom w:val="nil"/>
              <w:right w:val="single" w:sz="6" w:space="0" w:color="auto"/>
            </w:tcBorders>
            <w:tcMar>
              <w:left w:w="28" w:type="dxa"/>
            </w:tcMar>
            <w:vAlign w:val="bottom"/>
          </w:tcPr>
          <w:p w14:paraId="0B031348" w14:textId="77777777" w:rsidR="00FD3767" w:rsidRPr="00237D1E" w:rsidRDefault="00FD3767" w:rsidP="002745CA">
            <w:pPr>
              <w:spacing w:before="100" w:line="190" w:lineRule="exact"/>
              <w:rPr>
                <w:rFonts w:ascii="Arial" w:hAnsi="Arial" w:cs="Arial"/>
                <w:color w:val="000000"/>
                <w:sz w:val="14"/>
                <w:szCs w:val="14"/>
              </w:rPr>
            </w:pPr>
            <w:r w:rsidRPr="00237D1E">
              <w:rPr>
                <w:rFonts w:ascii="Arial" w:hAnsi="Arial" w:cs="Arial"/>
                <w:color w:val="000000"/>
                <w:sz w:val="14"/>
                <w:szCs w:val="14"/>
              </w:rPr>
              <w:t>Численность безработных (по методологии МОТ)</w:t>
            </w:r>
            <w:r>
              <w:rPr>
                <w:rFonts w:ascii="Arial" w:hAnsi="Arial" w:cs="Arial"/>
                <w:color w:val="000000"/>
                <w:sz w:val="14"/>
                <w:szCs w:val="14"/>
                <w:vertAlign w:val="superscript"/>
              </w:rPr>
              <w:t>4)</w:t>
            </w:r>
            <w:r w:rsidRPr="00237D1E">
              <w:rPr>
                <w:rFonts w:ascii="Arial" w:hAnsi="Arial" w:cs="Arial"/>
                <w:color w:val="000000"/>
                <w:sz w:val="14"/>
                <w:szCs w:val="14"/>
              </w:rPr>
              <w:t>, тыс. человек</w:t>
            </w:r>
          </w:p>
        </w:tc>
        <w:tc>
          <w:tcPr>
            <w:tcW w:w="755" w:type="dxa"/>
            <w:tcBorders>
              <w:top w:val="nil"/>
              <w:left w:val="single" w:sz="6" w:space="0" w:color="auto"/>
              <w:bottom w:val="nil"/>
              <w:right w:val="single" w:sz="6" w:space="0" w:color="auto"/>
            </w:tcBorders>
            <w:vAlign w:val="bottom"/>
          </w:tcPr>
          <w:p w14:paraId="1007634A" w14:textId="77777777" w:rsidR="00FD3767" w:rsidRPr="00237D1E" w:rsidRDefault="00FD3767" w:rsidP="002745CA">
            <w:pPr>
              <w:shd w:val="clear" w:color="auto" w:fill="FFFFFF"/>
              <w:spacing w:before="100" w:line="190" w:lineRule="exact"/>
              <w:ind w:right="57"/>
              <w:jc w:val="right"/>
              <w:rPr>
                <w:rFonts w:ascii="Arial" w:hAnsi="Arial" w:cs="Arial"/>
                <w:color w:val="000000"/>
                <w:sz w:val="14"/>
                <w:szCs w:val="14"/>
              </w:rPr>
            </w:pPr>
            <w:r w:rsidRPr="00237D1E">
              <w:rPr>
                <w:rFonts w:ascii="Arial" w:hAnsi="Arial" w:cs="Arial"/>
                <w:color w:val="000000"/>
                <w:sz w:val="14"/>
                <w:szCs w:val="14"/>
              </w:rPr>
              <w:t>7700</w:t>
            </w:r>
            <w:r>
              <w:rPr>
                <w:rFonts w:ascii="Arial" w:hAnsi="Arial" w:cs="Arial"/>
                <w:color w:val="000000"/>
                <w:sz w:val="14"/>
                <w:szCs w:val="14"/>
                <w:vertAlign w:val="superscript"/>
              </w:rPr>
              <w:t>2</w:t>
            </w:r>
            <w:r w:rsidRPr="00237D1E">
              <w:rPr>
                <w:rFonts w:ascii="Arial" w:hAnsi="Arial" w:cs="Arial"/>
                <w:color w:val="000000"/>
                <w:sz w:val="14"/>
                <w:szCs w:val="14"/>
                <w:vertAlign w:val="superscript"/>
              </w:rPr>
              <w:t>)</w:t>
            </w:r>
          </w:p>
        </w:tc>
        <w:tc>
          <w:tcPr>
            <w:tcW w:w="754" w:type="dxa"/>
            <w:tcBorders>
              <w:top w:val="nil"/>
              <w:left w:val="single" w:sz="6" w:space="0" w:color="auto"/>
              <w:bottom w:val="nil"/>
              <w:right w:val="single" w:sz="6" w:space="0" w:color="auto"/>
            </w:tcBorders>
            <w:vAlign w:val="bottom"/>
          </w:tcPr>
          <w:p w14:paraId="0678BA5B" w14:textId="77777777"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2745CA">
              <w:rPr>
                <w:rFonts w:ascii="Arial" w:hAnsi="Arial" w:cs="Arial"/>
                <w:color w:val="000000" w:themeColor="text1"/>
                <w:sz w:val="14"/>
                <w:szCs w:val="14"/>
              </w:rPr>
              <w:t>5544</w:t>
            </w:r>
          </w:p>
        </w:tc>
        <w:tc>
          <w:tcPr>
            <w:tcW w:w="755" w:type="dxa"/>
            <w:tcBorders>
              <w:top w:val="nil"/>
              <w:left w:val="single" w:sz="6" w:space="0" w:color="auto"/>
              <w:bottom w:val="nil"/>
              <w:right w:val="single" w:sz="6" w:space="0" w:color="auto"/>
            </w:tcBorders>
            <w:vAlign w:val="bottom"/>
          </w:tcPr>
          <w:p w14:paraId="6091F42F" w14:textId="77777777"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2745CA">
              <w:rPr>
                <w:rFonts w:ascii="Arial" w:hAnsi="Arial" w:cs="Arial"/>
                <w:color w:val="000000" w:themeColor="text1"/>
                <w:sz w:val="14"/>
                <w:szCs w:val="14"/>
              </w:rPr>
              <w:t>3969</w:t>
            </w:r>
          </w:p>
        </w:tc>
        <w:tc>
          <w:tcPr>
            <w:tcW w:w="754" w:type="dxa"/>
            <w:tcBorders>
              <w:top w:val="nil"/>
              <w:left w:val="single" w:sz="6" w:space="0" w:color="auto"/>
              <w:bottom w:val="nil"/>
            </w:tcBorders>
            <w:vAlign w:val="bottom"/>
          </w:tcPr>
          <w:p w14:paraId="5A519D54" w14:textId="77777777"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2745CA">
              <w:rPr>
                <w:rFonts w:ascii="Arial" w:hAnsi="Arial" w:cs="Arial"/>
                <w:color w:val="000000" w:themeColor="text1"/>
                <w:sz w:val="14"/>
                <w:szCs w:val="14"/>
              </w:rPr>
              <w:t>3658</w:t>
            </w:r>
          </w:p>
        </w:tc>
        <w:tc>
          <w:tcPr>
            <w:tcW w:w="755" w:type="dxa"/>
            <w:tcBorders>
              <w:top w:val="nil"/>
              <w:left w:val="single" w:sz="6" w:space="0" w:color="auto"/>
              <w:bottom w:val="nil"/>
            </w:tcBorders>
            <w:vAlign w:val="bottom"/>
          </w:tcPr>
          <w:p w14:paraId="080D9768" w14:textId="270D3B39"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2745CA">
              <w:rPr>
                <w:rFonts w:ascii="Arial" w:hAnsi="Arial" w:cs="Arial"/>
                <w:color w:val="000000" w:themeColor="text1"/>
                <w:sz w:val="14"/>
                <w:szCs w:val="14"/>
              </w:rPr>
              <w:t>3465</w:t>
            </w:r>
          </w:p>
        </w:tc>
        <w:tc>
          <w:tcPr>
            <w:tcW w:w="3074" w:type="dxa"/>
            <w:tcBorders>
              <w:top w:val="nil"/>
              <w:left w:val="single" w:sz="6" w:space="0" w:color="auto"/>
              <w:bottom w:val="nil"/>
            </w:tcBorders>
            <w:vAlign w:val="bottom"/>
          </w:tcPr>
          <w:p w14:paraId="0C7615E0" w14:textId="77777777" w:rsidR="00FD3767" w:rsidRPr="00237D1E" w:rsidRDefault="00FD3767" w:rsidP="002745CA">
            <w:pPr>
              <w:pStyle w:val="12"/>
              <w:spacing w:before="100" w:line="190" w:lineRule="exact"/>
              <w:ind w:left="57"/>
              <w:rPr>
                <w:i/>
                <w:color w:val="000000"/>
                <w:lang w:val="en-US"/>
              </w:rPr>
            </w:pPr>
            <w:r w:rsidRPr="00237D1E">
              <w:rPr>
                <w:i/>
                <w:color w:val="000000"/>
                <w:lang w:val="en-US"/>
              </w:rPr>
              <w:t>Unemployed (according to the ILO methodol</w:t>
            </w:r>
            <w:r w:rsidRPr="00237D1E">
              <w:rPr>
                <w:i/>
                <w:color w:val="000000"/>
                <w:lang w:val="en-US"/>
              </w:rPr>
              <w:t>o</w:t>
            </w:r>
            <w:r w:rsidRPr="00237D1E">
              <w:rPr>
                <w:i/>
                <w:color w:val="000000"/>
                <w:lang w:val="en-US"/>
              </w:rPr>
              <w:t>gy)</w:t>
            </w:r>
            <w:r w:rsidRPr="00762D49">
              <w:rPr>
                <w:color w:val="000000"/>
                <w:vertAlign w:val="superscript"/>
                <w:lang w:val="en-US"/>
              </w:rPr>
              <w:t>4)</w:t>
            </w:r>
            <w:r w:rsidRPr="00237D1E">
              <w:rPr>
                <w:i/>
                <w:color w:val="000000"/>
                <w:lang w:val="en-US"/>
              </w:rPr>
              <w:t>, thou. persons</w:t>
            </w:r>
          </w:p>
        </w:tc>
      </w:tr>
      <w:tr w:rsidR="00FD3767" w:rsidRPr="00787F9D" w14:paraId="76D1DD9F" w14:textId="77777777">
        <w:trPr>
          <w:cantSplit/>
        </w:trPr>
        <w:tc>
          <w:tcPr>
            <w:tcW w:w="3075" w:type="dxa"/>
            <w:tcBorders>
              <w:top w:val="nil"/>
              <w:left w:val="nil"/>
              <w:bottom w:val="nil"/>
              <w:right w:val="single" w:sz="6" w:space="0" w:color="auto"/>
            </w:tcBorders>
            <w:tcMar>
              <w:left w:w="28" w:type="dxa"/>
            </w:tcMar>
            <w:vAlign w:val="bottom"/>
          </w:tcPr>
          <w:p w14:paraId="79CA53AF" w14:textId="77777777" w:rsidR="00FD3767" w:rsidRPr="00237D1E" w:rsidRDefault="00FD3767" w:rsidP="002745CA">
            <w:pPr>
              <w:pStyle w:val="10"/>
              <w:spacing w:before="100" w:line="190" w:lineRule="exact"/>
              <w:ind w:left="0"/>
              <w:jc w:val="left"/>
              <w:rPr>
                <w:rFonts w:ascii="Arial" w:hAnsi="Arial" w:cs="Arial"/>
                <w:color w:val="000000"/>
                <w:spacing w:val="-2"/>
              </w:rPr>
            </w:pPr>
            <w:r w:rsidRPr="00237D1E">
              <w:rPr>
                <w:rFonts w:ascii="Arial" w:hAnsi="Arial" w:cs="Arial"/>
                <w:color w:val="000000"/>
                <w:spacing w:val="-2"/>
              </w:rPr>
              <w:t>Численность безработных, зарегистрирова</w:t>
            </w:r>
            <w:r w:rsidRPr="00237D1E">
              <w:rPr>
                <w:rFonts w:ascii="Arial" w:hAnsi="Arial" w:cs="Arial"/>
                <w:color w:val="000000"/>
                <w:spacing w:val="-2"/>
              </w:rPr>
              <w:t>н</w:t>
            </w:r>
            <w:r w:rsidRPr="00237D1E">
              <w:rPr>
                <w:rFonts w:ascii="Arial" w:hAnsi="Arial" w:cs="Arial"/>
                <w:color w:val="000000"/>
                <w:spacing w:val="-2"/>
              </w:rPr>
              <w:t xml:space="preserve">ных в органах службы занятости населения </w:t>
            </w:r>
            <w:r w:rsidRPr="00237D1E">
              <w:rPr>
                <w:rFonts w:ascii="Arial" w:hAnsi="Arial" w:cs="Arial"/>
                <w:color w:val="000000"/>
                <w:spacing w:val="-2"/>
              </w:rPr>
              <w:br/>
              <w:t>(на конец года)</w:t>
            </w:r>
            <w:r w:rsidRPr="00237D1E">
              <w:rPr>
                <w:rFonts w:ascii="Arial" w:hAnsi="Arial" w:cs="Arial"/>
                <w:color w:val="000000"/>
                <w:vertAlign w:val="superscript"/>
              </w:rPr>
              <w:t>5)</w:t>
            </w:r>
            <w:r w:rsidRPr="00237D1E">
              <w:rPr>
                <w:rFonts w:ascii="Arial" w:hAnsi="Arial" w:cs="Arial"/>
                <w:color w:val="000000"/>
                <w:spacing w:val="-2"/>
              </w:rPr>
              <w:t>, тыс. человек</w:t>
            </w:r>
          </w:p>
        </w:tc>
        <w:tc>
          <w:tcPr>
            <w:tcW w:w="755" w:type="dxa"/>
            <w:tcBorders>
              <w:top w:val="nil"/>
              <w:left w:val="single" w:sz="6" w:space="0" w:color="auto"/>
              <w:bottom w:val="nil"/>
              <w:right w:val="single" w:sz="6" w:space="0" w:color="auto"/>
            </w:tcBorders>
            <w:vAlign w:val="bottom"/>
          </w:tcPr>
          <w:p w14:paraId="61F959F5" w14:textId="77777777" w:rsidR="00FD3767" w:rsidRPr="00237D1E" w:rsidRDefault="00FD3767" w:rsidP="002745CA">
            <w:pPr>
              <w:shd w:val="clear" w:color="auto" w:fill="FFFFFF"/>
              <w:spacing w:before="100" w:line="190" w:lineRule="exact"/>
              <w:ind w:right="57"/>
              <w:jc w:val="right"/>
              <w:rPr>
                <w:rFonts w:ascii="Arial" w:hAnsi="Arial" w:cs="Arial"/>
                <w:color w:val="000000"/>
                <w:sz w:val="14"/>
                <w:szCs w:val="14"/>
                <w:lang w:val="en-US"/>
              </w:rPr>
            </w:pPr>
            <w:r w:rsidRPr="00237D1E">
              <w:rPr>
                <w:rFonts w:ascii="Arial" w:hAnsi="Arial" w:cs="Arial"/>
                <w:color w:val="000000"/>
                <w:sz w:val="14"/>
                <w:szCs w:val="14"/>
                <w:lang w:val="en-US"/>
              </w:rPr>
              <w:t>1037</w:t>
            </w:r>
            <w:r>
              <w:rPr>
                <w:rFonts w:ascii="Arial" w:hAnsi="Arial" w:cs="Arial"/>
                <w:color w:val="000000"/>
                <w:sz w:val="14"/>
                <w:szCs w:val="14"/>
                <w:vertAlign w:val="superscript"/>
              </w:rPr>
              <w:t>2</w:t>
            </w:r>
            <w:r w:rsidRPr="00237D1E">
              <w:rPr>
                <w:rFonts w:ascii="Arial" w:hAnsi="Arial" w:cs="Arial"/>
                <w:color w:val="000000"/>
                <w:sz w:val="14"/>
                <w:szCs w:val="14"/>
                <w:vertAlign w:val="superscript"/>
                <w:lang w:val="en-US"/>
              </w:rPr>
              <w:t>)</w:t>
            </w:r>
          </w:p>
        </w:tc>
        <w:tc>
          <w:tcPr>
            <w:tcW w:w="754" w:type="dxa"/>
            <w:tcBorders>
              <w:top w:val="nil"/>
              <w:left w:val="single" w:sz="6" w:space="0" w:color="auto"/>
              <w:bottom w:val="nil"/>
              <w:right w:val="single" w:sz="6" w:space="0" w:color="auto"/>
            </w:tcBorders>
            <w:vAlign w:val="bottom"/>
          </w:tcPr>
          <w:p w14:paraId="35FCEFBC" w14:textId="77777777"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lang w:val="en-US"/>
              </w:rPr>
            </w:pPr>
            <w:r w:rsidRPr="002745CA">
              <w:rPr>
                <w:rFonts w:ascii="Arial" w:hAnsi="Arial" w:cs="Arial"/>
                <w:color w:val="000000" w:themeColor="text1"/>
                <w:sz w:val="14"/>
                <w:szCs w:val="14"/>
                <w:lang w:val="en-US"/>
              </w:rPr>
              <w:t>1589</w:t>
            </w:r>
          </w:p>
        </w:tc>
        <w:tc>
          <w:tcPr>
            <w:tcW w:w="755" w:type="dxa"/>
            <w:tcBorders>
              <w:top w:val="nil"/>
              <w:left w:val="single" w:sz="6" w:space="0" w:color="auto"/>
              <w:bottom w:val="nil"/>
              <w:right w:val="single" w:sz="6" w:space="0" w:color="auto"/>
            </w:tcBorders>
            <w:vAlign w:val="bottom"/>
          </w:tcPr>
          <w:p w14:paraId="4385D012" w14:textId="77777777"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2745CA">
              <w:rPr>
                <w:rFonts w:ascii="Arial" w:hAnsi="Arial" w:cs="Arial"/>
                <w:color w:val="000000" w:themeColor="text1"/>
                <w:sz w:val="14"/>
                <w:szCs w:val="14"/>
              </w:rPr>
              <w:t>776</w:t>
            </w:r>
          </w:p>
        </w:tc>
        <w:tc>
          <w:tcPr>
            <w:tcW w:w="754" w:type="dxa"/>
            <w:tcBorders>
              <w:top w:val="nil"/>
              <w:left w:val="single" w:sz="6" w:space="0" w:color="auto"/>
              <w:bottom w:val="nil"/>
            </w:tcBorders>
            <w:vAlign w:val="bottom"/>
          </w:tcPr>
          <w:p w14:paraId="7F8C1508" w14:textId="77777777"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2745CA">
              <w:rPr>
                <w:rFonts w:ascii="Arial" w:hAnsi="Arial" w:cs="Arial"/>
                <w:color w:val="000000" w:themeColor="text1"/>
                <w:sz w:val="14"/>
                <w:szCs w:val="14"/>
              </w:rPr>
              <w:t>693</w:t>
            </w:r>
          </w:p>
        </w:tc>
        <w:tc>
          <w:tcPr>
            <w:tcW w:w="755" w:type="dxa"/>
            <w:tcBorders>
              <w:top w:val="nil"/>
              <w:left w:val="single" w:sz="6" w:space="0" w:color="auto"/>
              <w:bottom w:val="nil"/>
            </w:tcBorders>
            <w:vAlign w:val="bottom"/>
          </w:tcPr>
          <w:p w14:paraId="3C0FD396" w14:textId="41A5B6C6"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2745CA">
              <w:rPr>
                <w:rFonts w:ascii="Arial" w:hAnsi="Arial" w:cs="Arial"/>
                <w:color w:val="000000" w:themeColor="text1"/>
                <w:sz w:val="14"/>
                <w:szCs w:val="14"/>
              </w:rPr>
              <w:t>691</w:t>
            </w:r>
          </w:p>
        </w:tc>
        <w:tc>
          <w:tcPr>
            <w:tcW w:w="3074" w:type="dxa"/>
            <w:tcBorders>
              <w:top w:val="nil"/>
              <w:left w:val="single" w:sz="6" w:space="0" w:color="auto"/>
              <w:bottom w:val="nil"/>
            </w:tcBorders>
            <w:vAlign w:val="bottom"/>
          </w:tcPr>
          <w:p w14:paraId="4634E8C0" w14:textId="77777777" w:rsidR="00FD3767" w:rsidRPr="00AC4354" w:rsidRDefault="00FD3767" w:rsidP="002745CA">
            <w:pPr>
              <w:pStyle w:val="12"/>
              <w:spacing w:before="100" w:line="190" w:lineRule="exact"/>
              <w:ind w:left="57"/>
              <w:rPr>
                <w:i/>
                <w:lang w:val="en-US"/>
              </w:rPr>
            </w:pPr>
            <w:r w:rsidRPr="00AC4354">
              <w:rPr>
                <w:i/>
                <w:lang w:val="en-US"/>
              </w:rPr>
              <w:t xml:space="preserve">Unemployed, officially registered </w:t>
            </w:r>
            <w:r w:rsidRPr="00AC4354">
              <w:rPr>
                <w:i/>
                <w:lang w:val="en-US"/>
              </w:rPr>
              <w:br/>
              <w:t xml:space="preserve">by employment services </w:t>
            </w:r>
            <w:r w:rsidRPr="00AC4354">
              <w:rPr>
                <w:i/>
                <w:lang w:val="en-US"/>
              </w:rPr>
              <w:br/>
              <w:t>(end of year)</w:t>
            </w:r>
            <w:r w:rsidRPr="00AC4354">
              <w:rPr>
                <w:i/>
                <w:vertAlign w:val="superscript"/>
                <w:lang w:val="en-US"/>
              </w:rPr>
              <w:t>5)</w:t>
            </w:r>
            <w:r w:rsidRPr="00AC4354">
              <w:rPr>
                <w:i/>
                <w:lang w:val="en-US"/>
              </w:rPr>
              <w:t>, thou. persons</w:t>
            </w:r>
          </w:p>
        </w:tc>
      </w:tr>
      <w:tr w:rsidR="00FD3767" w:rsidRPr="00237D1E" w14:paraId="1971DC3B" w14:textId="77777777">
        <w:trPr>
          <w:cantSplit/>
        </w:trPr>
        <w:tc>
          <w:tcPr>
            <w:tcW w:w="3075" w:type="dxa"/>
            <w:tcBorders>
              <w:top w:val="nil"/>
              <w:left w:val="nil"/>
              <w:bottom w:val="nil"/>
              <w:right w:val="single" w:sz="6" w:space="0" w:color="auto"/>
            </w:tcBorders>
            <w:tcMar>
              <w:left w:w="28" w:type="dxa"/>
            </w:tcMar>
            <w:vAlign w:val="bottom"/>
          </w:tcPr>
          <w:p w14:paraId="6C300EBA" w14:textId="77777777" w:rsidR="00FD3767" w:rsidRPr="00237D1E" w:rsidRDefault="00FD3767" w:rsidP="002745CA">
            <w:pPr>
              <w:spacing w:before="100" w:line="190" w:lineRule="exact"/>
              <w:rPr>
                <w:rFonts w:ascii="Arial" w:hAnsi="Arial" w:cs="Arial"/>
                <w:color w:val="000000"/>
                <w:sz w:val="14"/>
                <w:szCs w:val="14"/>
              </w:rPr>
            </w:pPr>
            <w:r w:rsidRPr="00237D1E">
              <w:rPr>
                <w:rFonts w:ascii="Arial" w:hAnsi="Arial" w:cs="Arial"/>
                <w:color w:val="000000"/>
                <w:sz w:val="14"/>
                <w:szCs w:val="14"/>
              </w:rPr>
              <w:t>Численность пенсионеров</w:t>
            </w:r>
            <w:proofErr w:type="gramStart"/>
            <w:r w:rsidRPr="00237D1E">
              <w:rPr>
                <w:rFonts w:ascii="Arial" w:hAnsi="Arial" w:cs="Arial"/>
                <w:color w:val="000000"/>
                <w:sz w:val="14"/>
                <w:szCs w:val="14"/>
                <w:vertAlign w:val="superscript"/>
                <w:lang w:val="en-US"/>
              </w:rPr>
              <w:t>6</w:t>
            </w:r>
            <w:proofErr w:type="gramEnd"/>
            <w:r w:rsidRPr="00237D1E">
              <w:rPr>
                <w:rFonts w:ascii="Arial" w:hAnsi="Arial" w:cs="Arial"/>
                <w:color w:val="000000"/>
                <w:sz w:val="14"/>
                <w:szCs w:val="14"/>
                <w:vertAlign w:val="superscript"/>
              </w:rPr>
              <w:t>)</w:t>
            </w:r>
            <w:r w:rsidRPr="00237D1E">
              <w:rPr>
                <w:rFonts w:ascii="Arial" w:hAnsi="Arial" w:cs="Arial"/>
                <w:color w:val="000000"/>
                <w:sz w:val="14"/>
                <w:szCs w:val="14"/>
              </w:rPr>
              <w:t>, тыс. человек</w:t>
            </w:r>
          </w:p>
        </w:tc>
        <w:tc>
          <w:tcPr>
            <w:tcW w:w="755" w:type="dxa"/>
            <w:tcBorders>
              <w:top w:val="nil"/>
              <w:left w:val="single" w:sz="6" w:space="0" w:color="auto"/>
              <w:bottom w:val="nil"/>
              <w:right w:val="single" w:sz="6" w:space="0" w:color="auto"/>
            </w:tcBorders>
            <w:vAlign w:val="bottom"/>
          </w:tcPr>
          <w:p w14:paraId="0AB1DA0E" w14:textId="77777777" w:rsidR="00FD3767" w:rsidRPr="00237D1E" w:rsidRDefault="00FD3767" w:rsidP="002745CA">
            <w:pPr>
              <w:shd w:val="clear" w:color="auto" w:fill="FFFFFF"/>
              <w:spacing w:before="100" w:line="190" w:lineRule="exact"/>
              <w:ind w:right="57"/>
              <w:jc w:val="right"/>
              <w:rPr>
                <w:rFonts w:ascii="Arial" w:hAnsi="Arial" w:cs="Arial"/>
                <w:color w:val="000000"/>
                <w:sz w:val="14"/>
                <w:szCs w:val="14"/>
              </w:rPr>
            </w:pPr>
            <w:r w:rsidRPr="00237D1E">
              <w:rPr>
                <w:rFonts w:ascii="Arial" w:hAnsi="Arial" w:cs="Arial"/>
                <w:color w:val="000000"/>
                <w:sz w:val="14"/>
                <w:szCs w:val="14"/>
              </w:rPr>
              <w:t>38411</w:t>
            </w:r>
          </w:p>
        </w:tc>
        <w:tc>
          <w:tcPr>
            <w:tcW w:w="754" w:type="dxa"/>
            <w:tcBorders>
              <w:top w:val="nil"/>
              <w:left w:val="single" w:sz="6" w:space="0" w:color="auto"/>
              <w:bottom w:val="nil"/>
              <w:right w:val="single" w:sz="6" w:space="0" w:color="auto"/>
            </w:tcBorders>
            <w:vAlign w:val="bottom"/>
          </w:tcPr>
          <w:p w14:paraId="6406EE86" w14:textId="77777777"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2745CA">
              <w:rPr>
                <w:rFonts w:ascii="Arial" w:hAnsi="Arial" w:cs="Arial"/>
                <w:color w:val="000000" w:themeColor="text1"/>
                <w:sz w:val="14"/>
                <w:szCs w:val="14"/>
              </w:rPr>
              <w:t>39706</w:t>
            </w:r>
          </w:p>
        </w:tc>
        <w:tc>
          <w:tcPr>
            <w:tcW w:w="755" w:type="dxa"/>
            <w:tcBorders>
              <w:top w:val="nil"/>
              <w:left w:val="single" w:sz="6" w:space="0" w:color="auto"/>
              <w:bottom w:val="nil"/>
              <w:right w:val="single" w:sz="6" w:space="0" w:color="auto"/>
            </w:tcBorders>
            <w:vAlign w:val="bottom"/>
          </w:tcPr>
          <w:p w14:paraId="78F987A8" w14:textId="77777777"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2745CA">
              <w:rPr>
                <w:rFonts w:ascii="Arial" w:hAnsi="Arial" w:cs="Arial"/>
                <w:color w:val="000000" w:themeColor="text1"/>
                <w:sz w:val="14"/>
                <w:szCs w:val="14"/>
              </w:rPr>
              <w:t>43504</w:t>
            </w:r>
          </w:p>
        </w:tc>
        <w:tc>
          <w:tcPr>
            <w:tcW w:w="754" w:type="dxa"/>
            <w:tcBorders>
              <w:top w:val="nil"/>
              <w:left w:val="single" w:sz="6" w:space="0" w:color="auto"/>
              <w:bottom w:val="nil"/>
            </w:tcBorders>
            <w:vAlign w:val="bottom"/>
          </w:tcPr>
          <w:p w14:paraId="17D63756" w14:textId="77777777"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2745CA">
              <w:rPr>
                <w:rFonts w:ascii="Arial" w:hAnsi="Arial" w:cs="Arial"/>
                <w:color w:val="000000" w:themeColor="text1"/>
                <w:sz w:val="14"/>
                <w:szCs w:val="14"/>
              </w:rPr>
              <w:t>43865</w:t>
            </w:r>
          </w:p>
        </w:tc>
        <w:tc>
          <w:tcPr>
            <w:tcW w:w="755" w:type="dxa"/>
            <w:tcBorders>
              <w:top w:val="nil"/>
              <w:left w:val="single" w:sz="6" w:space="0" w:color="auto"/>
              <w:bottom w:val="nil"/>
            </w:tcBorders>
            <w:vAlign w:val="bottom"/>
          </w:tcPr>
          <w:p w14:paraId="1015A919" w14:textId="68CEA247"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5A1171">
              <w:rPr>
                <w:rFonts w:ascii="Arial" w:hAnsi="Arial" w:cs="Arial"/>
                <w:sz w:val="14"/>
                <w:szCs w:val="14"/>
              </w:rPr>
              <w:t>43546</w:t>
            </w:r>
          </w:p>
        </w:tc>
        <w:tc>
          <w:tcPr>
            <w:tcW w:w="3074" w:type="dxa"/>
            <w:tcBorders>
              <w:top w:val="nil"/>
              <w:left w:val="single" w:sz="6" w:space="0" w:color="auto"/>
              <w:bottom w:val="nil"/>
            </w:tcBorders>
            <w:vAlign w:val="bottom"/>
          </w:tcPr>
          <w:p w14:paraId="2A04E92B" w14:textId="77777777" w:rsidR="00FD3767" w:rsidRPr="00237D1E" w:rsidRDefault="00FD3767" w:rsidP="002745CA">
            <w:pPr>
              <w:pStyle w:val="12"/>
              <w:spacing w:before="100" w:line="190" w:lineRule="exact"/>
              <w:ind w:left="57"/>
              <w:rPr>
                <w:i/>
                <w:color w:val="000000"/>
                <w:lang w:val="en-US"/>
              </w:rPr>
            </w:pPr>
            <w:r w:rsidRPr="00237D1E">
              <w:rPr>
                <w:i/>
                <w:color w:val="000000"/>
                <w:lang w:val="en-US"/>
              </w:rPr>
              <w:t>Pensioners</w:t>
            </w:r>
            <w:r w:rsidRPr="00237D1E">
              <w:rPr>
                <w:i/>
                <w:color w:val="000000"/>
                <w:vertAlign w:val="superscript"/>
                <w:lang w:val="en-US"/>
              </w:rPr>
              <w:t>6)</w:t>
            </w:r>
            <w:r w:rsidRPr="00237D1E">
              <w:rPr>
                <w:i/>
                <w:color w:val="000000"/>
                <w:lang w:val="en-US"/>
              </w:rPr>
              <w:t>, thou. persons</w:t>
            </w:r>
          </w:p>
        </w:tc>
      </w:tr>
      <w:tr w:rsidR="00FD3767" w:rsidRPr="00787F9D" w14:paraId="42A23139" w14:textId="77777777">
        <w:trPr>
          <w:cantSplit/>
        </w:trPr>
        <w:tc>
          <w:tcPr>
            <w:tcW w:w="3075" w:type="dxa"/>
            <w:tcBorders>
              <w:top w:val="nil"/>
              <w:left w:val="nil"/>
              <w:bottom w:val="nil"/>
              <w:right w:val="single" w:sz="6" w:space="0" w:color="auto"/>
            </w:tcBorders>
            <w:tcMar>
              <w:left w:w="28" w:type="dxa"/>
            </w:tcMar>
            <w:vAlign w:val="bottom"/>
          </w:tcPr>
          <w:p w14:paraId="401A9375" w14:textId="77777777" w:rsidR="00FD3767" w:rsidRPr="00FD1D9B" w:rsidRDefault="00FD3767" w:rsidP="002745CA">
            <w:pPr>
              <w:pStyle w:val="a6"/>
              <w:spacing w:before="100" w:line="190" w:lineRule="exact"/>
              <w:rPr>
                <w:spacing w:val="-2"/>
              </w:rPr>
            </w:pPr>
            <w:r w:rsidRPr="00FD1D9B">
              <w:rPr>
                <w:spacing w:val="-2"/>
              </w:rPr>
              <w:t>Среднедушевые денежные доходы населения в месяц</w:t>
            </w:r>
            <w:r>
              <w:rPr>
                <w:spacing w:val="-2"/>
                <w:vertAlign w:val="superscript"/>
              </w:rPr>
              <w:t>7</w:t>
            </w:r>
            <w:r w:rsidRPr="00FD1D9B">
              <w:rPr>
                <w:spacing w:val="-2"/>
                <w:vertAlign w:val="superscript"/>
              </w:rPr>
              <w:t>)</w:t>
            </w:r>
            <w:r w:rsidRPr="00FD1D9B">
              <w:rPr>
                <w:spacing w:val="-2"/>
              </w:rPr>
              <w:t xml:space="preserve">, руб.  </w:t>
            </w:r>
          </w:p>
        </w:tc>
        <w:tc>
          <w:tcPr>
            <w:tcW w:w="755" w:type="dxa"/>
            <w:tcBorders>
              <w:top w:val="nil"/>
              <w:left w:val="single" w:sz="6" w:space="0" w:color="auto"/>
              <w:bottom w:val="nil"/>
              <w:right w:val="single" w:sz="6" w:space="0" w:color="auto"/>
            </w:tcBorders>
            <w:vAlign w:val="bottom"/>
          </w:tcPr>
          <w:p w14:paraId="5697C90B" w14:textId="77777777" w:rsidR="00FD3767" w:rsidRPr="00237D1E" w:rsidRDefault="00FD3767" w:rsidP="002745CA">
            <w:pPr>
              <w:shd w:val="clear" w:color="auto" w:fill="FFFFFF"/>
              <w:spacing w:before="100" w:line="190" w:lineRule="exact"/>
              <w:ind w:right="57"/>
              <w:jc w:val="right"/>
              <w:rPr>
                <w:rFonts w:ascii="Arial" w:hAnsi="Arial" w:cs="Arial"/>
                <w:color w:val="000000"/>
                <w:sz w:val="14"/>
                <w:szCs w:val="14"/>
              </w:rPr>
            </w:pPr>
            <w:r w:rsidRPr="00237D1E">
              <w:rPr>
                <w:rFonts w:ascii="Arial" w:hAnsi="Arial" w:cs="Arial"/>
                <w:color w:val="000000"/>
                <w:sz w:val="14"/>
                <w:szCs w:val="14"/>
              </w:rPr>
              <w:t>2281</w:t>
            </w:r>
            <w:r>
              <w:rPr>
                <w:rFonts w:ascii="Arial" w:hAnsi="Arial" w:cs="Arial"/>
                <w:color w:val="000000"/>
                <w:sz w:val="14"/>
                <w:szCs w:val="14"/>
                <w:vertAlign w:val="superscript"/>
              </w:rPr>
              <w:t>2</w:t>
            </w:r>
            <w:r w:rsidRPr="00237D1E">
              <w:rPr>
                <w:rFonts w:ascii="Arial" w:hAnsi="Arial" w:cs="Arial"/>
                <w:color w:val="000000"/>
                <w:sz w:val="14"/>
                <w:szCs w:val="14"/>
                <w:vertAlign w:val="superscript"/>
              </w:rPr>
              <w:t>)</w:t>
            </w:r>
          </w:p>
        </w:tc>
        <w:tc>
          <w:tcPr>
            <w:tcW w:w="754" w:type="dxa"/>
            <w:tcBorders>
              <w:top w:val="nil"/>
              <w:left w:val="single" w:sz="6" w:space="0" w:color="auto"/>
              <w:bottom w:val="nil"/>
              <w:right w:val="single" w:sz="6" w:space="0" w:color="auto"/>
            </w:tcBorders>
            <w:vAlign w:val="bottom"/>
          </w:tcPr>
          <w:p w14:paraId="18088729" w14:textId="77777777"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2745CA">
              <w:rPr>
                <w:rFonts w:ascii="Arial" w:hAnsi="Arial" w:cs="Arial"/>
                <w:color w:val="000000" w:themeColor="text1"/>
                <w:sz w:val="14"/>
                <w:szCs w:val="14"/>
              </w:rPr>
              <w:t>18958</w:t>
            </w:r>
          </w:p>
        </w:tc>
        <w:tc>
          <w:tcPr>
            <w:tcW w:w="755" w:type="dxa"/>
            <w:tcBorders>
              <w:top w:val="nil"/>
              <w:left w:val="single" w:sz="6" w:space="0" w:color="auto"/>
              <w:bottom w:val="nil"/>
              <w:right w:val="single" w:sz="6" w:space="0" w:color="auto"/>
            </w:tcBorders>
            <w:vAlign w:val="bottom"/>
          </w:tcPr>
          <w:p w14:paraId="1A35F368" w14:textId="77777777"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lang w:val="en-US"/>
              </w:rPr>
            </w:pPr>
            <w:r w:rsidRPr="002745CA">
              <w:rPr>
                <w:rFonts w:ascii="Arial" w:hAnsi="Arial" w:cs="Arial"/>
                <w:color w:val="000000" w:themeColor="text1"/>
                <w:sz w:val="14"/>
                <w:szCs w:val="14"/>
              </w:rPr>
              <w:t>3</w:t>
            </w:r>
            <w:r w:rsidRPr="002745CA">
              <w:rPr>
                <w:rFonts w:ascii="Arial" w:hAnsi="Arial" w:cs="Arial"/>
                <w:color w:val="000000" w:themeColor="text1"/>
                <w:sz w:val="14"/>
                <w:szCs w:val="14"/>
                <w:lang w:val="en-US"/>
              </w:rPr>
              <w:t>1897</w:t>
            </w:r>
          </w:p>
        </w:tc>
        <w:tc>
          <w:tcPr>
            <w:tcW w:w="754" w:type="dxa"/>
            <w:tcBorders>
              <w:top w:val="nil"/>
              <w:left w:val="single" w:sz="6" w:space="0" w:color="auto"/>
              <w:bottom w:val="nil"/>
            </w:tcBorders>
            <w:vAlign w:val="bottom"/>
          </w:tcPr>
          <w:p w14:paraId="22C7A983" w14:textId="77777777"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lang w:val="en-US"/>
              </w:rPr>
            </w:pPr>
            <w:r w:rsidRPr="002745CA">
              <w:rPr>
                <w:rFonts w:ascii="Arial" w:hAnsi="Arial" w:cs="Arial"/>
                <w:color w:val="000000" w:themeColor="text1"/>
                <w:sz w:val="14"/>
                <w:szCs w:val="14"/>
              </w:rPr>
              <w:t>33</w:t>
            </w:r>
            <w:r w:rsidRPr="002745CA">
              <w:rPr>
                <w:rFonts w:ascii="Arial" w:hAnsi="Arial" w:cs="Arial"/>
                <w:color w:val="000000" w:themeColor="text1"/>
                <w:sz w:val="14"/>
                <w:szCs w:val="14"/>
                <w:lang w:val="en-US"/>
              </w:rPr>
              <w:t>178</w:t>
            </w:r>
          </w:p>
        </w:tc>
        <w:tc>
          <w:tcPr>
            <w:tcW w:w="755" w:type="dxa"/>
            <w:tcBorders>
              <w:top w:val="nil"/>
              <w:left w:val="single" w:sz="6" w:space="0" w:color="auto"/>
              <w:bottom w:val="nil"/>
            </w:tcBorders>
            <w:vAlign w:val="bottom"/>
          </w:tcPr>
          <w:p w14:paraId="60BEBA10" w14:textId="236023B3" w:rsidR="00FD3767" w:rsidRPr="00F95B5B" w:rsidRDefault="00F95B5B" w:rsidP="002745CA">
            <w:pPr>
              <w:shd w:val="clear" w:color="auto" w:fill="FFFFFF"/>
              <w:spacing w:before="100" w:line="190" w:lineRule="exact"/>
              <w:ind w:right="57"/>
              <w:jc w:val="right"/>
              <w:rPr>
                <w:rFonts w:ascii="Arial" w:hAnsi="Arial" w:cs="Arial"/>
                <w:color w:val="000000" w:themeColor="text1"/>
                <w:sz w:val="14"/>
                <w:szCs w:val="14"/>
              </w:rPr>
            </w:pPr>
            <w:r>
              <w:rPr>
                <w:rFonts w:ascii="Arial" w:hAnsi="Arial" w:cs="Arial"/>
                <w:color w:val="000000" w:themeColor="text1"/>
                <w:sz w:val="14"/>
                <w:szCs w:val="14"/>
              </w:rPr>
              <w:t>35247</w:t>
            </w:r>
          </w:p>
        </w:tc>
        <w:tc>
          <w:tcPr>
            <w:tcW w:w="3074" w:type="dxa"/>
            <w:tcBorders>
              <w:top w:val="nil"/>
              <w:left w:val="single" w:sz="6" w:space="0" w:color="auto"/>
              <w:bottom w:val="nil"/>
            </w:tcBorders>
            <w:vAlign w:val="bottom"/>
          </w:tcPr>
          <w:p w14:paraId="0FF4EFDA" w14:textId="77777777" w:rsidR="00FD3767" w:rsidRPr="00237D1E" w:rsidRDefault="00FD3767" w:rsidP="002745CA">
            <w:pPr>
              <w:pStyle w:val="12"/>
              <w:spacing w:before="100" w:line="190" w:lineRule="exact"/>
              <w:ind w:left="57"/>
              <w:rPr>
                <w:i/>
                <w:color w:val="000000"/>
                <w:lang w:val="en-US"/>
              </w:rPr>
            </w:pPr>
            <w:r w:rsidRPr="00237D1E">
              <w:rPr>
                <w:i/>
                <w:color w:val="000000"/>
                <w:lang w:val="en-US"/>
              </w:rPr>
              <w:t>Average per capita money income of population, per month</w:t>
            </w:r>
            <w:r w:rsidRPr="00762D49">
              <w:rPr>
                <w:spacing w:val="-2"/>
                <w:vertAlign w:val="superscript"/>
                <w:lang w:val="en-US"/>
              </w:rPr>
              <w:t>7</w:t>
            </w:r>
            <w:r w:rsidRPr="00FD1D9B">
              <w:rPr>
                <w:i/>
                <w:color w:val="000000"/>
                <w:vertAlign w:val="superscript"/>
                <w:lang w:val="en-US"/>
              </w:rPr>
              <w:t>)</w:t>
            </w:r>
            <w:r w:rsidRPr="00237D1E">
              <w:rPr>
                <w:i/>
                <w:color w:val="000000"/>
                <w:lang w:val="en-US"/>
              </w:rPr>
              <w:t xml:space="preserve">, </w:t>
            </w:r>
            <w:proofErr w:type="spellStart"/>
            <w:r w:rsidRPr="00237D1E">
              <w:rPr>
                <w:i/>
                <w:color w:val="000000"/>
                <w:lang w:val="en-US"/>
              </w:rPr>
              <w:t>roubles</w:t>
            </w:r>
            <w:proofErr w:type="spellEnd"/>
          </w:p>
        </w:tc>
      </w:tr>
      <w:tr w:rsidR="00FD3767" w:rsidRPr="00787F9D" w14:paraId="3693BEF6" w14:textId="77777777">
        <w:trPr>
          <w:cantSplit/>
        </w:trPr>
        <w:tc>
          <w:tcPr>
            <w:tcW w:w="3075" w:type="dxa"/>
            <w:tcBorders>
              <w:top w:val="nil"/>
              <w:left w:val="nil"/>
              <w:bottom w:val="nil"/>
              <w:right w:val="single" w:sz="6" w:space="0" w:color="auto"/>
            </w:tcBorders>
            <w:tcMar>
              <w:left w:w="28" w:type="dxa"/>
            </w:tcMar>
            <w:vAlign w:val="bottom"/>
          </w:tcPr>
          <w:p w14:paraId="634725EE" w14:textId="77777777" w:rsidR="00FD3767" w:rsidRPr="00237D1E" w:rsidRDefault="00FD3767" w:rsidP="002745CA">
            <w:pPr>
              <w:spacing w:before="100" w:line="190" w:lineRule="exact"/>
              <w:rPr>
                <w:rFonts w:ascii="Arial" w:hAnsi="Arial" w:cs="Arial"/>
                <w:color w:val="000000"/>
                <w:sz w:val="14"/>
                <w:szCs w:val="14"/>
              </w:rPr>
            </w:pPr>
            <w:r w:rsidRPr="00237D1E">
              <w:rPr>
                <w:rFonts w:ascii="Arial" w:hAnsi="Arial" w:cs="Arial"/>
                <w:color w:val="000000"/>
                <w:sz w:val="14"/>
                <w:szCs w:val="14"/>
              </w:rPr>
              <w:t xml:space="preserve">Среднемесячная номинальная начисленная </w:t>
            </w:r>
            <w:r w:rsidRPr="00237D1E">
              <w:rPr>
                <w:rFonts w:ascii="Arial" w:hAnsi="Arial" w:cs="Arial"/>
                <w:color w:val="000000"/>
                <w:sz w:val="14"/>
                <w:szCs w:val="14"/>
              </w:rPr>
              <w:br/>
              <w:t>заработная плата работников организаций, руб.</w:t>
            </w:r>
          </w:p>
        </w:tc>
        <w:tc>
          <w:tcPr>
            <w:tcW w:w="755" w:type="dxa"/>
            <w:tcBorders>
              <w:top w:val="nil"/>
              <w:left w:val="single" w:sz="6" w:space="0" w:color="auto"/>
              <w:bottom w:val="nil"/>
              <w:right w:val="single" w:sz="6" w:space="0" w:color="auto"/>
            </w:tcBorders>
            <w:vAlign w:val="bottom"/>
          </w:tcPr>
          <w:p w14:paraId="3B870D94" w14:textId="77777777" w:rsidR="00FD3767" w:rsidRPr="00237D1E" w:rsidRDefault="00FD3767" w:rsidP="002745CA">
            <w:pPr>
              <w:shd w:val="clear" w:color="auto" w:fill="FFFFFF"/>
              <w:spacing w:before="100" w:line="190" w:lineRule="exact"/>
              <w:ind w:right="57"/>
              <w:jc w:val="right"/>
              <w:rPr>
                <w:rFonts w:ascii="Arial" w:hAnsi="Arial" w:cs="Arial"/>
                <w:color w:val="000000"/>
                <w:sz w:val="14"/>
                <w:szCs w:val="14"/>
              </w:rPr>
            </w:pPr>
            <w:r w:rsidRPr="00237D1E">
              <w:rPr>
                <w:rFonts w:ascii="Arial" w:hAnsi="Arial" w:cs="Arial"/>
                <w:color w:val="000000"/>
                <w:sz w:val="14"/>
                <w:szCs w:val="14"/>
              </w:rPr>
              <w:t>2223</w:t>
            </w:r>
          </w:p>
        </w:tc>
        <w:tc>
          <w:tcPr>
            <w:tcW w:w="754" w:type="dxa"/>
            <w:tcBorders>
              <w:top w:val="nil"/>
              <w:left w:val="single" w:sz="6" w:space="0" w:color="auto"/>
              <w:bottom w:val="nil"/>
              <w:right w:val="single" w:sz="6" w:space="0" w:color="auto"/>
            </w:tcBorders>
            <w:vAlign w:val="bottom"/>
          </w:tcPr>
          <w:p w14:paraId="4720B2BE" w14:textId="77777777"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2745CA">
              <w:rPr>
                <w:rFonts w:ascii="Arial" w:hAnsi="Arial" w:cs="Arial"/>
                <w:color w:val="000000" w:themeColor="text1"/>
                <w:sz w:val="14"/>
                <w:szCs w:val="14"/>
              </w:rPr>
              <w:t>20952</w:t>
            </w:r>
          </w:p>
        </w:tc>
        <w:tc>
          <w:tcPr>
            <w:tcW w:w="755" w:type="dxa"/>
            <w:tcBorders>
              <w:top w:val="nil"/>
              <w:left w:val="single" w:sz="6" w:space="0" w:color="auto"/>
              <w:bottom w:val="nil"/>
              <w:right w:val="single" w:sz="6" w:space="0" w:color="auto"/>
            </w:tcBorders>
            <w:vAlign w:val="bottom"/>
          </w:tcPr>
          <w:p w14:paraId="4C7603E8" w14:textId="77777777"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2745CA">
              <w:rPr>
                <w:rFonts w:ascii="Arial" w:hAnsi="Arial" w:cs="Arial"/>
                <w:color w:val="000000" w:themeColor="text1"/>
                <w:sz w:val="14"/>
                <w:szCs w:val="14"/>
              </w:rPr>
              <w:t>39167</w:t>
            </w:r>
          </w:p>
        </w:tc>
        <w:tc>
          <w:tcPr>
            <w:tcW w:w="754" w:type="dxa"/>
            <w:tcBorders>
              <w:top w:val="nil"/>
              <w:left w:val="single" w:sz="6" w:space="0" w:color="auto"/>
              <w:bottom w:val="nil"/>
            </w:tcBorders>
            <w:vAlign w:val="bottom"/>
          </w:tcPr>
          <w:p w14:paraId="6680AFCC" w14:textId="77777777"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2745CA">
              <w:rPr>
                <w:rFonts w:ascii="Arial" w:hAnsi="Arial" w:cs="Arial"/>
                <w:color w:val="000000" w:themeColor="text1"/>
                <w:sz w:val="14"/>
                <w:szCs w:val="14"/>
              </w:rPr>
              <w:t>43724</w:t>
            </w:r>
          </w:p>
        </w:tc>
        <w:tc>
          <w:tcPr>
            <w:tcW w:w="755" w:type="dxa"/>
            <w:tcBorders>
              <w:top w:val="nil"/>
              <w:left w:val="single" w:sz="6" w:space="0" w:color="auto"/>
              <w:bottom w:val="nil"/>
            </w:tcBorders>
            <w:vAlign w:val="bottom"/>
          </w:tcPr>
          <w:p w14:paraId="71E5211D" w14:textId="0D61A532" w:rsidR="00FD3767" w:rsidRPr="002745CA"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2745CA">
              <w:rPr>
                <w:rFonts w:ascii="Arial" w:hAnsi="Arial" w:cs="Arial"/>
                <w:color w:val="000000" w:themeColor="text1"/>
                <w:sz w:val="14"/>
                <w:szCs w:val="14"/>
              </w:rPr>
              <w:t>47867</w:t>
            </w:r>
          </w:p>
        </w:tc>
        <w:tc>
          <w:tcPr>
            <w:tcW w:w="3074" w:type="dxa"/>
            <w:tcBorders>
              <w:top w:val="nil"/>
              <w:left w:val="single" w:sz="6" w:space="0" w:color="auto"/>
              <w:bottom w:val="nil"/>
            </w:tcBorders>
            <w:vAlign w:val="bottom"/>
          </w:tcPr>
          <w:p w14:paraId="7E3446F9" w14:textId="77777777" w:rsidR="00FD3767" w:rsidRPr="00237D1E" w:rsidRDefault="00FD3767" w:rsidP="002745CA">
            <w:pPr>
              <w:pStyle w:val="12"/>
              <w:spacing w:before="100" w:line="190" w:lineRule="exact"/>
              <w:ind w:left="57"/>
              <w:rPr>
                <w:i/>
                <w:color w:val="000000"/>
                <w:lang w:val="en-US"/>
              </w:rPr>
            </w:pPr>
            <w:r w:rsidRPr="00237D1E">
              <w:rPr>
                <w:i/>
                <w:color w:val="000000"/>
                <w:lang w:val="en-US"/>
              </w:rPr>
              <w:t xml:space="preserve">Gross average nominal monthly wages </w:t>
            </w:r>
            <w:r w:rsidRPr="00237D1E">
              <w:rPr>
                <w:i/>
                <w:color w:val="000000"/>
                <w:lang w:val="en-US"/>
              </w:rPr>
              <w:br/>
              <w:t xml:space="preserve">of employees of organizations, </w:t>
            </w:r>
            <w:proofErr w:type="spellStart"/>
            <w:r w:rsidRPr="00237D1E">
              <w:rPr>
                <w:i/>
                <w:color w:val="000000"/>
                <w:lang w:val="en-US"/>
              </w:rPr>
              <w:t>roubles</w:t>
            </w:r>
            <w:proofErr w:type="spellEnd"/>
          </w:p>
        </w:tc>
      </w:tr>
      <w:tr w:rsidR="00FD3767" w:rsidRPr="00237D1E" w14:paraId="561888E6" w14:textId="77777777">
        <w:trPr>
          <w:cantSplit/>
        </w:trPr>
        <w:tc>
          <w:tcPr>
            <w:tcW w:w="3075" w:type="dxa"/>
            <w:tcBorders>
              <w:top w:val="nil"/>
              <w:left w:val="nil"/>
              <w:bottom w:val="nil"/>
              <w:right w:val="single" w:sz="6" w:space="0" w:color="auto"/>
            </w:tcBorders>
            <w:tcMar>
              <w:left w:w="28" w:type="dxa"/>
            </w:tcMar>
            <w:vAlign w:val="bottom"/>
          </w:tcPr>
          <w:p w14:paraId="5D11AA9F" w14:textId="77777777" w:rsidR="00FD3767" w:rsidRPr="00237D1E" w:rsidRDefault="00FD3767" w:rsidP="002745CA">
            <w:pPr>
              <w:pStyle w:val="12"/>
              <w:spacing w:before="100" w:line="190" w:lineRule="exact"/>
              <w:rPr>
                <w:color w:val="000000"/>
              </w:rPr>
            </w:pPr>
            <w:proofErr w:type="gramStart"/>
            <w:r w:rsidRPr="00237D1E">
              <w:rPr>
                <w:color w:val="000000"/>
              </w:rPr>
              <w:t>Средний размер назначенных пенсий</w:t>
            </w:r>
            <w:r>
              <w:rPr>
                <w:color w:val="000000"/>
                <w:vertAlign w:val="superscript"/>
              </w:rPr>
              <w:t>8</w:t>
            </w:r>
            <w:r w:rsidRPr="00237D1E">
              <w:rPr>
                <w:color w:val="000000"/>
                <w:vertAlign w:val="superscript"/>
              </w:rPr>
              <w:t>)</w:t>
            </w:r>
            <w:r w:rsidRPr="00237D1E">
              <w:rPr>
                <w:color w:val="000000"/>
              </w:rPr>
              <w:t xml:space="preserve">, руб.  </w:t>
            </w:r>
            <w:proofErr w:type="gramEnd"/>
          </w:p>
        </w:tc>
        <w:tc>
          <w:tcPr>
            <w:tcW w:w="755" w:type="dxa"/>
            <w:tcBorders>
              <w:top w:val="nil"/>
              <w:left w:val="single" w:sz="6" w:space="0" w:color="auto"/>
              <w:bottom w:val="nil"/>
              <w:right w:val="single" w:sz="6" w:space="0" w:color="auto"/>
            </w:tcBorders>
            <w:vAlign w:val="bottom"/>
          </w:tcPr>
          <w:p w14:paraId="09CB8C01" w14:textId="77777777" w:rsidR="00FD3767" w:rsidRPr="00237D1E" w:rsidRDefault="00FD3767" w:rsidP="002745CA">
            <w:pPr>
              <w:shd w:val="clear" w:color="auto" w:fill="FFFFFF"/>
              <w:spacing w:before="100" w:line="190" w:lineRule="exact"/>
              <w:ind w:right="57"/>
              <w:jc w:val="right"/>
              <w:rPr>
                <w:rFonts w:ascii="Arial" w:hAnsi="Arial" w:cs="Arial"/>
                <w:color w:val="000000"/>
                <w:sz w:val="14"/>
                <w:szCs w:val="14"/>
              </w:rPr>
            </w:pPr>
            <w:r w:rsidRPr="00237D1E">
              <w:rPr>
                <w:rFonts w:ascii="Arial" w:hAnsi="Arial" w:cs="Arial"/>
                <w:color w:val="000000"/>
                <w:sz w:val="14"/>
                <w:szCs w:val="14"/>
              </w:rPr>
              <w:t>694</w:t>
            </w:r>
          </w:p>
        </w:tc>
        <w:tc>
          <w:tcPr>
            <w:tcW w:w="754" w:type="dxa"/>
            <w:tcBorders>
              <w:top w:val="nil"/>
              <w:left w:val="single" w:sz="6" w:space="0" w:color="auto"/>
              <w:bottom w:val="nil"/>
              <w:right w:val="single" w:sz="6" w:space="0" w:color="auto"/>
            </w:tcBorders>
            <w:vAlign w:val="bottom"/>
          </w:tcPr>
          <w:p w14:paraId="60C6A79A" w14:textId="77777777" w:rsidR="00FD3767" w:rsidRPr="00237D1E" w:rsidRDefault="00FD3767" w:rsidP="002745CA">
            <w:pPr>
              <w:shd w:val="clear" w:color="auto" w:fill="FFFFFF"/>
              <w:spacing w:before="100" w:line="190" w:lineRule="exact"/>
              <w:ind w:right="57"/>
              <w:jc w:val="right"/>
              <w:rPr>
                <w:rFonts w:ascii="Arial" w:hAnsi="Arial" w:cs="Arial"/>
                <w:color w:val="000000"/>
                <w:sz w:val="14"/>
                <w:szCs w:val="14"/>
              </w:rPr>
            </w:pPr>
            <w:r w:rsidRPr="00237D1E">
              <w:rPr>
                <w:rFonts w:ascii="Arial" w:hAnsi="Arial" w:cs="Arial"/>
                <w:color w:val="000000"/>
                <w:sz w:val="14"/>
                <w:szCs w:val="14"/>
              </w:rPr>
              <w:t>7476</w:t>
            </w:r>
          </w:p>
        </w:tc>
        <w:tc>
          <w:tcPr>
            <w:tcW w:w="755" w:type="dxa"/>
            <w:tcBorders>
              <w:top w:val="nil"/>
              <w:left w:val="single" w:sz="6" w:space="0" w:color="auto"/>
              <w:bottom w:val="nil"/>
              <w:right w:val="single" w:sz="6" w:space="0" w:color="auto"/>
            </w:tcBorders>
            <w:vAlign w:val="bottom"/>
          </w:tcPr>
          <w:p w14:paraId="4018A359" w14:textId="77777777" w:rsidR="00FD3767" w:rsidRPr="00FD1D9B" w:rsidRDefault="00FD3767" w:rsidP="002745CA">
            <w:pPr>
              <w:shd w:val="clear" w:color="auto" w:fill="FFFFFF"/>
              <w:spacing w:before="100" w:line="190" w:lineRule="exact"/>
              <w:ind w:right="57"/>
              <w:jc w:val="right"/>
              <w:rPr>
                <w:rFonts w:ascii="Arial" w:hAnsi="Arial" w:cs="Arial"/>
                <w:color w:val="000000"/>
                <w:sz w:val="14"/>
                <w:szCs w:val="14"/>
              </w:rPr>
            </w:pPr>
            <w:r w:rsidRPr="00FD1D9B">
              <w:rPr>
                <w:rFonts w:ascii="Arial" w:hAnsi="Arial" w:cs="Arial"/>
                <w:color w:val="000000"/>
                <w:sz w:val="14"/>
                <w:szCs w:val="14"/>
              </w:rPr>
              <w:t>12887</w:t>
            </w:r>
          </w:p>
        </w:tc>
        <w:tc>
          <w:tcPr>
            <w:tcW w:w="754" w:type="dxa"/>
            <w:tcBorders>
              <w:top w:val="nil"/>
              <w:left w:val="single" w:sz="6" w:space="0" w:color="auto"/>
              <w:bottom w:val="nil"/>
            </w:tcBorders>
            <w:vAlign w:val="bottom"/>
          </w:tcPr>
          <w:p w14:paraId="0C3F7676" w14:textId="77777777" w:rsidR="00FD3767" w:rsidRPr="00FD1D9B" w:rsidRDefault="00FD3767" w:rsidP="002745CA">
            <w:pPr>
              <w:shd w:val="clear" w:color="auto" w:fill="FFFFFF"/>
              <w:spacing w:before="100" w:line="190" w:lineRule="exact"/>
              <w:ind w:right="57"/>
              <w:jc w:val="right"/>
              <w:rPr>
                <w:rFonts w:ascii="Arial" w:hAnsi="Arial" w:cs="Arial"/>
                <w:color w:val="000000"/>
                <w:sz w:val="14"/>
                <w:szCs w:val="14"/>
              </w:rPr>
            </w:pPr>
            <w:r w:rsidRPr="00FD1D9B">
              <w:rPr>
                <w:rFonts w:ascii="Arial" w:hAnsi="Arial" w:cs="Arial"/>
                <w:color w:val="000000"/>
                <w:sz w:val="14"/>
                <w:szCs w:val="14"/>
              </w:rPr>
              <w:t>13360</w:t>
            </w:r>
          </w:p>
        </w:tc>
        <w:tc>
          <w:tcPr>
            <w:tcW w:w="755" w:type="dxa"/>
            <w:tcBorders>
              <w:top w:val="nil"/>
              <w:left w:val="single" w:sz="6" w:space="0" w:color="auto"/>
              <w:bottom w:val="nil"/>
            </w:tcBorders>
            <w:vAlign w:val="bottom"/>
          </w:tcPr>
          <w:p w14:paraId="79B03A45" w14:textId="4D658BF4" w:rsidR="00FD3767" w:rsidRPr="00FD1D9B" w:rsidRDefault="00FD3767" w:rsidP="002745CA">
            <w:pPr>
              <w:shd w:val="clear" w:color="auto" w:fill="FFFFFF"/>
              <w:spacing w:before="100" w:line="190" w:lineRule="exact"/>
              <w:ind w:right="57"/>
              <w:jc w:val="right"/>
              <w:rPr>
                <w:rFonts w:ascii="Arial" w:hAnsi="Arial" w:cs="Arial"/>
                <w:color w:val="000000"/>
                <w:sz w:val="14"/>
                <w:szCs w:val="14"/>
              </w:rPr>
            </w:pPr>
            <w:r w:rsidRPr="005A1171">
              <w:rPr>
                <w:rFonts w:ascii="Arial" w:hAnsi="Arial" w:cs="Arial"/>
                <w:sz w:val="14"/>
                <w:szCs w:val="14"/>
                <w:lang w:val="en-US"/>
              </w:rPr>
              <w:t>14163</w:t>
            </w:r>
          </w:p>
        </w:tc>
        <w:tc>
          <w:tcPr>
            <w:tcW w:w="3074" w:type="dxa"/>
            <w:tcBorders>
              <w:top w:val="nil"/>
              <w:left w:val="single" w:sz="6" w:space="0" w:color="auto"/>
              <w:bottom w:val="nil"/>
            </w:tcBorders>
            <w:vAlign w:val="bottom"/>
          </w:tcPr>
          <w:p w14:paraId="78B86C1D" w14:textId="77777777" w:rsidR="00FD3767" w:rsidRPr="00237D1E" w:rsidRDefault="00FD3767" w:rsidP="002745CA">
            <w:pPr>
              <w:pStyle w:val="12"/>
              <w:spacing w:before="100" w:line="190" w:lineRule="exact"/>
              <w:ind w:left="57"/>
              <w:rPr>
                <w:i/>
                <w:color w:val="000000"/>
                <w:lang w:val="en-US"/>
              </w:rPr>
            </w:pPr>
            <w:r w:rsidRPr="00237D1E">
              <w:rPr>
                <w:i/>
                <w:color w:val="000000"/>
                <w:lang w:val="en-US"/>
              </w:rPr>
              <w:t>Average</w:t>
            </w:r>
            <w:r w:rsidRPr="00237D1E">
              <w:rPr>
                <w:i/>
                <w:color w:val="000000"/>
              </w:rPr>
              <w:t xml:space="preserve"> </w:t>
            </w:r>
            <w:r w:rsidRPr="00237D1E">
              <w:rPr>
                <w:i/>
                <w:color w:val="000000"/>
                <w:lang w:val="en-US"/>
              </w:rPr>
              <w:t>pension</w:t>
            </w:r>
            <w:r>
              <w:rPr>
                <w:i/>
                <w:color w:val="000000"/>
                <w:vertAlign w:val="superscript"/>
              </w:rPr>
              <w:t>8</w:t>
            </w:r>
            <w:r w:rsidRPr="00237D1E">
              <w:rPr>
                <w:i/>
                <w:color w:val="000000"/>
                <w:vertAlign w:val="superscript"/>
                <w:lang w:val="en-US"/>
              </w:rPr>
              <w:t>)</w:t>
            </w:r>
            <w:r w:rsidRPr="00237D1E">
              <w:rPr>
                <w:i/>
                <w:color w:val="000000"/>
                <w:lang w:val="en-US"/>
              </w:rPr>
              <w:t xml:space="preserve">, </w:t>
            </w:r>
            <w:proofErr w:type="spellStart"/>
            <w:r w:rsidRPr="00237D1E">
              <w:rPr>
                <w:i/>
                <w:color w:val="000000"/>
                <w:lang w:val="en-US"/>
              </w:rPr>
              <w:t>roubles</w:t>
            </w:r>
            <w:proofErr w:type="spellEnd"/>
          </w:p>
        </w:tc>
      </w:tr>
      <w:tr w:rsidR="00FD3767" w:rsidRPr="00237D1E" w14:paraId="2B6EA028" w14:textId="77777777">
        <w:trPr>
          <w:cantSplit/>
        </w:trPr>
        <w:tc>
          <w:tcPr>
            <w:tcW w:w="3075" w:type="dxa"/>
            <w:tcBorders>
              <w:top w:val="nil"/>
              <w:left w:val="nil"/>
              <w:bottom w:val="nil"/>
              <w:right w:val="single" w:sz="6" w:space="0" w:color="auto"/>
            </w:tcBorders>
            <w:tcMar>
              <w:left w:w="28" w:type="dxa"/>
            </w:tcMar>
            <w:vAlign w:val="bottom"/>
          </w:tcPr>
          <w:p w14:paraId="0648BCD8" w14:textId="77777777" w:rsidR="00FD3767" w:rsidRPr="00237D1E" w:rsidRDefault="00FD3767" w:rsidP="002745CA">
            <w:pPr>
              <w:spacing w:before="100" w:line="190" w:lineRule="exact"/>
              <w:rPr>
                <w:rFonts w:ascii="Arial" w:hAnsi="Arial" w:cs="Arial"/>
                <w:color w:val="000000"/>
                <w:sz w:val="14"/>
                <w:szCs w:val="14"/>
              </w:rPr>
            </w:pPr>
            <w:r w:rsidRPr="00237D1E">
              <w:rPr>
                <w:rFonts w:ascii="Arial" w:hAnsi="Arial" w:cs="Arial"/>
                <w:color w:val="000000"/>
                <w:sz w:val="14"/>
                <w:szCs w:val="14"/>
              </w:rPr>
              <w:t>Валовой внут</w:t>
            </w:r>
            <w:r w:rsidRPr="00237D1E">
              <w:rPr>
                <w:rFonts w:ascii="Arial" w:hAnsi="Arial" w:cs="Arial"/>
                <w:color w:val="000000"/>
                <w:sz w:val="14"/>
                <w:szCs w:val="14"/>
              </w:rPr>
              <w:softHyphen/>
              <w:t>ренний продукт</w:t>
            </w:r>
            <w:r>
              <w:rPr>
                <w:rFonts w:ascii="Arial" w:hAnsi="Arial" w:cs="Arial"/>
                <w:color w:val="000000"/>
                <w:sz w:val="14"/>
                <w:szCs w:val="14"/>
                <w:vertAlign w:val="superscript"/>
              </w:rPr>
              <w:t>9</w:t>
            </w:r>
            <w:r w:rsidRPr="00237D1E">
              <w:rPr>
                <w:rFonts w:ascii="Arial" w:hAnsi="Arial" w:cs="Arial"/>
                <w:color w:val="000000"/>
                <w:sz w:val="14"/>
                <w:szCs w:val="14"/>
                <w:vertAlign w:val="superscript"/>
              </w:rPr>
              <w:t>)</w:t>
            </w:r>
            <w:r w:rsidRPr="00237D1E">
              <w:rPr>
                <w:rFonts w:ascii="Arial" w:hAnsi="Arial" w:cs="Arial"/>
                <w:color w:val="000000"/>
                <w:sz w:val="14"/>
                <w:szCs w:val="14"/>
              </w:rPr>
              <w:t>:</w:t>
            </w:r>
          </w:p>
        </w:tc>
        <w:tc>
          <w:tcPr>
            <w:tcW w:w="755" w:type="dxa"/>
            <w:tcBorders>
              <w:top w:val="nil"/>
              <w:left w:val="single" w:sz="6" w:space="0" w:color="auto"/>
              <w:bottom w:val="nil"/>
              <w:right w:val="single" w:sz="6" w:space="0" w:color="auto"/>
            </w:tcBorders>
            <w:vAlign w:val="bottom"/>
          </w:tcPr>
          <w:p w14:paraId="2F81636A" w14:textId="77777777" w:rsidR="00FD3767" w:rsidRPr="00237D1E" w:rsidRDefault="00FD3767" w:rsidP="002745CA">
            <w:pPr>
              <w:shd w:val="clear" w:color="auto" w:fill="FFFFFF"/>
              <w:spacing w:before="100" w:line="190" w:lineRule="exact"/>
              <w:ind w:right="57"/>
              <w:jc w:val="right"/>
              <w:rPr>
                <w:rFonts w:ascii="Arial" w:hAnsi="Arial" w:cs="Arial"/>
                <w:color w:val="000000"/>
                <w:sz w:val="14"/>
                <w:szCs w:val="14"/>
              </w:rPr>
            </w:pPr>
          </w:p>
        </w:tc>
        <w:tc>
          <w:tcPr>
            <w:tcW w:w="754" w:type="dxa"/>
            <w:tcBorders>
              <w:top w:val="nil"/>
              <w:left w:val="single" w:sz="6" w:space="0" w:color="auto"/>
              <w:bottom w:val="nil"/>
              <w:right w:val="single" w:sz="6" w:space="0" w:color="auto"/>
            </w:tcBorders>
            <w:vAlign w:val="bottom"/>
          </w:tcPr>
          <w:p w14:paraId="11CFB526" w14:textId="77777777" w:rsidR="00FD3767" w:rsidRPr="00237D1E" w:rsidRDefault="00FD3767" w:rsidP="002745CA">
            <w:pPr>
              <w:shd w:val="clear" w:color="auto" w:fill="FFFFFF"/>
              <w:spacing w:before="100" w:line="190" w:lineRule="exact"/>
              <w:ind w:right="57"/>
              <w:jc w:val="right"/>
              <w:rPr>
                <w:rFonts w:ascii="Arial" w:hAnsi="Arial" w:cs="Arial"/>
                <w:color w:val="000000"/>
                <w:sz w:val="14"/>
                <w:szCs w:val="14"/>
              </w:rPr>
            </w:pPr>
          </w:p>
        </w:tc>
        <w:tc>
          <w:tcPr>
            <w:tcW w:w="755" w:type="dxa"/>
            <w:tcBorders>
              <w:top w:val="nil"/>
              <w:left w:val="single" w:sz="6" w:space="0" w:color="auto"/>
              <w:bottom w:val="nil"/>
              <w:right w:val="single" w:sz="6" w:space="0" w:color="auto"/>
            </w:tcBorders>
            <w:vAlign w:val="bottom"/>
          </w:tcPr>
          <w:p w14:paraId="68652BE6" w14:textId="77777777" w:rsidR="00FD3767" w:rsidRPr="00237D1E" w:rsidRDefault="00FD3767" w:rsidP="002745CA">
            <w:pPr>
              <w:shd w:val="clear" w:color="auto" w:fill="FFFFFF"/>
              <w:spacing w:before="100" w:line="190" w:lineRule="exact"/>
              <w:ind w:right="57"/>
              <w:jc w:val="right"/>
              <w:rPr>
                <w:rFonts w:ascii="Arial" w:hAnsi="Arial" w:cs="Arial"/>
                <w:color w:val="000000"/>
                <w:sz w:val="14"/>
                <w:szCs w:val="14"/>
              </w:rPr>
            </w:pPr>
          </w:p>
        </w:tc>
        <w:tc>
          <w:tcPr>
            <w:tcW w:w="754" w:type="dxa"/>
            <w:tcBorders>
              <w:top w:val="nil"/>
              <w:left w:val="single" w:sz="6" w:space="0" w:color="auto"/>
              <w:bottom w:val="nil"/>
            </w:tcBorders>
            <w:vAlign w:val="bottom"/>
          </w:tcPr>
          <w:p w14:paraId="0C520022" w14:textId="77777777" w:rsidR="00FD3767" w:rsidRPr="00237D1E" w:rsidRDefault="00FD3767" w:rsidP="002745CA">
            <w:pPr>
              <w:shd w:val="clear" w:color="auto" w:fill="FFFFFF"/>
              <w:spacing w:before="100" w:line="190" w:lineRule="exact"/>
              <w:ind w:right="57"/>
              <w:jc w:val="right"/>
              <w:rPr>
                <w:rFonts w:ascii="Arial" w:hAnsi="Arial" w:cs="Arial"/>
                <w:color w:val="000000"/>
                <w:sz w:val="14"/>
                <w:szCs w:val="14"/>
              </w:rPr>
            </w:pPr>
          </w:p>
        </w:tc>
        <w:tc>
          <w:tcPr>
            <w:tcW w:w="755" w:type="dxa"/>
            <w:tcBorders>
              <w:top w:val="nil"/>
              <w:left w:val="single" w:sz="6" w:space="0" w:color="auto"/>
              <w:bottom w:val="nil"/>
            </w:tcBorders>
            <w:vAlign w:val="bottom"/>
          </w:tcPr>
          <w:p w14:paraId="40DBC935" w14:textId="77777777" w:rsidR="00FD3767" w:rsidRPr="00237D1E" w:rsidRDefault="00FD3767" w:rsidP="002745CA">
            <w:pPr>
              <w:shd w:val="clear" w:color="auto" w:fill="FFFFFF"/>
              <w:spacing w:before="100" w:line="190" w:lineRule="exact"/>
              <w:ind w:right="57"/>
              <w:jc w:val="right"/>
              <w:rPr>
                <w:rFonts w:ascii="Arial" w:hAnsi="Arial" w:cs="Arial"/>
                <w:color w:val="000000"/>
                <w:sz w:val="14"/>
                <w:szCs w:val="14"/>
              </w:rPr>
            </w:pPr>
          </w:p>
        </w:tc>
        <w:tc>
          <w:tcPr>
            <w:tcW w:w="3074" w:type="dxa"/>
            <w:tcBorders>
              <w:top w:val="nil"/>
              <w:left w:val="single" w:sz="6" w:space="0" w:color="auto"/>
              <w:bottom w:val="nil"/>
            </w:tcBorders>
            <w:vAlign w:val="bottom"/>
          </w:tcPr>
          <w:p w14:paraId="4AC2BA37" w14:textId="77777777" w:rsidR="00FD3767" w:rsidRPr="00AC4354" w:rsidRDefault="00FD3767" w:rsidP="002745CA">
            <w:pPr>
              <w:pStyle w:val="12"/>
              <w:spacing w:before="100" w:line="190" w:lineRule="exact"/>
              <w:ind w:left="57"/>
              <w:rPr>
                <w:i/>
              </w:rPr>
            </w:pPr>
            <w:r w:rsidRPr="00AC4354">
              <w:rPr>
                <w:i/>
                <w:lang w:val="en-US"/>
              </w:rPr>
              <w:t>Gross</w:t>
            </w:r>
            <w:r w:rsidRPr="00AC4354">
              <w:rPr>
                <w:i/>
              </w:rPr>
              <w:t xml:space="preserve"> </w:t>
            </w:r>
            <w:r w:rsidRPr="00AC4354">
              <w:rPr>
                <w:i/>
                <w:lang w:val="en-US"/>
              </w:rPr>
              <w:t>domestic</w:t>
            </w:r>
            <w:r w:rsidRPr="00AC4354">
              <w:rPr>
                <w:i/>
              </w:rPr>
              <w:t xml:space="preserve"> </w:t>
            </w:r>
            <w:r w:rsidRPr="00AC4354">
              <w:rPr>
                <w:i/>
                <w:lang w:val="en-US"/>
              </w:rPr>
              <w:t>product</w:t>
            </w:r>
            <w:r w:rsidRPr="00AC4354">
              <w:rPr>
                <w:i/>
                <w:vertAlign w:val="superscript"/>
              </w:rPr>
              <w:t>9)</w:t>
            </w:r>
            <w:r w:rsidRPr="00AC4354">
              <w:rPr>
                <w:i/>
              </w:rPr>
              <w:t>:</w:t>
            </w:r>
          </w:p>
        </w:tc>
      </w:tr>
      <w:tr w:rsidR="00FD3767" w:rsidRPr="00237D1E" w14:paraId="4F1EF593" w14:textId="77777777">
        <w:trPr>
          <w:cantSplit/>
        </w:trPr>
        <w:tc>
          <w:tcPr>
            <w:tcW w:w="3075" w:type="dxa"/>
            <w:tcBorders>
              <w:top w:val="nil"/>
              <w:left w:val="nil"/>
              <w:bottom w:val="nil"/>
              <w:right w:val="single" w:sz="6" w:space="0" w:color="auto"/>
            </w:tcBorders>
            <w:tcMar>
              <w:left w:w="28" w:type="dxa"/>
            </w:tcMar>
            <w:vAlign w:val="bottom"/>
          </w:tcPr>
          <w:p w14:paraId="4E02DFA5" w14:textId="77777777" w:rsidR="00FD3767" w:rsidRPr="00237D1E" w:rsidRDefault="00FD3767" w:rsidP="002745CA">
            <w:pPr>
              <w:pStyle w:val="10"/>
              <w:spacing w:before="100" w:line="190" w:lineRule="exact"/>
              <w:jc w:val="left"/>
              <w:rPr>
                <w:rFonts w:ascii="Arial" w:hAnsi="Arial" w:cs="Arial"/>
                <w:color w:val="000000"/>
                <w:spacing w:val="-2"/>
              </w:rPr>
            </w:pPr>
            <w:r w:rsidRPr="00237D1E">
              <w:rPr>
                <w:rFonts w:ascii="Arial" w:hAnsi="Arial" w:cs="Arial"/>
                <w:color w:val="000000"/>
                <w:spacing w:val="-2"/>
              </w:rPr>
              <w:t xml:space="preserve">всего, </w:t>
            </w:r>
            <w:proofErr w:type="gramStart"/>
            <w:r>
              <w:rPr>
                <w:rFonts w:ascii="Arial" w:hAnsi="Arial" w:cs="Arial"/>
                <w:color w:val="000000"/>
                <w:spacing w:val="-2"/>
              </w:rPr>
              <w:t>млрд</w:t>
            </w:r>
            <w:proofErr w:type="gramEnd"/>
            <w:r w:rsidRPr="00237D1E">
              <w:rPr>
                <w:rFonts w:ascii="Arial" w:hAnsi="Arial" w:cs="Arial"/>
                <w:color w:val="000000"/>
                <w:spacing w:val="-2"/>
              </w:rPr>
              <w:t xml:space="preserve"> руб. </w:t>
            </w:r>
          </w:p>
        </w:tc>
        <w:tc>
          <w:tcPr>
            <w:tcW w:w="755" w:type="dxa"/>
            <w:tcBorders>
              <w:top w:val="nil"/>
              <w:left w:val="single" w:sz="6" w:space="0" w:color="auto"/>
              <w:bottom w:val="nil"/>
              <w:right w:val="single" w:sz="6" w:space="0" w:color="auto"/>
            </w:tcBorders>
            <w:vAlign w:val="bottom"/>
          </w:tcPr>
          <w:p w14:paraId="5F4A90DC" w14:textId="77777777" w:rsidR="00FD3767" w:rsidRPr="00FC5BCB" w:rsidRDefault="00FD3767" w:rsidP="002745CA">
            <w:pPr>
              <w:shd w:val="clear" w:color="auto" w:fill="FFFFFF"/>
              <w:spacing w:before="100" w:line="190" w:lineRule="exact"/>
              <w:ind w:right="57"/>
              <w:jc w:val="right"/>
              <w:rPr>
                <w:rFonts w:ascii="Arial" w:hAnsi="Arial" w:cs="Arial"/>
                <w:color w:val="000000"/>
                <w:sz w:val="14"/>
                <w:szCs w:val="14"/>
              </w:rPr>
            </w:pPr>
            <w:r w:rsidRPr="00FC5BCB">
              <w:rPr>
                <w:rFonts w:ascii="Arial" w:hAnsi="Arial" w:cs="Arial"/>
                <w:color w:val="000000"/>
                <w:sz w:val="14"/>
                <w:szCs w:val="14"/>
              </w:rPr>
              <w:t>7306</w:t>
            </w:r>
          </w:p>
        </w:tc>
        <w:tc>
          <w:tcPr>
            <w:tcW w:w="754" w:type="dxa"/>
            <w:tcBorders>
              <w:top w:val="nil"/>
              <w:left w:val="single" w:sz="6" w:space="0" w:color="auto"/>
              <w:bottom w:val="nil"/>
              <w:right w:val="single" w:sz="6" w:space="0" w:color="auto"/>
            </w:tcBorders>
            <w:vAlign w:val="bottom"/>
          </w:tcPr>
          <w:p w14:paraId="4AA4328B" w14:textId="77777777" w:rsidR="00FD3767" w:rsidRPr="00FC5BCB" w:rsidRDefault="00FD3767" w:rsidP="002745CA">
            <w:pPr>
              <w:shd w:val="clear" w:color="auto" w:fill="FFFFFF"/>
              <w:spacing w:before="100" w:line="190" w:lineRule="exact"/>
              <w:ind w:right="57"/>
              <w:jc w:val="right"/>
              <w:rPr>
                <w:rFonts w:ascii="Arial" w:hAnsi="Arial" w:cs="Arial"/>
                <w:color w:val="000000"/>
                <w:sz w:val="14"/>
                <w:szCs w:val="14"/>
              </w:rPr>
            </w:pPr>
            <w:r w:rsidRPr="00FC5BCB">
              <w:rPr>
                <w:rFonts w:ascii="Arial" w:hAnsi="Arial" w:cs="Arial"/>
                <w:color w:val="000000"/>
                <w:sz w:val="14"/>
                <w:szCs w:val="14"/>
              </w:rPr>
              <w:t>46309</w:t>
            </w:r>
          </w:p>
        </w:tc>
        <w:tc>
          <w:tcPr>
            <w:tcW w:w="755" w:type="dxa"/>
            <w:tcBorders>
              <w:top w:val="nil"/>
              <w:left w:val="single" w:sz="6" w:space="0" w:color="auto"/>
              <w:bottom w:val="nil"/>
              <w:right w:val="single" w:sz="6" w:space="0" w:color="auto"/>
            </w:tcBorders>
            <w:vAlign w:val="bottom"/>
          </w:tcPr>
          <w:p w14:paraId="1833EA8C" w14:textId="59B7F1CC" w:rsidR="00FD3767" w:rsidRPr="00997EEC"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997EEC">
              <w:rPr>
                <w:rFonts w:ascii="Arial" w:hAnsi="Arial" w:cs="Arial"/>
                <w:color w:val="000000" w:themeColor="text1"/>
                <w:sz w:val="14"/>
                <w:szCs w:val="14"/>
              </w:rPr>
              <w:t>91843</w:t>
            </w:r>
            <w:r w:rsidRPr="00997EEC">
              <w:rPr>
                <w:rFonts w:ascii="Arial" w:hAnsi="Arial" w:cs="Arial"/>
                <w:color w:val="000000" w:themeColor="text1"/>
                <w:sz w:val="14"/>
                <w:szCs w:val="14"/>
                <w:lang w:val="en-US"/>
              </w:rPr>
              <w:t>,</w:t>
            </w:r>
            <w:r w:rsidRPr="00997EEC">
              <w:rPr>
                <w:rFonts w:ascii="Arial" w:hAnsi="Arial" w:cs="Arial"/>
                <w:color w:val="000000" w:themeColor="text1"/>
                <w:sz w:val="14"/>
                <w:szCs w:val="14"/>
              </w:rPr>
              <w:t>2</w:t>
            </w:r>
          </w:p>
        </w:tc>
        <w:tc>
          <w:tcPr>
            <w:tcW w:w="754" w:type="dxa"/>
            <w:tcBorders>
              <w:top w:val="nil"/>
              <w:left w:val="single" w:sz="6" w:space="0" w:color="auto"/>
              <w:bottom w:val="nil"/>
            </w:tcBorders>
            <w:vAlign w:val="bottom"/>
          </w:tcPr>
          <w:p w14:paraId="1AB9AD7E" w14:textId="78691D00" w:rsidR="00FD3767" w:rsidRPr="00997EEC"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997EEC">
              <w:rPr>
                <w:rFonts w:ascii="Arial" w:hAnsi="Arial" w:cs="Arial"/>
                <w:color w:val="000000" w:themeColor="text1"/>
                <w:sz w:val="14"/>
                <w:szCs w:val="14"/>
              </w:rPr>
              <w:t>104629</w:t>
            </w:r>
            <w:r w:rsidRPr="00997EEC">
              <w:rPr>
                <w:rFonts w:ascii="Arial" w:hAnsi="Arial" w:cs="Arial"/>
                <w:color w:val="000000" w:themeColor="text1"/>
                <w:sz w:val="14"/>
                <w:szCs w:val="14"/>
                <w:lang w:val="en-US"/>
              </w:rPr>
              <w:t>,</w:t>
            </w:r>
            <w:r w:rsidRPr="00997EEC">
              <w:rPr>
                <w:rFonts w:ascii="Arial" w:hAnsi="Arial" w:cs="Arial"/>
                <w:color w:val="000000" w:themeColor="text1"/>
                <w:sz w:val="14"/>
                <w:szCs w:val="14"/>
              </w:rPr>
              <w:t>6</w:t>
            </w:r>
          </w:p>
        </w:tc>
        <w:tc>
          <w:tcPr>
            <w:tcW w:w="755" w:type="dxa"/>
            <w:tcBorders>
              <w:top w:val="nil"/>
              <w:left w:val="single" w:sz="6" w:space="0" w:color="auto"/>
              <w:bottom w:val="nil"/>
            </w:tcBorders>
            <w:vAlign w:val="bottom"/>
          </w:tcPr>
          <w:p w14:paraId="604169D4" w14:textId="738A7652" w:rsidR="00FD3767" w:rsidRPr="00997EEC"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997EEC">
              <w:rPr>
                <w:rFonts w:ascii="Arial" w:hAnsi="Arial" w:cs="Arial"/>
                <w:color w:val="000000" w:themeColor="text1"/>
                <w:sz w:val="14"/>
                <w:szCs w:val="14"/>
              </w:rPr>
              <w:t>110046,1</w:t>
            </w:r>
          </w:p>
        </w:tc>
        <w:tc>
          <w:tcPr>
            <w:tcW w:w="3074" w:type="dxa"/>
            <w:tcBorders>
              <w:top w:val="nil"/>
              <w:left w:val="single" w:sz="6" w:space="0" w:color="auto"/>
              <w:bottom w:val="nil"/>
            </w:tcBorders>
            <w:vAlign w:val="bottom"/>
          </w:tcPr>
          <w:p w14:paraId="4885C68D" w14:textId="77777777" w:rsidR="00FD3767" w:rsidRPr="00237D1E" w:rsidRDefault="00FD3767" w:rsidP="002745CA">
            <w:pPr>
              <w:pStyle w:val="10"/>
              <w:spacing w:before="100" w:line="190" w:lineRule="exact"/>
              <w:ind w:left="170"/>
              <w:jc w:val="left"/>
              <w:rPr>
                <w:rFonts w:ascii="Arial" w:hAnsi="Arial" w:cs="Arial"/>
                <w:i/>
                <w:color w:val="000000"/>
                <w:spacing w:val="-2"/>
              </w:rPr>
            </w:pPr>
            <w:r w:rsidRPr="00237D1E">
              <w:rPr>
                <w:rFonts w:ascii="Arial" w:hAnsi="Arial" w:cs="Arial"/>
                <w:i/>
                <w:color w:val="000000"/>
                <w:spacing w:val="-2"/>
                <w:lang w:val="en-US"/>
              </w:rPr>
              <w:t>total</w:t>
            </w:r>
            <w:r w:rsidRPr="00237D1E">
              <w:rPr>
                <w:rFonts w:ascii="Arial" w:hAnsi="Arial" w:cs="Arial"/>
                <w:i/>
                <w:color w:val="000000"/>
                <w:spacing w:val="-2"/>
              </w:rPr>
              <w:t xml:space="preserve">, </w:t>
            </w:r>
            <w:proofErr w:type="spellStart"/>
            <w:r w:rsidRPr="00237D1E">
              <w:rPr>
                <w:rFonts w:ascii="Arial" w:hAnsi="Arial" w:cs="Arial"/>
                <w:i/>
                <w:color w:val="000000"/>
                <w:spacing w:val="-2"/>
              </w:rPr>
              <w:t>bln</w:t>
            </w:r>
            <w:proofErr w:type="spellEnd"/>
            <w:r w:rsidRPr="00237D1E">
              <w:rPr>
                <w:rFonts w:ascii="Arial" w:hAnsi="Arial" w:cs="Arial"/>
                <w:i/>
                <w:color w:val="000000"/>
                <w:spacing w:val="-2"/>
              </w:rPr>
              <w:t xml:space="preserve">. </w:t>
            </w:r>
            <w:proofErr w:type="spellStart"/>
            <w:r w:rsidRPr="00237D1E">
              <w:rPr>
                <w:rFonts w:ascii="Arial" w:hAnsi="Arial" w:cs="Arial"/>
                <w:i/>
                <w:color w:val="000000"/>
                <w:lang w:val="en-US"/>
              </w:rPr>
              <w:t>roubles</w:t>
            </w:r>
            <w:proofErr w:type="spellEnd"/>
          </w:p>
        </w:tc>
      </w:tr>
      <w:tr w:rsidR="00FD3767" w:rsidRPr="00237D1E" w14:paraId="204ABFBA" w14:textId="77777777" w:rsidTr="00030875">
        <w:trPr>
          <w:cantSplit/>
        </w:trPr>
        <w:tc>
          <w:tcPr>
            <w:tcW w:w="3075" w:type="dxa"/>
            <w:tcBorders>
              <w:top w:val="nil"/>
              <w:left w:val="nil"/>
              <w:bottom w:val="nil"/>
              <w:right w:val="single" w:sz="6" w:space="0" w:color="auto"/>
            </w:tcBorders>
            <w:tcMar>
              <w:left w:w="28" w:type="dxa"/>
            </w:tcMar>
            <w:vAlign w:val="bottom"/>
          </w:tcPr>
          <w:p w14:paraId="71BFE6E2" w14:textId="77777777" w:rsidR="00FD3767" w:rsidRPr="00237D1E" w:rsidRDefault="00FD3767" w:rsidP="002745CA">
            <w:pPr>
              <w:pStyle w:val="10"/>
              <w:spacing w:before="100" w:line="190" w:lineRule="exact"/>
              <w:jc w:val="left"/>
              <w:rPr>
                <w:rFonts w:ascii="Arial" w:hAnsi="Arial" w:cs="Arial"/>
                <w:color w:val="000000"/>
              </w:rPr>
            </w:pPr>
            <w:r w:rsidRPr="00237D1E">
              <w:rPr>
                <w:rFonts w:ascii="Arial" w:hAnsi="Arial" w:cs="Arial"/>
                <w:color w:val="000000"/>
              </w:rPr>
              <w:t xml:space="preserve">на душу населения, руб. </w:t>
            </w:r>
          </w:p>
        </w:tc>
        <w:tc>
          <w:tcPr>
            <w:tcW w:w="755" w:type="dxa"/>
            <w:tcBorders>
              <w:top w:val="nil"/>
              <w:left w:val="single" w:sz="6" w:space="0" w:color="auto"/>
              <w:bottom w:val="nil"/>
              <w:right w:val="single" w:sz="6" w:space="0" w:color="auto"/>
            </w:tcBorders>
            <w:vAlign w:val="bottom"/>
          </w:tcPr>
          <w:p w14:paraId="6A096E2D" w14:textId="77777777" w:rsidR="00FD3767" w:rsidRPr="00FC5BCB" w:rsidRDefault="00FD3767" w:rsidP="002745CA">
            <w:pPr>
              <w:shd w:val="clear" w:color="auto" w:fill="FFFFFF"/>
              <w:spacing w:before="100" w:line="190" w:lineRule="exact"/>
              <w:ind w:right="57"/>
              <w:jc w:val="right"/>
              <w:rPr>
                <w:rFonts w:ascii="Arial" w:hAnsi="Arial" w:cs="Arial"/>
                <w:color w:val="000000"/>
                <w:sz w:val="14"/>
                <w:szCs w:val="14"/>
              </w:rPr>
            </w:pPr>
            <w:r w:rsidRPr="00FC5BCB">
              <w:rPr>
                <w:rFonts w:ascii="Arial" w:hAnsi="Arial" w:cs="Arial"/>
                <w:color w:val="000000"/>
                <w:sz w:val="14"/>
                <w:szCs w:val="14"/>
              </w:rPr>
              <w:t>49835</w:t>
            </w:r>
          </w:p>
        </w:tc>
        <w:tc>
          <w:tcPr>
            <w:tcW w:w="754" w:type="dxa"/>
            <w:tcBorders>
              <w:top w:val="nil"/>
              <w:left w:val="single" w:sz="6" w:space="0" w:color="auto"/>
              <w:bottom w:val="nil"/>
              <w:right w:val="single" w:sz="6" w:space="0" w:color="auto"/>
            </w:tcBorders>
            <w:vAlign w:val="bottom"/>
          </w:tcPr>
          <w:p w14:paraId="06D49AC7" w14:textId="77777777" w:rsidR="00FD3767" w:rsidRPr="00FC5BCB" w:rsidRDefault="00FD3767" w:rsidP="002745CA">
            <w:pPr>
              <w:shd w:val="clear" w:color="auto" w:fill="FFFFFF"/>
              <w:spacing w:before="100" w:line="190" w:lineRule="exact"/>
              <w:ind w:right="57"/>
              <w:jc w:val="right"/>
              <w:rPr>
                <w:rFonts w:ascii="Arial" w:hAnsi="Arial" w:cs="Arial"/>
                <w:color w:val="000000"/>
                <w:sz w:val="14"/>
                <w:szCs w:val="14"/>
              </w:rPr>
            </w:pPr>
            <w:r w:rsidRPr="00FC5BCB">
              <w:rPr>
                <w:rFonts w:ascii="Arial" w:hAnsi="Arial" w:cs="Arial"/>
                <w:color w:val="000000"/>
                <w:sz w:val="14"/>
                <w:szCs w:val="14"/>
              </w:rPr>
              <w:t>324177</w:t>
            </w:r>
          </w:p>
        </w:tc>
        <w:tc>
          <w:tcPr>
            <w:tcW w:w="755" w:type="dxa"/>
            <w:tcBorders>
              <w:top w:val="nil"/>
              <w:left w:val="single" w:sz="6" w:space="0" w:color="auto"/>
              <w:bottom w:val="nil"/>
              <w:right w:val="single" w:sz="6" w:space="0" w:color="auto"/>
            </w:tcBorders>
          </w:tcPr>
          <w:p w14:paraId="25428362" w14:textId="2B1EFA49" w:rsidR="00FD3767" w:rsidRPr="00997EEC"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997EEC">
              <w:rPr>
                <w:rFonts w:ascii="Arial" w:hAnsi="Arial" w:cs="Arial"/>
                <w:color w:val="000000" w:themeColor="text1"/>
                <w:sz w:val="14"/>
                <w:szCs w:val="14"/>
              </w:rPr>
              <w:t>625454</w:t>
            </w:r>
          </w:p>
        </w:tc>
        <w:tc>
          <w:tcPr>
            <w:tcW w:w="754" w:type="dxa"/>
            <w:tcBorders>
              <w:top w:val="nil"/>
              <w:left w:val="single" w:sz="6" w:space="0" w:color="auto"/>
              <w:bottom w:val="nil"/>
            </w:tcBorders>
          </w:tcPr>
          <w:p w14:paraId="03B71E32" w14:textId="3949367C" w:rsidR="00FD3767" w:rsidRPr="00997EEC"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997EEC">
              <w:rPr>
                <w:rFonts w:ascii="Arial" w:hAnsi="Arial" w:cs="Arial"/>
                <w:color w:val="000000" w:themeColor="text1"/>
                <w:sz w:val="14"/>
                <w:szCs w:val="14"/>
              </w:rPr>
              <w:t>712588</w:t>
            </w:r>
          </w:p>
        </w:tc>
        <w:tc>
          <w:tcPr>
            <w:tcW w:w="755" w:type="dxa"/>
            <w:tcBorders>
              <w:top w:val="nil"/>
              <w:left w:val="single" w:sz="6" w:space="0" w:color="auto"/>
              <w:bottom w:val="nil"/>
            </w:tcBorders>
          </w:tcPr>
          <w:p w14:paraId="230E249B" w14:textId="48BC041E" w:rsidR="00FD3767" w:rsidRPr="00997EEC" w:rsidRDefault="00FD3767" w:rsidP="002745CA">
            <w:pPr>
              <w:shd w:val="clear" w:color="auto" w:fill="FFFFFF"/>
              <w:spacing w:before="100" w:line="190" w:lineRule="exact"/>
              <w:ind w:right="57"/>
              <w:jc w:val="right"/>
              <w:rPr>
                <w:rFonts w:ascii="Arial" w:hAnsi="Arial" w:cs="Arial"/>
                <w:color w:val="000000" w:themeColor="text1"/>
                <w:sz w:val="14"/>
                <w:szCs w:val="14"/>
              </w:rPr>
            </w:pPr>
            <w:r w:rsidRPr="00997EEC">
              <w:rPr>
                <w:rFonts w:ascii="Arial" w:hAnsi="Arial" w:cs="Arial"/>
                <w:color w:val="000000" w:themeColor="text1"/>
                <w:sz w:val="14"/>
                <w:szCs w:val="14"/>
              </w:rPr>
              <w:t>749813</w:t>
            </w:r>
          </w:p>
        </w:tc>
        <w:tc>
          <w:tcPr>
            <w:tcW w:w="3074" w:type="dxa"/>
            <w:tcBorders>
              <w:top w:val="nil"/>
              <w:left w:val="single" w:sz="6" w:space="0" w:color="auto"/>
              <w:bottom w:val="nil"/>
            </w:tcBorders>
            <w:vAlign w:val="bottom"/>
          </w:tcPr>
          <w:p w14:paraId="709F09E0" w14:textId="77777777" w:rsidR="00FD3767" w:rsidRPr="00237D1E" w:rsidRDefault="00FD3767" w:rsidP="002745CA">
            <w:pPr>
              <w:pStyle w:val="10"/>
              <w:spacing w:before="100" w:line="190" w:lineRule="exact"/>
              <w:ind w:left="170"/>
              <w:jc w:val="left"/>
              <w:rPr>
                <w:rFonts w:ascii="Arial" w:hAnsi="Arial" w:cs="Arial"/>
                <w:i/>
                <w:color w:val="000000"/>
                <w:spacing w:val="-2"/>
              </w:rPr>
            </w:pPr>
            <w:proofErr w:type="spellStart"/>
            <w:r w:rsidRPr="00237D1E">
              <w:rPr>
                <w:rFonts w:ascii="Arial" w:hAnsi="Arial" w:cs="Arial"/>
                <w:i/>
                <w:color w:val="000000"/>
                <w:spacing w:val="-2"/>
              </w:rPr>
              <w:t>per</w:t>
            </w:r>
            <w:proofErr w:type="spellEnd"/>
            <w:r w:rsidRPr="00237D1E">
              <w:rPr>
                <w:rFonts w:ascii="Arial" w:hAnsi="Arial" w:cs="Arial"/>
                <w:i/>
                <w:color w:val="000000"/>
                <w:spacing w:val="-2"/>
              </w:rPr>
              <w:t xml:space="preserve"> </w:t>
            </w:r>
            <w:r w:rsidRPr="00237D1E">
              <w:rPr>
                <w:rFonts w:ascii="Arial" w:hAnsi="Arial" w:cs="Arial"/>
                <w:i/>
                <w:color w:val="000000"/>
                <w:spacing w:val="-2"/>
                <w:lang w:val="en-US"/>
              </w:rPr>
              <w:t>capita</w:t>
            </w:r>
            <w:r w:rsidRPr="00237D1E">
              <w:rPr>
                <w:rFonts w:ascii="Arial" w:hAnsi="Arial" w:cs="Arial"/>
                <w:i/>
                <w:color w:val="000000"/>
                <w:spacing w:val="-2"/>
              </w:rPr>
              <w:t xml:space="preserve">, </w:t>
            </w:r>
            <w:proofErr w:type="spellStart"/>
            <w:r w:rsidRPr="00237D1E">
              <w:rPr>
                <w:rFonts w:ascii="Arial" w:hAnsi="Arial" w:cs="Arial"/>
                <w:i/>
                <w:color w:val="000000"/>
                <w:lang w:val="en-US"/>
              </w:rPr>
              <w:t>roubles</w:t>
            </w:r>
            <w:proofErr w:type="spellEnd"/>
          </w:p>
        </w:tc>
      </w:tr>
      <w:tr w:rsidR="00030875" w:rsidRPr="00787F9D" w14:paraId="07DAAED4" w14:textId="77777777">
        <w:trPr>
          <w:cantSplit/>
        </w:trPr>
        <w:tc>
          <w:tcPr>
            <w:tcW w:w="3075" w:type="dxa"/>
            <w:tcBorders>
              <w:top w:val="nil"/>
              <w:left w:val="nil"/>
              <w:bottom w:val="nil"/>
              <w:right w:val="single" w:sz="6" w:space="0" w:color="auto"/>
            </w:tcBorders>
            <w:tcMar>
              <w:left w:w="28" w:type="dxa"/>
            </w:tcMar>
            <w:vAlign w:val="bottom"/>
          </w:tcPr>
          <w:p w14:paraId="6EAA0507" w14:textId="77777777" w:rsidR="00030875" w:rsidRPr="00FC5BCB" w:rsidRDefault="00030875" w:rsidP="002745CA">
            <w:pPr>
              <w:spacing w:before="120" w:line="200" w:lineRule="exact"/>
              <w:rPr>
                <w:rFonts w:ascii="Arial" w:hAnsi="Arial" w:cs="Arial"/>
                <w:sz w:val="14"/>
                <w:szCs w:val="14"/>
              </w:rPr>
            </w:pPr>
            <w:r w:rsidRPr="00FC5BCB">
              <w:rPr>
                <w:rFonts w:ascii="Arial" w:hAnsi="Arial" w:cs="Arial"/>
                <w:sz w:val="14"/>
                <w:szCs w:val="14"/>
              </w:rPr>
              <w:t xml:space="preserve">Инвестиции в основной капитал, </w:t>
            </w:r>
            <w:proofErr w:type="gramStart"/>
            <w:r w:rsidRPr="00FC5BCB">
              <w:rPr>
                <w:rFonts w:ascii="Arial" w:hAnsi="Arial" w:cs="Arial"/>
                <w:sz w:val="14"/>
                <w:szCs w:val="14"/>
              </w:rPr>
              <w:t>млн</w:t>
            </w:r>
            <w:proofErr w:type="gramEnd"/>
            <w:r w:rsidRPr="00FC5BCB">
              <w:rPr>
                <w:rFonts w:ascii="Arial" w:hAnsi="Arial" w:cs="Arial"/>
                <w:sz w:val="14"/>
                <w:szCs w:val="14"/>
              </w:rPr>
              <w:t xml:space="preserve"> руб. </w:t>
            </w:r>
          </w:p>
        </w:tc>
        <w:tc>
          <w:tcPr>
            <w:tcW w:w="755" w:type="dxa"/>
            <w:tcBorders>
              <w:top w:val="nil"/>
              <w:left w:val="single" w:sz="6" w:space="0" w:color="auto"/>
              <w:bottom w:val="nil"/>
              <w:right w:val="single" w:sz="6" w:space="0" w:color="auto"/>
            </w:tcBorders>
            <w:vAlign w:val="bottom"/>
          </w:tcPr>
          <w:p w14:paraId="0B8FE22B" w14:textId="77777777" w:rsidR="00030875" w:rsidRPr="00EB74A6" w:rsidRDefault="00030875" w:rsidP="002745CA">
            <w:pPr>
              <w:shd w:val="clear" w:color="auto" w:fill="FFFFFF"/>
              <w:spacing w:before="120" w:line="200" w:lineRule="exact"/>
              <w:ind w:right="57"/>
              <w:jc w:val="right"/>
              <w:rPr>
                <w:rFonts w:ascii="Arial" w:hAnsi="Arial" w:cs="Arial"/>
                <w:color w:val="000000"/>
                <w:sz w:val="14"/>
                <w:szCs w:val="14"/>
                <w:lang w:val="en-US"/>
              </w:rPr>
            </w:pPr>
            <w:r w:rsidRPr="00EB74A6">
              <w:rPr>
                <w:rFonts w:ascii="Arial" w:hAnsi="Arial" w:cs="Arial"/>
                <w:color w:val="000000"/>
                <w:sz w:val="14"/>
                <w:szCs w:val="14"/>
                <w:lang w:val="en-US"/>
              </w:rPr>
              <w:t>1165234</w:t>
            </w:r>
          </w:p>
        </w:tc>
        <w:tc>
          <w:tcPr>
            <w:tcW w:w="754" w:type="dxa"/>
            <w:tcBorders>
              <w:top w:val="nil"/>
              <w:left w:val="single" w:sz="6" w:space="0" w:color="auto"/>
              <w:bottom w:val="nil"/>
              <w:right w:val="single" w:sz="6" w:space="0" w:color="auto"/>
            </w:tcBorders>
            <w:vAlign w:val="bottom"/>
          </w:tcPr>
          <w:p w14:paraId="29E45294" w14:textId="77777777" w:rsidR="00030875" w:rsidRPr="00EB74A6" w:rsidRDefault="00030875" w:rsidP="002745CA">
            <w:pPr>
              <w:shd w:val="clear" w:color="auto" w:fill="FFFFFF"/>
              <w:spacing w:before="120" w:line="200" w:lineRule="exact"/>
              <w:ind w:right="57"/>
              <w:jc w:val="right"/>
              <w:rPr>
                <w:rFonts w:ascii="Arial" w:hAnsi="Arial" w:cs="Arial"/>
                <w:color w:val="000000"/>
                <w:sz w:val="14"/>
                <w:szCs w:val="14"/>
                <w:lang w:val="en-US"/>
              </w:rPr>
            </w:pPr>
            <w:r w:rsidRPr="00EB74A6">
              <w:rPr>
                <w:rFonts w:ascii="Arial" w:hAnsi="Arial" w:cs="Arial"/>
                <w:color w:val="000000"/>
                <w:sz w:val="14"/>
                <w:szCs w:val="14"/>
                <w:lang w:val="en-US"/>
              </w:rPr>
              <w:t>9152096</w:t>
            </w:r>
          </w:p>
        </w:tc>
        <w:tc>
          <w:tcPr>
            <w:tcW w:w="755" w:type="dxa"/>
            <w:tcBorders>
              <w:top w:val="nil"/>
              <w:left w:val="single" w:sz="6" w:space="0" w:color="auto"/>
              <w:bottom w:val="nil"/>
              <w:right w:val="single" w:sz="6" w:space="0" w:color="auto"/>
            </w:tcBorders>
            <w:vAlign w:val="bottom"/>
          </w:tcPr>
          <w:p w14:paraId="3740D221" w14:textId="6D2CDCE5" w:rsidR="00030875" w:rsidRPr="00997EEC" w:rsidRDefault="00030875" w:rsidP="002745CA">
            <w:pPr>
              <w:shd w:val="clear" w:color="auto" w:fill="FFFFFF"/>
              <w:spacing w:before="120" w:line="200" w:lineRule="exact"/>
              <w:ind w:right="57"/>
              <w:jc w:val="right"/>
              <w:rPr>
                <w:rFonts w:ascii="Arial" w:hAnsi="Arial" w:cs="Arial"/>
                <w:color w:val="000000" w:themeColor="text1"/>
                <w:sz w:val="14"/>
                <w:szCs w:val="14"/>
                <w:lang w:val="en-US"/>
              </w:rPr>
            </w:pPr>
            <w:r w:rsidRPr="00997EEC">
              <w:rPr>
                <w:rFonts w:ascii="Arial" w:hAnsi="Arial" w:cs="Arial"/>
                <w:color w:val="000000" w:themeColor="text1"/>
                <w:sz w:val="14"/>
                <w:szCs w:val="14"/>
                <w:lang w:val="en-US"/>
              </w:rPr>
              <w:t>16027302</w:t>
            </w:r>
          </w:p>
        </w:tc>
        <w:tc>
          <w:tcPr>
            <w:tcW w:w="754" w:type="dxa"/>
            <w:tcBorders>
              <w:top w:val="nil"/>
              <w:left w:val="single" w:sz="6" w:space="0" w:color="auto"/>
              <w:bottom w:val="nil"/>
            </w:tcBorders>
            <w:vAlign w:val="bottom"/>
          </w:tcPr>
          <w:p w14:paraId="4CCA1813" w14:textId="3D321827" w:rsidR="00030875" w:rsidRPr="00030875" w:rsidRDefault="00030875" w:rsidP="002745CA">
            <w:pPr>
              <w:shd w:val="clear" w:color="auto" w:fill="FFFFFF"/>
              <w:spacing w:before="120" w:line="200" w:lineRule="exact"/>
              <w:ind w:right="57"/>
              <w:jc w:val="right"/>
              <w:rPr>
                <w:rFonts w:ascii="Arial" w:hAnsi="Arial" w:cs="Arial"/>
                <w:sz w:val="14"/>
                <w:szCs w:val="14"/>
                <w:lang w:val="en-US"/>
              </w:rPr>
            </w:pPr>
            <w:r w:rsidRPr="00030875">
              <w:rPr>
                <w:rFonts w:ascii="Arial" w:hAnsi="Arial" w:cs="Arial"/>
                <w:sz w:val="14"/>
                <w:szCs w:val="14"/>
              </w:rPr>
              <w:t>17782012</w:t>
            </w:r>
          </w:p>
        </w:tc>
        <w:tc>
          <w:tcPr>
            <w:tcW w:w="755" w:type="dxa"/>
            <w:tcBorders>
              <w:top w:val="nil"/>
              <w:left w:val="single" w:sz="6" w:space="0" w:color="auto"/>
              <w:bottom w:val="nil"/>
            </w:tcBorders>
            <w:vAlign w:val="bottom"/>
          </w:tcPr>
          <w:p w14:paraId="000A73D0" w14:textId="45D5765F" w:rsidR="00030875" w:rsidRPr="00030875" w:rsidRDefault="00030875" w:rsidP="002745CA">
            <w:pPr>
              <w:shd w:val="clear" w:color="auto" w:fill="FFFFFF"/>
              <w:spacing w:before="120" w:line="200" w:lineRule="exact"/>
              <w:ind w:right="57"/>
              <w:jc w:val="right"/>
              <w:rPr>
                <w:rFonts w:ascii="Arial" w:hAnsi="Arial" w:cs="Arial"/>
                <w:sz w:val="14"/>
                <w:szCs w:val="14"/>
                <w:lang w:val="en-US"/>
              </w:rPr>
            </w:pPr>
            <w:r w:rsidRPr="00030875">
              <w:rPr>
                <w:rFonts w:ascii="Arial" w:hAnsi="Arial" w:cs="Arial"/>
                <w:sz w:val="14"/>
                <w:szCs w:val="14"/>
              </w:rPr>
              <w:t>19318812</w:t>
            </w:r>
          </w:p>
        </w:tc>
        <w:tc>
          <w:tcPr>
            <w:tcW w:w="3074" w:type="dxa"/>
            <w:tcBorders>
              <w:top w:val="nil"/>
              <w:left w:val="single" w:sz="6" w:space="0" w:color="auto"/>
              <w:bottom w:val="nil"/>
            </w:tcBorders>
            <w:vAlign w:val="bottom"/>
          </w:tcPr>
          <w:p w14:paraId="2C099D0C" w14:textId="77777777" w:rsidR="00030875" w:rsidRPr="00FC5BCB" w:rsidRDefault="00030875" w:rsidP="002745CA">
            <w:pPr>
              <w:pStyle w:val="12"/>
              <w:spacing w:before="120" w:line="200" w:lineRule="exact"/>
              <w:ind w:left="57"/>
              <w:rPr>
                <w:i/>
                <w:lang w:val="en-US"/>
              </w:rPr>
            </w:pPr>
            <w:r w:rsidRPr="00FC5BCB">
              <w:rPr>
                <w:i/>
                <w:lang w:val="en-US"/>
              </w:rPr>
              <w:t xml:space="preserve">Investments in fixed capital, </w:t>
            </w:r>
            <w:proofErr w:type="spellStart"/>
            <w:r w:rsidRPr="00FC5BCB">
              <w:rPr>
                <w:i/>
                <w:lang w:val="en-US"/>
              </w:rPr>
              <w:t>mln</w:t>
            </w:r>
            <w:proofErr w:type="spellEnd"/>
            <w:r w:rsidRPr="00FC5BCB">
              <w:rPr>
                <w:i/>
                <w:lang w:val="en-US"/>
              </w:rPr>
              <w:t xml:space="preserve">. </w:t>
            </w:r>
            <w:proofErr w:type="spellStart"/>
            <w:r w:rsidRPr="00FC5BCB">
              <w:rPr>
                <w:i/>
                <w:lang w:val="en-US"/>
              </w:rPr>
              <w:t>roubles</w:t>
            </w:r>
            <w:proofErr w:type="spellEnd"/>
          </w:p>
        </w:tc>
      </w:tr>
      <w:tr w:rsidR="00267827" w:rsidRPr="00787F9D" w14:paraId="72E05479" w14:textId="77777777">
        <w:trPr>
          <w:cantSplit/>
        </w:trPr>
        <w:tc>
          <w:tcPr>
            <w:tcW w:w="3075" w:type="dxa"/>
            <w:tcBorders>
              <w:top w:val="nil"/>
              <w:left w:val="nil"/>
              <w:bottom w:val="nil"/>
              <w:right w:val="single" w:sz="6" w:space="0" w:color="auto"/>
            </w:tcBorders>
            <w:tcMar>
              <w:left w:w="28" w:type="dxa"/>
            </w:tcMar>
            <w:vAlign w:val="bottom"/>
          </w:tcPr>
          <w:p w14:paraId="6B71B77B" w14:textId="77777777" w:rsidR="00267827" w:rsidRPr="00237D1E" w:rsidRDefault="00267827" w:rsidP="002745CA">
            <w:pPr>
              <w:spacing w:before="100" w:line="190" w:lineRule="exact"/>
              <w:rPr>
                <w:rFonts w:ascii="Arial" w:hAnsi="Arial" w:cs="Arial"/>
                <w:color w:val="000000"/>
                <w:sz w:val="14"/>
                <w:szCs w:val="14"/>
              </w:rPr>
            </w:pPr>
            <w:r w:rsidRPr="00237D1E">
              <w:rPr>
                <w:rFonts w:ascii="Arial" w:hAnsi="Arial" w:cs="Arial"/>
                <w:color w:val="000000"/>
                <w:sz w:val="14"/>
                <w:szCs w:val="14"/>
              </w:rPr>
              <w:t>Основные фонды в экономике</w:t>
            </w:r>
            <w:r>
              <w:rPr>
                <w:rFonts w:ascii="Arial" w:hAnsi="Arial" w:cs="Arial"/>
                <w:color w:val="000000"/>
                <w:sz w:val="14"/>
                <w:szCs w:val="14"/>
                <w:vertAlign w:val="superscript"/>
              </w:rPr>
              <w:t>10</w:t>
            </w:r>
            <w:r w:rsidRPr="00237D1E">
              <w:rPr>
                <w:rFonts w:ascii="Arial" w:hAnsi="Arial" w:cs="Arial"/>
                <w:color w:val="000000"/>
                <w:sz w:val="14"/>
                <w:szCs w:val="14"/>
                <w:vertAlign w:val="superscript"/>
              </w:rPr>
              <w:t>)</w:t>
            </w:r>
            <w:r w:rsidRPr="00237D1E">
              <w:rPr>
                <w:rFonts w:ascii="Arial" w:hAnsi="Arial" w:cs="Arial"/>
                <w:color w:val="000000"/>
                <w:sz w:val="14"/>
                <w:szCs w:val="14"/>
              </w:rPr>
              <w:t xml:space="preserve"> (по полной учетной стоимости; </w:t>
            </w:r>
            <w:r w:rsidRPr="00237D1E">
              <w:rPr>
                <w:rFonts w:ascii="Arial" w:hAnsi="Arial" w:cs="Arial"/>
                <w:color w:val="000000"/>
                <w:sz w:val="14"/>
                <w:szCs w:val="14"/>
                <w:vertAlign w:val="superscript"/>
              </w:rPr>
              <w:t xml:space="preserve"> </w:t>
            </w:r>
            <w:r w:rsidRPr="00237D1E">
              <w:rPr>
                <w:rFonts w:ascii="Arial" w:hAnsi="Arial" w:cs="Arial"/>
                <w:color w:val="000000"/>
                <w:sz w:val="14"/>
                <w:szCs w:val="14"/>
              </w:rPr>
              <w:t xml:space="preserve">на конец года), </w:t>
            </w:r>
            <w:proofErr w:type="gramStart"/>
            <w:r>
              <w:rPr>
                <w:rFonts w:ascii="Arial" w:hAnsi="Arial" w:cs="Arial"/>
                <w:color w:val="000000"/>
                <w:sz w:val="14"/>
                <w:szCs w:val="14"/>
              </w:rPr>
              <w:t>млрд</w:t>
            </w:r>
            <w:proofErr w:type="gramEnd"/>
            <w:r w:rsidRPr="00237D1E">
              <w:rPr>
                <w:rFonts w:ascii="Arial" w:hAnsi="Arial" w:cs="Arial"/>
                <w:color w:val="000000"/>
                <w:sz w:val="14"/>
                <w:szCs w:val="14"/>
              </w:rPr>
              <w:t xml:space="preserve"> руб.  </w:t>
            </w:r>
          </w:p>
        </w:tc>
        <w:tc>
          <w:tcPr>
            <w:tcW w:w="755" w:type="dxa"/>
            <w:tcBorders>
              <w:top w:val="nil"/>
              <w:left w:val="single" w:sz="6" w:space="0" w:color="auto"/>
              <w:bottom w:val="nil"/>
              <w:right w:val="single" w:sz="6" w:space="0" w:color="auto"/>
            </w:tcBorders>
            <w:vAlign w:val="bottom"/>
          </w:tcPr>
          <w:p w14:paraId="0498D9EE" w14:textId="77777777" w:rsidR="00267827" w:rsidRPr="00FC5BCB" w:rsidRDefault="00267827" w:rsidP="002745CA">
            <w:pPr>
              <w:shd w:val="clear" w:color="auto" w:fill="FFFFFF"/>
              <w:spacing w:before="100" w:line="190" w:lineRule="exact"/>
              <w:ind w:right="57"/>
              <w:jc w:val="right"/>
              <w:rPr>
                <w:rFonts w:ascii="Arial" w:hAnsi="Arial" w:cs="Arial"/>
                <w:color w:val="000000"/>
                <w:sz w:val="14"/>
                <w:szCs w:val="14"/>
              </w:rPr>
            </w:pPr>
            <w:r w:rsidRPr="00FC5BCB">
              <w:rPr>
                <w:rFonts w:ascii="Arial" w:hAnsi="Arial" w:cs="Arial"/>
                <w:color w:val="000000"/>
                <w:sz w:val="14"/>
                <w:szCs w:val="14"/>
              </w:rPr>
              <w:t>17464</w:t>
            </w:r>
          </w:p>
        </w:tc>
        <w:tc>
          <w:tcPr>
            <w:tcW w:w="754" w:type="dxa"/>
            <w:tcBorders>
              <w:top w:val="nil"/>
              <w:left w:val="single" w:sz="6" w:space="0" w:color="auto"/>
              <w:bottom w:val="nil"/>
              <w:right w:val="single" w:sz="6" w:space="0" w:color="auto"/>
            </w:tcBorders>
            <w:vAlign w:val="bottom"/>
          </w:tcPr>
          <w:p w14:paraId="76ED36D4" w14:textId="77777777" w:rsidR="00267827" w:rsidRPr="00FC5BCB" w:rsidRDefault="00267827" w:rsidP="002745CA">
            <w:pPr>
              <w:shd w:val="clear" w:color="auto" w:fill="FFFFFF"/>
              <w:spacing w:before="100" w:line="190" w:lineRule="exact"/>
              <w:ind w:right="57"/>
              <w:jc w:val="right"/>
              <w:rPr>
                <w:rFonts w:ascii="Arial" w:hAnsi="Arial" w:cs="Arial"/>
                <w:color w:val="000000"/>
                <w:sz w:val="14"/>
                <w:szCs w:val="14"/>
              </w:rPr>
            </w:pPr>
            <w:r w:rsidRPr="00FC5BCB">
              <w:rPr>
                <w:rFonts w:ascii="Arial" w:hAnsi="Arial" w:cs="Arial"/>
                <w:color w:val="000000"/>
                <w:sz w:val="14"/>
                <w:szCs w:val="14"/>
              </w:rPr>
              <w:t>93186</w:t>
            </w:r>
          </w:p>
        </w:tc>
        <w:tc>
          <w:tcPr>
            <w:tcW w:w="755" w:type="dxa"/>
            <w:tcBorders>
              <w:top w:val="nil"/>
              <w:left w:val="single" w:sz="6" w:space="0" w:color="auto"/>
              <w:bottom w:val="nil"/>
              <w:right w:val="single" w:sz="6" w:space="0" w:color="auto"/>
            </w:tcBorders>
            <w:vAlign w:val="bottom"/>
          </w:tcPr>
          <w:p w14:paraId="055D6C23" w14:textId="5465322D" w:rsidR="00267827" w:rsidRPr="00997EEC" w:rsidRDefault="00267827" w:rsidP="002745CA">
            <w:pPr>
              <w:spacing w:before="100" w:line="190" w:lineRule="exact"/>
              <w:ind w:right="57"/>
              <w:jc w:val="right"/>
              <w:rPr>
                <w:rFonts w:ascii="Arial" w:hAnsi="Arial" w:cs="Arial"/>
                <w:color w:val="000000" w:themeColor="text1"/>
                <w:sz w:val="14"/>
                <w:szCs w:val="14"/>
              </w:rPr>
            </w:pPr>
            <w:r w:rsidRPr="00997EEC">
              <w:rPr>
                <w:rFonts w:ascii="Arial" w:hAnsi="Arial" w:cs="Arial"/>
                <w:color w:val="000000" w:themeColor="text1"/>
                <w:sz w:val="14"/>
                <w:szCs w:val="14"/>
              </w:rPr>
              <w:t>194649</w:t>
            </w:r>
          </w:p>
        </w:tc>
        <w:tc>
          <w:tcPr>
            <w:tcW w:w="754" w:type="dxa"/>
            <w:tcBorders>
              <w:top w:val="nil"/>
              <w:left w:val="single" w:sz="6" w:space="0" w:color="auto"/>
              <w:bottom w:val="nil"/>
            </w:tcBorders>
            <w:vAlign w:val="bottom"/>
          </w:tcPr>
          <w:p w14:paraId="6C0A3DC6" w14:textId="24D7F24E" w:rsidR="00267827" w:rsidRPr="00997EEC" w:rsidRDefault="00267827" w:rsidP="002745CA">
            <w:pPr>
              <w:spacing w:before="100" w:line="190" w:lineRule="exact"/>
              <w:ind w:right="57"/>
              <w:jc w:val="right"/>
              <w:rPr>
                <w:rFonts w:ascii="Arial" w:hAnsi="Arial" w:cs="Arial"/>
                <w:color w:val="000000" w:themeColor="text1"/>
                <w:sz w:val="14"/>
                <w:szCs w:val="14"/>
                <w:lang w:val="en-US"/>
              </w:rPr>
            </w:pPr>
            <w:r w:rsidRPr="00997EEC">
              <w:rPr>
                <w:rFonts w:ascii="Arial" w:hAnsi="Arial" w:cs="Arial"/>
                <w:color w:val="000000" w:themeColor="text1"/>
                <w:sz w:val="14"/>
                <w:szCs w:val="14"/>
              </w:rPr>
              <w:t>210</w:t>
            </w:r>
            <w:r w:rsidRPr="00997EEC">
              <w:rPr>
                <w:rFonts w:ascii="Arial" w:hAnsi="Arial" w:cs="Arial"/>
                <w:color w:val="000000" w:themeColor="text1"/>
                <w:sz w:val="14"/>
                <w:szCs w:val="14"/>
                <w:lang w:val="en-US"/>
              </w:rPr>
              <w:t>941</w:t>
            </w:r>
          </w:p>
        </w:tc>
        <w:tc>
          <w:tcPr>
            <w:tcW w:w="755" w:type="dxa"/>
            <w:tcBorders>
              <w:top w:val="nil"/>
              <w:left w:val="single" w:sz="6" w:space="0" w:color="auto"/>
              <w:bottom w:val="nil"/>
            </w:tcBorders>
            <w:vAlign w:val="bottom"/>
          </w:tcPr>
          <w:p w14:paraId="5FF0C492" w14:textId="559C2CA8" w:rsidR="00267827" w:rsidRPr="00267827" w:rsidRDefault="00267827" w:rsidP="002745CA">
            <w:pPr>
              <w:spacing w:before="100" w:line="190" w:lineRule="exact"/>
              <w:ind w:right="57"/>
              <w:jc w:val="right"/>
              <w:rPr>
                <w:rFonts w:ascii="Arial" w:hAnsi="Arial" w:cs="Arial"/>
                <w:color w:val="000000" w:themeColor="text1"/>
                <w:sz w:val="14"/>
                <w:szCs w:val="14"/>
                <w:lang w:val="en-US"/>
              </w:rPr>
            </w:pPr>
            <w:r w:rsidRPr="00267827">
              <w:rPr>
                <w:rFonts w:ascii="Arial" w:hAnsi="Arial" w:cs="Arial"/>
                <w:sz w:val="14"/>
                <w:szCs w:val="14"/>
                <w:lang w:val="en-US"/>
              </w:rPr>
              <w:t>349731</w:t>
            </w:r>
          </w:p>
        </w:tc>
        <w:tc>
          <w:tcPr>
            <w:tcW w:w="3074" w:type="dxa"/>
            <w:tcBorders>
              <w:top w:val="nil"/>
              <w:left w:val="single" w:sz="6" w:space="0" w:color="auto"/>
              <w:bottom w:val="nil"/>
            </w:tcBorders>
            <w:vAlign w:val="bottom"/>
          </w:tcPr>
          <w:p w14:paraId="32B207C1" w14:textId="77777777" w:rsidR="00267827" w:rsidRPr="00AC4354" w:rsidRDefault="00267827" w:rsidP="002745CA">
            <w:pPr>
              <w:pStyle w:val="12"/>
              <w:spacing w:before="100" w:line="190" w:lineRule="exact"/>
              <w:ind w:left="57"/>
              <w:rPr>
                <w:i/>
                <w:lang w:val="en-US"/>
              </w:rPr>
            </w:pPr>
            <w:r w:rsidRPr="00AC4354">
              <w:rPr>
                <w:i/>
                <w:lang w:val="en-US"/>
              </w:rPr>
              <w:t>Fixed assets in economy</w:t>
            </w:r>
            <w:r w:rsidRPr="00AC4354">
              <w:rPr>
                <w:i/>
                <w:vertAlign w:val="superscript"/>
                <w:lang w:val="en-US"/>
              </w:rPr>
              <w:t>10)</w:t>
            </w:r>
            <w:r w:rsidRPr="00AC4354">
              <w:rPr>
                <w:i/>
                <w:lang w:val="en-US"/>
              </w:rPr>
              <w:t xml:space="preserve"> (</w:t>
            </w:r>
            <w:r w:rsidRPr="00AC4354">
              <w:rPr>
                <w:i/>
                <w:iCs/>
                <w:lang w:val="en-US"/>
              </w:rPr>
              <w:t>at total book value</w:t>
            </w:r>
            <w:r w:rsidRPr="00AC4354">
              <w:rPr>
                <w:i/>
                <w:lang w:val="en-US"/>
              </w:rPr>
              <w:t xml:space="preserve">; end of year), </w:t>
            </w:r>
            <w:proofErr w:type="spellStart"/>
            <w:r w:rsidRPr="00AC4354">
              <w:rPr>
                <w:i/>
                <w:lang w:val="en-US"/>
              </w:rPr>
              <w:t>bln</w:t>
            </w:r>
            <w:proofErr w:type="spellEnd"/>
            <w:r w:rsidRPr="00AC4354">
              <w:rPr>
                <w:i/>
                <w:lang w:val="en-US"/>
              </w:rPr>
              <w:t xml:space="preserve">. </w:t>
            </w:r>
            <w:proofErr w:type="spellStart"/>
            <w:r w:rsidRPr="00AC4354">
              <w:rPr>
                <w:i/>
                <w:lang w:val="en-US"/>
              </w:rPr>
              <w:t>roubles</w:t>
            </w:r>
            <w:proofErr w:type="spellEnd"/>
          </w:p>
        </w:tc>
      </w:tr>
      <w:tr w:rsidR="00267827" w:rsidRPr="00787F9D" w14:paraId="16627E88" w14:textId="77777777">
        <w:trPr>
          <w:cantSplit/>
        </w:trPr>
        <w:tc>
          <w:tcPr>
            <w:tcW w:w="3075" w:type="dxa"/>
            <w:tcBorders>
              <w:top w:val="nil"/>
              <w:left w:val="nil"/>
              <w:bottom w:val="nil"/>
              <w:right w:val="single" w:sz="6" w:space="0" w:color="auto"/>
            </w:tcBorders>
            <w:tcMar>
              <w:left w:w="28" w:type="dxa"/>
            </w:tcMar>
            <w:vAlign w:val="bottom"/>
          </w:tcPr>
          <w:p w14:paraId="23158C3C" w14:textId="77777777" w:rsidR="00267827" w:rsidRPr="00237D1E" w:rsidRDefault="00267827" w:rsidP="002745CA">
            <w:pPr>
              <w:spacing w:before="100" w:line="190" w:lineRule="exact"/>
              <w:rPr>
                <w:rFonts w:ascii="Arial" w:hAnsi="Arial" w:cs="Arial"/>
                <w:color w:val="000000"/>
                <w:sz w:val="14"/>
                <w:szCs w:val="14"/>
              </w:rPr>
            </w:pPr>
            <w:r w:rsidRPr="00237D1E">
              <w:rPr>
                <w:rFonts w:ascii="Arial" w:hAnsi="Arial" w:cs="Arial"/>
                <w:color w:val="000000"/>
                <w:sz w:val="14"/>
                <w:szCs w:val="14"/>
              </w:rPr>
              <w:t xml:space="preserve">Ввод в действие основных фондов, </w:t>
            </w:r>
            <w:proofErr w:type="gramStart"/>
            <w:r>
              <w:rPr>
                <w:rFonts w:ascii="Arial" w:hAnsi="Arial" w:cs="Arial"/>
                <w:color w:val="000000"/>
                <w:sz w:val="14"/>
                <w:szCs w:val="14"/>
              </w:rPr>
              <w:t>млн</w:t>
            </w:r>
            <w:proofErr w:type="gramEnd"/>
            <w:r w:rsidRPr="00237D1E">
              <w:rPr>
                <w:rFonts w:ascii="Arial" w:hAnsi="Arial" w:cs="Arial"/>
                <w:color w:val="000000"/>
                <w:sz w:val="14"/>
                <w:szCs w:val="14"/>
              </w:rPr>
              <w:t xml:space="preserve"> руб. </w:t>
            </w:r>
          </w:p>
        </w:tc>
        <w:tc>
          <w:tcPr>
            <w:tcW w:w="755" w:type="dxa"/>
            <w:tcBorders>
              <w:top w:val="nil"/>
              <w:left w:val="single" w:sz="6" w:space="0" w:color="auto"/>
              <w:bottom w:val="nil"/>
              <w:right w:val="single" w:sz="6" w:space="0" w:color="auto"/>
            </w:tcBorders>
            <w:vAlign w:val="bottom"/>
          </w:tcPr>
          <w:p w14:paraId="0CB1B164" w14:textId="77777777" w:rsidR="00267827" w:rsidRPr="00FC5BCB" w:rsidRDefault="00267827" w:rsidP="002745CA">
            <w:pPr>
              <w:shd w:val="clear" w:color="auto" w:fill="FFFFFF"/>
              <w:spacing w:before="100" w:line="190" w:lineRule="exact"/>
              <w:ind w:right="57"/>
              <w:jc w:val="right"/>
              <w:rPr>
                <w:rFonts w:ascii="Arial" w:hAnsi="Arial" w:cs="Arial"/>
                <w:color w:val="000000"/>
                <w:sz w:val="14"/>
                <w:szCs w:val="14"/>
                <w:lang w:val="en-US"/>
              </w:rPr>
            </w:pPr>
            <w:r w:rsidRPr="00FC5BCB">
              <w:rPr>
                <w:rFonts w:ascii="Arial" w:hAnsi="Arial" w:cs="Arial"/>
                <w:color w:val="000000"/>
                <w:sz w:val="14"/>
                <w:szCs w:val="14"/>
                <w:lang w:val="en-US"/>
              </w:rPr>
              <w:t>843378</w:t>
            </w:r>
          </w:p>
        </w:tc>
        <w:tc>
          <w:tcPr>
            <w:tcW w:w="754" w:type="dxa"/>
            <w:tcBorders>
              <w:top w:val="nil"/>
              <w:left w:val="single" w:sz="6" w:space="0" w:color="auto"/>
              <w:bottom w:val="nil"/>
              <w:right w:val="single" w:sz="6" w:space="0" w:color="auto"/>
            </w:tcBorders>
            <w:vAlign w:val="bottom"/>
          </w:tcPr>
          <w:p w14:paraId="17EF09C5" w14:textId="77777777" w:rsidR="00267827" w:rsidRPr="00FC5BCB" w:rsidRDefault="00267827" w:rsidP="002745CA">
            <w:pPr>
              <w:shd w:val="clear" w:color="auto" w:fill="FFFFFF"/>
              <w:spacing w:before="100" w:line="190" w:lineRule="exact"/>
              <w:ind w:right="57"/>
              <w:jc w:val="right"/>
              <w:rPr>
                <w:rFonts w:ascii="Arial" w:hAnsi="Arial" w:cs="Arial"/>
                <w:color w:val="000000"/>
                <w:sz w:val="14"/>
                <w:szCs w:val="14"/>
                <w:lang w:val="en-US"/>
              </w:rPr>
            </w:pPr>
            <w:r w:rsidRPr="00FC5BCB">
              <w:rPr>
                <w:rFonts w:ascii="Arial" w:hAnsi="Arial" w:cs="Arial"/>
                <w:color w:val="000000"/>
                <w:sz w:val="14"/>
                <w:szCs w:val="14"/>
                <w:lang w:val="en-US"/>
              </w:rPr>
              <w:t>6275935</w:t>
            </w:r>
          </w:p>
        </w:tc>
        <w:tc>
          <w:tcPr>
            <w:tcW w:w="755" w:type="dxa"/>
            <w:tcBorders>
              <w:top w:val="nil"/>
              <w:left w:val="single" w:sz="6" w:space="0" w:color="auto"/>
              <w:bottom w:val="nil"/>
              <w:right w:val="single" w:sz="6" w:space="0" w:color="auto"/>
            </w:tcBorders>
            <w:vAlign w:val="bottom"/>
          </w:tcPr>
          <w:p w14:paraId="48568622" w14:textId="3BEC9F06" w:rsidR="00267827" w:rsidRPr="00997EEC" w:rsidRDefault="00267827" w:rsidP="002745CA">
            <w:pPr>
              <w:spacing w:before="100" w:line="190" w:lineRule="exact"/>
              <w:ind w:right="57"/>
              <w:jc w:val="right"/>
              <w:rPr>
                <w:rFonts w:ascii="Arial" w:hAnsi="Arial" w:cs="Arial"/>
                <w:color w:val="000000" w:themeColor="text1"/>
                <w:sz w:val="14"/>
                <w:szCs w:val="14"/>
              </w:rPr>
            </w:pPr>
            <w:r w:rsidRPr="00997EEC">
              <w:rPr>
                <w:rFonts w:ascii="Arial" w:hAnsi="Arial" w:cs="Arial"/>
                <w:color w:val="000000" w:themeColor="text1"/>
                <w:sz w:val="14"/>
                <w:szCs w:val="14"/>
              </w:rPr>
              <w:t>12484066</w:t>
            </w:r>
          </w:p>
        </w:tc>
        <w:tc>
          <w:tcPr>
            <w:tcW w:w="754" w:type="dxa"/>
            <w:tcBorders>
              <w:top w:val="nil"/>
              <w:left w:val="single" w:sz="6" w:space="0" w:color="auto"/>
              <w:bottom w:val="nil"/>
            </w:tcBorders>
            <w:vAlign w:val="bottom"/>
          </w:tcPr>
          <w:p w14:paraId="3A64AFB4" w14:textId="57E931CC" w:rsidR="00267827" w:rsidRPr="00997EEC" w:rsidRDefault="00267827" w:rsidP="002745CA">
            <w:pPr>
              <w:spacing w:before="100" w:line="190" w:lineRule="exact"/>
              <w:ind w:right="57"/>
              <w:jc w:val="right"/>
              <w:rPr>
                <w:rFonts w:ascii="Arial" w:hAnsi="Arial" w:cs="Arial"/>
                <w:color w:val="000000" w:themeColor="text1"/>
                <w:sz w:val="14"/>
                <w:szCs w:val="14"/>
                <w:lang w:val="en-US"/>
              </w:rPr>
            </w:pPr>
            <w:r w:rsidRPr="00997EEC">
              <w:rPr>
                <w:rFonts w:ascii="Arial" w:hAnsi="Arial" w:cs="Arial"/>
                <w:color w:val="000000" w:themeColor="text1"/>
                <w:sz w:val="14"/>
                <w:szCs w:val="14"/>
              </w:rPr>
              <w:t>149</w:t>
            </w:r>
            <w:r w:rsidRPr="00997EEC">
              <w:rPr>
                <w:rFonts w:ascii="Arial" w:hAnsi="Arial" w:cs="Arial"/>
                <w:color w:val="000000" w:themeColor="text1"/>
                <w:sz w:val="14"/>
                <w:szCs w:val="14"/>
                <w:lang w:val="en-US"/>
              </w:rPr>
              <w:t>07930</w:t>
            </w:r>
          </w:p>
        </w:tc>
        <w:tc>
          <w:tcPr>
            <w:tcW w:w="755" w:type="dxa"/>
            <w:tcBorders>
              <w:top w:val="nil"/>
              <w:left w:val="single" w:sz="6" w:space="0" w:color="auto"/>
              <w:bottom w:val="nil"/>
            </w:tcBorders>
            <w:vAlign w:val="bottom"/>
          </w:tcPr>
          <w:p w14:paraId="43B54EB4" w14:textId="783E912D" w:rsidR="00267827" w:rsidRPr="00267827" w:rsidRDefault="00267827" w:rsidP="002745CA">
            <w:pPr>
              <w:spacing w:before="100" w:line="190" w:lineRule="exact"/>
              <w:ind w:right="57"/>
              <w:jc w:val="right"/>
              <w:rPr>
                <w:rFonts w:ascii="Arial" w:hAnsi="Arial" w:cs="Arial"/>
                <w:color w:val="000000" w:themeColor="text1"/>
                <w:sz w:val="14"/>
                <w:szCs w:val="14"/>
                <w:lang w:val="en-US"/>
              </w:rPr>
            </w:pPr>
            <w:r w:rsidRPr="00267827">
              <w:rPr>
                <w:rFonts w:ascii="Arial" w:hAnsi="Arial" w:cs="Arial"/>
                <w:color w:val="000000" w:themeColor="text1"/>
                <w:sz w:val="14"/>
                <w:szCs w:val="14"/>
                <w:lang w:val="en-US"/>
              </w:rPr>
              <w:t>22508835</w:t>
            </w:r>
          </w:p>
        </w:tc>
        <w:tc>
          <w:tcPr>
            <w:tcW w:w="3074" w:type="dxa"/>
            <w:tcBorders>
              <w:top w:val="nil"/>
              <w:left w:val="single" w:sz="6" w:space="0" w:color="auto"/>
              <w:bottom w:val="nil"/>
            </w:tcBorders>
            <w:vAlign w:val="bottom"/>
          </w:tcPr>
          <w:p w14:paraId="1D991FB7" w14:textId="77777777" w:rsidR="00267827" w:rsidRPr="00237D1E" w:rsidRDefault="00267827" w:rsidP="002745CA">
            <w:pPr>
              <w:pStyle w:val="12"/>
              <w:spacing w:before="100" w:line="190" w:lineRule="exact"/>
              <w:ind w:left="57"/>
              <w:rPr>
                <w:i/>
                <w:color w:val="000000"/>
                <w:lang w:val="en-US"/>
              </w:rPr>
            </w:pPr>
            <w:r w:rsidRPr="00237D1E">
              <w:rPr>
                <w:i/>
                <w:color w:val="000000"/>
                <w:lang w:val="en-US"/>
              </w:rPr>
              <w:t xml:space="preserve">Commissioning of fixed assets, </w:t>
            </w:r>
            <w:proofErr w:type="spellStart"/>
            <w:r w:rsidRPr="00237D1E">
              <w:rPr>
                <w:i/>
                <w:color w:val="000000"/>
                <w:lang w:val="en-US"/>
              </w:rPr>
              <w:t>mln</w:t>
            </w:r>
            <w:proofErr w:type="spellEnd"/>
            <w:r w:rsidRPr="00237D1E">
              <w:rPr>
                <w:i/>
                <w:color w:val="000000"/>
                <w:lang w:val="en-US"/>
              </w:rPr>
              <w:t xml:space="preserve">. </w:t>
            </w:r>
            <w:proofErr w:type="spellStart"/>
            <w:r w:rsidRPr="00237D1E">
              <w:rPr>
                <w:i/>
                <w:color w:val="000000"/>
                <w:lang w:val="en-US"/>
              </w:rPr>
              <w:t>roubles</w:t>
            </w:r>
            <w:proofErr w:type="spellEnd"/>
          </w:p>
        </w:tc>
      </w:tr>
      <w:tr w:rsidR="00267827" w:rsidRPr="00787F9D" w14:paraId="206D5E50" w14:textId="77777777">
        <w:trPr>
          <w:cantSplit/>
        </w:trPr>
        <w:tc>
          <w:tcPr>
            <w:tcW w:w="3075" w:type="dxa"/>
            <w:tcBorders>
              <w:top w:val="nil"/>
              <w:left w:val="nil"/>
              <w:bottom w:val="nil"/>
              <w:right w:val="single" w:sz="6" w:space="0" w:color="auto"/>
            </w:tcBorders>
            <w:tcMar>
              <w:left w:w="28" w:type="dxa"/>
            </w:tcMar>
            <w:vAlign w:val="bottom"/>
          </w:tcPr>
          <w:p w14:paraId="5B9CF315" w14:textId="77777777" w:rsidR="00267827" w:rsidRPr="00237D1E" w:rsidRDefault="00267827" w:rsidP="002745CA">
            <w:pPr>
              <w:spacing w:before="100" w:line="190" w:lineRule="exact"/>
              <w:rPr>
                <w:rFonts w:ascii="Arial" w:hAnsi="Arial" w:cs="Arial"/>
                <w:color w:val="000000"/>
                <w:spacing w:val="-4"/>
                <w:sz w:val="14"/>
                <w:szCs w:val="14"/>
              </w:rPr>
            </w:pPr>
            <w:r w:rsidRPr="00237D1E">
              <w:rPr>
                <w:rFonts w:ascii="Arial" w:hAnsi="Arial" w:cs="Arial"/>
                <w:color w:val="000000"/>
                <w:spacing w:val="-4"/>
                <w:sz w:val="14"/>
                <w:szCs w:val="14"/>
              </w:rPr>
              <w:t xml:space="preserve">Объем отгруженных товаров собственного </w:t>
            </w:r>
            <w:r w:rsidRPr="000E59C4">
              <w:rPr>
                <w:rFonts w:ascii="Arial" w:hAnsi="Arial" w:cs="Arial"/>
                <w:color w:val="000000"/>
                <w:spacing w:val="-4"/>
                <w:sz w:val="14"/>
                <w:szCs w:val="14"/>
              </w:rPr>
              <w:br/>
            </w:r>
            <w:r w:rsidRPr="00237D1E">
              <w:rPr>
                <w:rFonts w:ascii="Arial" w:hAnsi="Arial" w:cs="Arial"/>
                <w:color w:val="000000"/>
                <w:spacing w:val="-4"/>
                <w:sz w:val="14"/>
                <w:szCs w:val="14"/>
              </w:rPr>
              <w:t xml:space="preserve">производства, выполненных работ и услуг </w:t>
            </w:r>
            <w:r w:rsidRPr="000E59C4">
              <w:rPr>
                <w:rFonts w:ascii="Arial" w:hAnsi="Arial" w:cs="Arial"/>
                <w:color w:val="000000"/>
                <w:spacing w:val="-4"/>
                <w:sz w:val="14"/>
                <w:szCs w:val="14"/>
              </w:rPr>
              <w:br/>
            </w:r>
            <w:r w:rsidRPr="00237D1E">
              <w:rPr>
                <w:rFonts w:ascii="Arial" w:hAnsi="Arial" w:cs="Arial"/>
                <w:color w:val="000000"/>
                <w:spacing w:val="-4"/>
                <w:sz w:val="14"/>
                <w:szCs w:val="14"/>
              </w:rPr>
              <w:t xml:space="preserve">собственными силами по видам экономической </w:t>
            </w:r>
            <w:r w:rsidRPr="00237D1E">
              <w:rPr>
                <w:rFonts w:ascii="Arial" w:hAnsi="Arial" w:cs="Arial"/>
                <w:color w:val="000000"/>
                <w:spacing w:val="-4"/>
                <w:sz w:val="14"/>
                <w:szCs w:val="14"/>
              </w:rPr>
              <w:br/>
              <w:t>деятельности</w:t>
            </w:r>
            <w:r w:rsidRPr="00237D1E">
              <w:rPr>
                <w:rFonts w:ascii="Arial" w:hAnsi="Arial" w:cs="Arial"/>
                <w:color w:val="000000"/>
                <w:sz w:val="14"/>
                <w:szCs w:val="14"/>
                <w:vertAlign w:val="superscript"/>
              </w:rPr>
              <w:t>1</w:t>
            </w:r>
            <w:r>
              <w:rPr>
                <w:rFonts w:ascii="Arial" w:hAnsi="Arial" w:cs="Arial"/>
                <w:color w:val="000000"/>
                <w:sz w:val="14"/>
                <w:szCs w:val="14"/>
                <w:vertAlign w:val="superscript"/>
              </w:rPr>
              <w:t>1)</w:t>
            </w:r>
            <w:r w:rsidRPr="00237D1E">
              <w:rPr>
                <w:rFonts w:ascii="Arial" w:hAnsi="Arial" w:cs="Arial"/>
                <w:color w:val="000000"/>
                <w:spacing w:val="-4"/>
                <w:sz w:val="14"/>
                <w:szCs w:val="14"/>
              </w:rPr>
              <w:t xml:space="preserve">, </w:t>
            </w:r>
            <w:proofErr w:type="gramStart"/>
            <w:r>
              <w:rPr>
                <w:rFonts w:ascii="Arial" w:hAnsi="Arial" w:cs="Arial"/>
                <w:color w:val="000000"/>
                <w:spacing w:val="-4"/>
                <w:sz w:val="14"/>
                <w:szCs w:val="14"/>
              </w:rPr>
              <w:t>млрд</w:t>
            </w:r>
            <w:proofErr w:type="gramEnd"/>
            <w:r w:rsidRPr="00237D1E">
              <w:rPr>
                <w:rFonts w:ascii="Arial" w:hAnsi="Arial" w:cs="Arial"/>
                <w:color w:val="000000"/>
                <w:spacing w:val="-4"/>
                <w:sz w:val="14"/>
                <w:szCs w:val="14"/>
              </w:rPr>
              <w:t xml:space="preserve"> руб.:</w:t>
            </w:r>
          </w:p>
        </w:tc>
        <w:tc>
          <w:tcPr>
            <w:tcW w:w="755" w:type="dxa"/>
            <w:tcBorders>
              <w:top w:val="nil"/>
              <w:left w:val="single" w:sz="6" w:space="0" w:color="auto"/>
              <w:bottom w:val="nil"/>
              <w:right w:val="single" w:sz="6" w:space="0" w:color="auto"/>
            </w:tcBorders>
            <w:vAlign w:val="bottom"/>
          </w:tcPr>
          <w:p w14:paraId="2F265801" w14:textId="77777777" w:rsidR="00267827" w:rsidRPr="00FC5BCB" w:rsidRDefault="00267827" w:rsidP="002745CA">
            <w:pPr>
              <w:shd w:val="clear" w:color="auto" w:fill="FFFFFF"/>
              <w:spacing w:before="100" w:line="190" w:lineRule="exact"/>
              <w:ind w:right="57"/>
              <w:jc w:val="right"/>
              <w:rPr>
                <w:rFonts w:ascii="Arial" w:hAnsi="Arial" w:cs="Arial"/>
                <w:sz w:val="14"/>
                <w:szCs w:val="14"/>
              </w:rPr>
            </w:pPr>
          </w:p>
        </w:tc>
        <w:tc>
          <w:tcPr>
            <w:tcW w:w="754" w:type="dxa"/>
            <w:tcBorders>
              <w:top w:val="nil"/>
              <w:left w:val="single" w:sz="6" w:space="0" w:color="auto"/>
              <w:bottom w:val="nil"/>
              <w:right w:val="single" w:sz="6" w:space="0" w:color="auto"/>
            </w:tcBorders>
            <w:vAlign w:val="bottom"/>
          </w:tcPr>
          <w:p w14:paraId="6D0ADD00" w14:textId="77777777" w:rsidR="00267827" w:rsidRPr="00FC5BCB" w:rsidRDefault="00267827" w:rsidP="002745CA">
            <w:pPr>
              <w:shd w:val="clear" w:color="auto" w:fill="FFFFFF"/>
              <w:spacing w:before="100" w:line="190" w:lineRule="exact"/>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vAlign w:val="bottom"/>
          </w:tcPr>
          <w:p w14:paraId="54CD4382" w14:textId="77777777" w:rsidR="00267827" w:rsidRPr="00FC5BCB" w:rsidRDefault="00267827" w:rsidP="002745CA">
            <w:pPr>
              <w:shd w:val="clear" w:color="auto" w:fill="FFFFFF"/>
              <w:spacing w:before="100" w:line="190" w:lineRule="exact"/>
              <w:ind w:right="57"/>
              <w:jc w:val="right"/>
              <w:rPr>
                <w:rFonts w:ascii="Arial" w:hAnsi="Arial" w:cs="Arial"/>
                <w:sz w:val="14"/>
                <w:szCs w:val="14"/>
              </w:rPr>
            </w:pPr>
          </w:p>
        </w:tc>
        <w:tc>
          <w:tcPr>
            <w:tcW w:w="754" w:type="dxa"/>
            <w:tcBorders>
              <w:top w:val="nil"/>
              <w:left w:val="single" w:sz="6" w:space="0" w:color="auto"/>
              <w:bottom w:val="nil"/>
            </w:tcBorders>
            <w:vAlign w:val="bottom"/>
          </w:tcPr>
          <w:p w14:paraId="61A3AB77" w14:textId="77777777" w:rsidR="00267827" w:rsidRPr="00FC5BCB" w:rsidRDefault="00267827" w:rsidP="002745CA">
            <w:pPr>
              <w:shd w:val="clear" w:color="auto" w:fill="FFFFFF"/>
              <w:spacing w:before="100" w:line="190" w:lineRule="exact"/>
              <w:ind w:right="57"/>
              <w:jc w:val="right"/>
              <w:rPr>
                <w:rFonts w:ascii="Arial" w:hAnsi="Arial" w:cs="Arial"/>
                <w:sz w:val="14"/>
                <w:szCs w:val="14"/>
              </w:rPr>
            </w:pPr>
          </w:p>
        </w:tc>
        <w:tc>
          <w:tcPr>
            <w:tcW w:w="755" w:type="dxa"/>
            <w:tcBorders>
              <w:top w:val="nil"/>
              <w:left w:val="single" w:sz="6" w:space="0" w:color="auto"/>
              <w:bottom w:val="nil"/>
            </w:tcBorders>
            <w:vAlign w:val="bottom"/>
          </w:tcPr>
          <w:p w14:paraId="5EF5DAE1" w14:textId="77777777" w:rsidR="00267827" w:rsidRPr="00FC5BCB" w:rsidRDefault="00267827" w:rsidP="002745CA">
            <w:pPr>
              <w:shd w:val="clear" w:color="auto" w:fill="FFFFFF"/>
              <w:spacing w:before="100" w:line="190" w:lineRule="exact"/>
              <w:ind w:right="57"/>
              <w:jc w:val="right"/>
              <w:rPr>
                <w:rFonts w:ascii="Arial" w:hAnsi="Arial" w:cs="Arial"/>
                <w:sz w:val="14"/>
                <w:szCs w:val="14"/>
              </w:rPr>
            </w:pPr>
          </w:p>
        </w:tc>
        <w:tc>
          <w:tcPr>
            <w:tcW w:w="3074" w:type="dxa"/>
            <w:tcBorders>
              <w:top w:val="nil"/>
              <w:left w:val="single" w:sz="6" w:space="0" w:color="auto"/>
              <w:bottom w:val="nil"/>
            </w:tcBorders>
            <w:vAlign w:val="bottom"/>
          </w:tcPr>
          <w:p w14:paraId="18DAE419" w14:textId="77777777" w:rsidR="00267827" w:rsidRPr="00237D1E" w:rsidRDefault="00267827" w:rsidP="002745CA">
            <w:pPr>
              <w:pStyle w:val="12"/>
              <w:spacing w:before="100" w:line="190" w:lineRule="exact"/>
              <w:ind w:left="57"/>
              <w:rPr>
                <w:i/>
                <w:color w:val="000000"/>
                <w:lang w:val="en-US"/>
              </w:rPr>
            </w:pPr>
            <w:r w:rsidRPr="00237D1E">
              <w:rPr>
                <w:i/>
                <w:color w:val="000000"/>
                <w:lang w:val="en-US"/>
              </w:rPr>
              <w:t xml:space="preserve">Volume of shipped own produced goods, </w:t>
            </w:r>
            <w:r w:rsidRPr="00237D1E">
              <w:rPr>
                <w:i/>
                <w:color w:val="000000"/>
                <w:lang w:val="en-US"/>
              </w:rPr>
              <w:br/>
              <w:t>works  and services by economic activity</w:t>
            </w:r>
            <w:r>
              <w:rPr>
                <w:color w:val="000000"/>
                <w:vertAlign w:val="superscript"/>
                <w:lang w:val="en-US"/>
              </w:rPr>
              <w:t>1</w:t>
            </w:r>
            <w:r w:rsidRPr="00762D49">
              <w:rPr>
                <w:color w:val="000000"/>
                <w:vertAlign w:val="superscript"/>
                <w:lang w:val="en-US"/>
              </w:rPr>
              <w:t>1</w:t>
            </w:r>
            <w:r w:rsidRPr="00237D1E">
              <w:rPr>
                <w:color w:val="000000"/>
                <w:vertAlign w:val="superscript"/>
                <w:lang w:val="en-US"/>
              </w:rPr>
              <w:t>)</w:t>
            </w:r>
            <w:r w:rsidRPr="00237D1E">
              <w:rPr>
                <w:i/>
                <w:color w:val="000000"/>
                <w:lang w:val="en-US"/>
              </w:rPr>
              <w:t xml:space="preserve">, </w:t>
            </w:r>
            <w:r w:rsidRPr="00237D1E">
              <w:rPr>
                <w:i/>
                <w:color w:val="000000"/>
                <w:lang w:val="en-US"/>
              </w:rPr>
              <w:br/>
            </w:r>
            <w:proofErr w:type="spellStart"/>
            <w:r w:rsidRPr="00237D1E">
              <w:rPr>
                <w:i/>
                <w:color w:val="000000"/>
                <w:lang w:val="en-US"/>
              </w:rPr>
              <w:t>bln</w:t>
            </w:r>
            <w:proofErr w:type="spellEnd"/>
            <w:r w:rsidRPr="00237D1E">
              <w:rPr>
                <w:i/>
                <w:color w:val="000000"/>
                <w:lang w:val="en-US"/>
              </w:rPr>
              <w:t xml:space="preserve">. </w:t>
            </w:r>
            <w:proofErr w:type="spellStart"/>
            <w:r w:rsidRPr="00237D1E">
              <w:rPr>
                <w:i/>
                <w:color w:val="000000"/>
                <w:lang w:val="en-US"/>
              </w:rPr>
              <w:t>roubles</w:t>
            </w:r>
            <w:proofErr w:type="spellEnd"/>
            <w:r w:rsidRPr="00237D1E">
              <w:rPr>
                <w:i/>
                <w:color w:val="000000"/>
                <w:lang w:val="en-US"/>
              </w:rPr>
              <w:t xml:space="preserve">: </w:t>
            </w:r>
          </w:p>
        </w:tc>
      </w:tr>
      <w:tr w:rsidR="00301968" w:rsidRPr="00237D1E" w14:paraId="10AD31A4" w14:textId="77777777">
        <w:trPr>
          <w:cantSplit/>
        </w:trPr>
        <w:tc>
          <w:tcPr>
            <w:tcW w:w="3075" w:type="dxa"/>
            <w:tcBorders>
              <w:top w:val="nil"/>
              <w:left w:val="nil"/>
              <w:bottom w:val="nil"/>
              <w:right w:val="single" w:sz="6" w:space="0" w:color="auto"/>
            </w:tcBorders>
            <w:tcMar>
              <w:left w:w="28" w:type="dxa"/>
            </w:tcMar>
            <w:vAlign w:val="bottom"/>
          </w:tcPr>
          <w:p w14:paraId="1EC7E4A1" w14:textId="77777777" w:rsidR="00301968" w:rsidRPr="00237D1E" w:rsidRDefault="00301968" w:rsidP="002745CA">
            <w:pPr>
              <w:spacing w:before="100" w:line="190" w:lineRule="exact"/>
              <w:ind w:left="113"/>
              <w:rPr>
                <w:rFonts w:ascii="Arial" w:hAnsi="Arial" w:cs="Arial"/>
                <w:color w:val="000000"/>
                <w:sz w:val="14"/>
                <w:szCs w:val="14"/>
              </w:rPr>
            </w:pPr>
            <w:r w:rsidRPr="00237D1E">
              <w:rPr>
                <w:rFonts w:ascii="Arial" w:hAnsi="Arial" w:cs="Arial"/>
                <w:color w:val="000000"/>
                <w:sz w:val="14"/>
                <w:szCs w:val="14"/>
              </w:rPr>
              <w:t>добыча полезных ископаемых</w:t>
            </w:r>
          </w:p>
        </w:tc>
        <w:tc>
          <w:tcPr>
            <w:tcW w:w="755" w:type="dxa"/>
            <w:tcBorders>
              <w:top w:val="nil"/>
              <w:left w:val="single" w:sz="6" w:space="0" w:color="auto"/>
              <w:bottom w:val="nil"/>
              <w:right w:val="single" w:sz="6" w:space="0" w:color="auto"/>
            </w:tcBorders>
            <w:vAlign w:val="bottom"/>
          </w:tcPr>
          <w:p w14:paraId="759AA57D" w14:textId="77777777" w:rsidR="00301968" w:rsidRPr="00FC5BCB" w:rsidRDefault="00301968" w:rsidP="002745CA">
            <w:pPr>
              <w:shd w:val="clear" w:color="auto" w:fill="FFFFFF"/>
              <w:spacing w:before="100" w:line="190" w:lineRule="exact"/>
              <w:ind w:right="57"/>
              <w:jc w:val="right"/>
              <w:rPr>
                <w:rFonts w:ascii="Arial" w:hAnsi="Arial" w:cs="Arial"/>
                <w:sz w:val="14"/>
                <w:szCs w:val="14"/>
              </w:rPr>
            </w:pPr>
          </w:p>
        </w:tc>
        <w:tc>
          <w:tcPr>
            <w:tcW w:w="754" w:type="dxa"/>
            <w:tcBorders>
              <w:top w:val="nil"/>
              <w:left w:val="single" w:sz="6" w:space="0" w:color="auto"/>
              <w:bottom w:val="nil"/>
              <w:right w:val="single" w:sz="6" w:space="0" w:color="auto"/>
            </w:tcBorders>
            <w:vAlign w:val="bottom"/>
          </w:tcPr>
          <w:p w14:paraId="48CBA4AB" w14:textId="77777777" w:rsidR="00301968" w:rsidRPr="00FC5BCB" w:rsidRDefault="00301968" w:rsidP="002745CA">
            <w:pPr>
              <w:shd w:val="clear" w:color="auto" w:fill="FFFFFF"/>
              <w:spacing w:before="100" w:line="190" w:lineRule="exact"/>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vAlign w:val="bottom"/>
          </w:tcPr>
          <w:p w14:paraId="4779227E" w14:textId="77777777" w:rsidR="00301968" w:rsidRPr="00FC5BCB" w:rsidRDefault="00301968" w:rsidP="002745CA">
            <w:pPr>
              <w:shd w:val="clear" w:color="auto" w:fill="FFFFFF"/>
              <w:spacing w:before="100" w:line="190" w:lineRule="exact"/>
              <w:ind w:right="57"/>
              <w:jc w:val="right"/>
              <w:rPr>
                <w:rFonts w:ascii="Arial" w:hAnsi="Arial" w:cs="Arial"/>
                <w:sz w:val="14"/>
                <w:szCs w:val="14"/>
                <w:lang w:val="en-US"/>
              </w:rPr>
            </w:pPr>
            <w:r w:rsidRPr="00FC5BCB">
              <w:rPr>
                <w:rFonts w:ascii="Arial" w:hAnsi="Arial" w:cs="Arial"/>
                <w:sz w:val="14"/>
                <w:szCs w:val="14"/>
                <w:lang w:val="en-US"/>
              </w:rPr>
              <w:t>139</w:t>
            </w:r>
            <w:r w:rsidRPr="00FC5BCB">
              <w:rPr>
                <w:rFonts w:ascii="Arial" w:hAnsi="Arial" w:cs="Arial"/>
                <w:sz w:val="14"/>
                <w:szCs w:val="14"/>
              </w:rPr>
              <w:t>1</w:t>
            </w:r>
            <w:r w:rsidRPr="00FC5BCB">
              <w:rPr>
                <w:rFonts w:ascii="Arial" w:hAnsi="Arial" w:cs="Arial"/>
                <w:sz w:val="14"/>
                <w:szCs w:val="14"/>
                <w:lang w:val="en-US"/>
              </w:rPr>
              <w:t>6</w:t>
            </w:r>
          </w:p>
        </w:tc>
        <w:tc>
          <w:tcPr>
            <w:tcW w:w="754" w:type="dxa"/>
            <w:tcBorders>
              <w:top w:val="nil"/>
              <w:left w:val="single" w:sz="6" w:space="0" w:color="auto"/>
              <w:bottom w:val="nil"/>
            </w:tcBorders>
            <w:vAlign w:val="bottom"/>
          </w:tcPr>
          <w:p w14:paraId="0D2D049B" w14:textId="77777777" w:rsidR="00301968" w:rsidRPr="008E4939" w:rsidRDefault="00301968" w:rsidP="002745CA">
            <w:pPr>
              <w:shd w:val="clear" w:color="auto" w:fill="FFFFFF"/>
              <w:spacing w:before="100" w:line="190" w:lineRule="exact"/>
              <w:ind w:right="57"/>
              <w:jc w:val="right"/>
              <w:rPr>
                <w:rFonts w:ascii="Arial" w:hAnsi="Arial" w:cs="Arial"/>
                <w:sz w:val="14"/>
                <w:szCs w:val="14"/>
                <w:lang w:val="en-US"/>
              </w:rPr>
            </w:pPr>
            <w:r w:rsidRPr="008E4939">
              <w:rPr>
                <w:rFonts w:ascii="Arial" w:hAnsi="Arial" w:cs="Arial"/>
                <w:sz w:val="14"/>
                <w:szCs w:val="14"/>
              </w:rPr>
              <w:t>18</w:t>
            </w:r>
            <w:r w:rsidRPr="008E4939">
              <w:rPr>
                <w:rFonts w:ascii="Arial" w:hAnsi="Arial" w:cs="Arial"/>
                <w:sz w:val="14"/>
                <w:szCs w:val="14"/>
                <w:lang w:val="en-US"/>
              </w:rPr>
              <w:t>194</w:t>
            </w:r>
          </w:p>
        </w:tc>
        <w:tc>
          <w:tcPr>
            <w:tcW w:w="755" w:type="dxa"/>
            <w:tcBorders>
              <w:top w:val="nil"/>
              <w:left w:val="single" w:sz="6" w:space="0" w:color="auto"/>
              <w:bottom w:val="nil"/>
            </w:tcBorders>
            <w:vAlign w:val="bottom"/>
          </w:tcPr>
          <w:p w14:paraId="13167711" w14:textId="34672544" w:rsidR="00301968" w:rsidRPr="00EE6FC1" w:rsidRDefault="00301968" w:rsidP="00301968">
            <w:pPr>
              <w:spacing w:before="100" w:line="190" w:lineRule="exact"/>
              <w:ind w:right="57"/>
              <w:jc w:val="right"/>
              <w:rPr>
                <w:rFonts w:ascii="Arial" w:hAnsi="Arial" w:cs="Arial"/>
                <w:sz w:val="14"/>
                <w:szCs w:val="14"/>
                <w:lang w:val="en-US"/>
              </w:rPr>
            </w:pPr>
            <w:r w:rsidRPr="00301968">
              <w:rPr>
                <w:rFonts w:ascii="Arial" w:hAnsi="Arial" w:cs="Arial"/>
                <w:sz w:val="14"/>
                <w:szCs w:val="14"/>
                <w:lang w:val="en-US"/>
              </w:rPr>
              <w:t>18324</w:t>
            </w:r>
          </w:p>
        </w:tc>
        <w:tc>
          <w:tcPr>
            <w:tcW w:w="3074" w:type="dxa"/>
            <w:tcBorders>
              <w:top w:val="nil"/>
              <w:left w:val="single" w:sz="6" w:space="0" w:color="auto"/>
              <w:bottom w:val="nil"/>
            </w:tcBorders>
            <w:vAlign w:val="bottom"/>
          </w:tcPr>
          <w:p w14:paraId="5FE288F6" w14:textId="77777777" w:rsidR="00301968" w:rsidRPr="00237D1E" w:rsidRDefault="00301968" w:rsidP="002745CA">
            <w:pPr>
              <w:pStyle w:val="10"/>
              <w:spacing w:before="100" w:line="190" w:lineRule="exact"/>
              <w:ind w:left="170"/>
              <w:jc w:val="left"/>
              <w:rPr>
                <w:rFonts w:ascii="Arial" w:hAnsi="Arial" w:cs="Arial"/>
                <w:i/>
                <w:color w:val="000000"/>
                <w:spacing w:val="-2"/>
              </w:rPr>
            </w:pPr>
            <w:proofErr w:type="spellStart"/>
            <w:r w:rsidRPr="00237D1E">
              <w:rPr>
                <w:rFonts w:ascii="Arial" w:hAnsi="Arial" w:cs="Arial"/>
                <w:i/>
                <w:color w:val="000000"/>
                <w:spacing w:val="-2"/>
              </w:rPr>
              <w:t>mining</w:t>
            </w:r>
            <w:proofErr w:type="spellEnd"/>
            <w:r w:rsidRPr="00237D1E">
              <w:rPr>
                <w:rFonts w:ascii="Arial" w:hAnsi="Arial" w:cs="Arial"/>
                <w:i/>
                <w:color w:val="000000"/>
                <w:spacing w:val="-2"/>
              </w:rPr>
              <w:t xml:space="preserve"> </w:t>
            </w:r>
            <w:proofErr w:type="spellStart"/>
            <w:r w:rsidRPr="00237D1E">
              <w:rPr>
                <w:rFonts w:ascii="Arial" w:hAnsi="Arial" w:cs="Arial"/>
                <w:i/>
                <w:color w:val="000000"/>
                <w:spacing w:val="-2"/>
              </w:rPr>
              <w:t>and</w:t>
            </w:r>
            <w:proofErr w:type="spellEnd"/>
            <w:r w:rsidRPr="00237D1E">
              <w:rPr>
                <w:rFonts w:ascii="Arial" w:hAnsi="Arial" w:cs="Arial"/>
                <w:i/>
                <w:color w:val="000000"/>
                <w:spacing w:val="-2"/>
              </w:rPr>
              <w:t xml:space="preserve"> </w:t>
            </w:r>
            <w:proofErr w:type="spellStart"/>
            <w:r w:rsidRPr="00237D1E">
              <w:rPr>
                <w:rFonts w:ascii="Arial" w:hAnsi="Arial" w:cs="Arial"/>
                <w:i/>
                <w:color w:val="000000"/>
                <w:spacing w:val="-2"/>
              </w:rPr>
              <w:t>quarrying</w:t>
            </w:r>
            <w:proofErr w:type="spellEnd"/>
          </w:p>
        </w:tc>
      </w:tr>
      <w:tr w:rsidR="00301968" w:rsidRPr="00237D1E" w14:paraId="2AF1EF06" w14:textId="77777777">
        <w:trPr>
          <w:cantSplit/>
        </w:trPr>
        <w:tc>
          <w:tcPr>
            <w:tcW w:w="3075" w:type="dxa"/>
            <w:tcBorders>
              <w:top w:val="nil"/>
              <w:left w:val="nil"/>
              <w:bottom w:val="nil"/>
              <w:right w:val="single" w:sz="6" w:space="0" w:color="auto"/>
            </w:tcBorders>
            <w:tcMar>
              <w:left w:w="28" w:type="dxa"/>
            </w:tcMar>
            <w:vAlign w:val="bottom"/>
          </w:tcPr>
          <w:p w14:paraId="5F56261C" w14:textId="77777777" w:rsidR="00301968" w:rsidRPr="00237D1E" w:rsidRDefault="00301968" w:rsidP="002745CA">
            <w:pPr>
              <w:spacing w:before="100" w:line="190" w:lineRule="exact"/>
              <w:ind w:left="113"/>
              <w:rPr>
                <w:rFonts w:ascii="Arial" w:hAnsi="Arial" w:cs="Arial"/>
                <w:color w:val="000000"/>
                <w:sz w:val="14"/>
                <w:szCs w:val="14"/>
              </w:rPr>
            </w:pPr>
            <w:r w:rsidRPr="00237D1E">
              <w:rPr>
                <w:rFonts w:ascii="Arial" w:hAnsi="Arial" w:cs="Arial"/>
                <w:color w:val="000000"/>
                <w:sz w:val="14"/>
                <w:szCs w:val="14"/>
              </w:rPr>
              <w:t>обрабатывающие производства</w:t>
            </w:r>
          </w:p>
        </w:tc>
        <w:tc>
          <w:tcPr>
            <w:tcW w:w="755" w:type="dxa"/>
            <w:tcBorders>
              <w:top w:val="nil"/>
              <w:left w:val="single" w:sz="6" w:space="0" w:color="auto"/>
              <w:bottom w:val="nil"/>
              <w:right w:val="single" w:sz="6" w:space="0" w:color="auto"/>
            </w:tcBorders>
            <w:vAlign w:val="bottom"/>
          </w:tcPr>
          <w:p w14:paraId="0700EF98" w14:textId="77777777" w:rsidR="00301968" w:rsidRPr="00FC5BCB" w:rsidRDefault="00301968" w:rsidP="002745CA">
            <w:pPr>
              <w:shd w:val="clear" w:color="auto" w:fill="FFFFFF"/>
              <w:spacing w:before="100" w:line="190" w:lineRule="exact"/>
              <w:ind w:right="57"/>
              <w:jc w:val="right"/>
              <w:rPr>
                <w:rFonts w:ascii="Arial" w:hAnsi="Arial" w:cs="Arial"/>
                <w:sz w:val="14"/>
                <w:szCs w:val="14"/>
              </w:rPr>
            </w:pPr>
          </w:p>
        </w:tc>
        <w:tc>
          <w:tcPr>
            <w:tcW w:w="754" w:type="dxa"/>
            <w:tcBorders>
              <w:top w:val="nil"/>
              <w:left w:val="single" w:sz="6" w:space="0" w:color="auto"/>
              <w:bottom w:val="nil"/>
              <w:right w:val="single" w:sz="6" w:space="0" w:color="auto"/>
            </w:tcBorders>
            <w:vAlign w:val="bottom"/>
          </w:tcPr>
          <w:p w14:paraId="49F45184" w14:textId="77777777" w:rsidR="00301968" w:rsidRPr="00FC5BCB" w:rsidRDefault="00301968" w:rsidP="002745CA">
            <w:pPr>
              <w:shd w:val="clear" w:color="auto" w:fill="FFFFFF"/>
              <w:spacing w:before="100" w:line="190" w:lineRule="exact"/>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vAlign w:val="bottom"/>
          </w:tcPr>
          <w:p w14:paraId="3CE810BE" w14:textId="77777777" w:rsidR="00301968" w:rsidRPr="00FC5BCB" w:rsidRDefault="00301968" w:rsidP="002745CA">
            <w:pPr>
              <w:shd w:val="clear" w:color="auto" w:fill="FFFFFF"/>
              <w:spacing w:before="100" w:line="190" w:lineRule="exact"/>
              <w:ind w:right="57"/>
              <w:jc w:val="right"/>
              <w:rPr>
                <w:rFonts w:ascii="Arial" w:hAnsi="Arial" w:cs="Arial"/>
                <w:sz w:val="14"/>
                <w:szCs w:val="14"/>
                <w:lang w:val="en-US"/>
              </w:rPr>
            </w:pPr>
            <w:r>
              <w:rPr>
                <w:rFonts w:ascii="Arial" w:hAnsi="Arial" w:cs="Arial"/>
                <w:sz w:val="14"/>
                <w:szCs w:val="14"/>
                <w:lang w:val="en-US"/>
              </w:rPr>
              <w:t>387</w:t>
            </w:r>
            <w:r>
              <w:rPr>
                <w:rFonts w:ascii="Arial" w:hAnsi="Arial" w:cs="Arial"/>
                <w:sz w:val="14"/>
                <w:szCs w:val="14"/>
              </w:rPr>
              <w:t>1</w:t>
            </w:r>
            <w:r>
              <w:rPr>
                <w:rFonts w:ascii="Arial" w:hAnsi="Arial" w:cs="Arial"/>
                <w:sz w:val="14"/>
                <w:szCs w:val="14"/>
                <w:lang w:val="en-US"/>
              </w:rPr>
              <w:t>2</w:t>
            </w:r>
          </w:p>
        </w:tc>
        <w:tc>
          <w:tcPr>
            <w:tcW w:w="754" w:type="dxa"/>
            <w:tcBorders>
              <w:top w:val="nil"/>
              <w:left w:val="single" w:sz="6" w:space="0" w:color="auto"/>
              <w:bottom w:val="nil"/>
            </w:tcBorders>
            <w:vAlign w:val="bottom"/>
          </w:tcPr>
          <w:p w14:paraId="2DD7100F" w14:textId="77777777" w:rsidR="00301968" w:rsidRPr="001F7FED" w:rsidRDefault="00301968" w:rsidP="002745CA">
            <w:pPr>
              <w:shd w:val="clear" w:color="auto" w:fill="FFFFFF"/>
              <w:spacing w:before="100" w:line="190" w:lineRule="exact"/>
              <w:ind w:right="57"/>
              <w:jc w:val="right"/>
              <w:rPr>
                <w:rFonts w:ascii="Arial" w:hAnsi="Arial" w:cs="Arial"/>
                <w:sz w:val="14"/>
                <w:szCs w:val="14"/>
              </w:rPr>
            </w:pPr>
            <w:r w:rsidRPr="001F7FED">
              <w:rPr>
                <w:rFonts w:ascii="Arial" w:hAnsi="Arial" w:cs="Arial"/>
                <w:sz w:val="14"/>
                <w:szCs w:val="14"/>
              </w:rPr>
              <w:t>44600</w:t>
            </w:r>
          </w:p>
        </w:tc>
        <w:tc>
          <w:tcPr>
            <w:tcW w:w="755" w:type="dxa"/>
            <w:tcBorders>
              <w:top w:val="nil"/>
              <w:left w:val="single" w:sz="6" w:space="0" w:color="auto"/>
              <w:bottom w:val="nil"/>
            </w:tcBorders>
            <w:vAlign w:val="bottom"/>
          </w:tcPr>
          <w:p w14:paraId="2E8FCA6B" w14:textId="7F5CBA33" w:rsidR="00301968" w:rsidRPr="00F95B5B" w:rsidRDefault="00F95B5B" w:rsidP="00301968">
            <w:pPr>
              <w:spacing w:before="100" w:line="190" w:lineRule="exact"/>
              <w:ind w:right="57"/>
              <w:jc w:val="right"/>
              <w:rPr>
                <w:rFonts w:ascii="Arial" w:hAnsi="Arial" w:cs="Arial"/>
                <w:sz w:val="14"/>
                <w:szCs w:val="14"/>
              </w:rPr>
            </w:pPr>
            <w:r>
              <w:rPr>
                <w:rFonts w:ascii="Arial" w:hAnsi="Arial" w:cs="Arial"/>
                <w:sz w:val="14"/>
                <w:szCs w:val="14"/>
              </w:rPr>
              <w:t>47436</w:t>
            </w:r>
          </w:p>
        </w:tc>
        <w:tc>
          <w:tcPr>
            <w:tcW w:w="3074" w:type="dxa"/>
            <w:tcBorders>
              <w:top w:val="nil"/>
              <w:left w:val="single" w:sz="6" w:space="0" w:color="auto"/>
              <w:bottom w:val="nil"/>
            </w:tcBorders>
            <w:vAlign w:val="bottom"/>
          </w:tcPr>
          <w:p w14:paraId="5D5542D6" w14:textId="77777777" w:rsidR="00301968" w:rsidRPr="00237D1E" w:rsidRDefault="00301968" w:rsidP="002745CA">
            <w:pPr>
              <w:pStyle w:val="10"/>
              <w:spacing w:before="100" w:line="190" w:lineRule="exact"/>
              <w:ind w:left="170"/>
              <w:jc w:val="left"/>
              <w:rPr>
                <w:rFonts w:ascii="Arial" w:hAnsi="Arial" w:cs="Arial"/>
                <w:i/>
                <w:color w:val="000000"/>
                <w:spacing w:val="-2"/>
              </w:rPr>
            </w:pPr>
            <w:proofErr w:type="spellStart"/>
            <w:r w:rsidRPr="00237D1E">
              <w:rPr>
                <w:rFonts w:ascii="Arial" w:hAnsi="Arial" w:cs="Arial"/>
                <w:i/>
                <w:color w:val="000000"/>
                <w:spacing w:val="-2"/>
              </w:rPr>
              <w:t>manufacturing</w:t>
            </w:r>
            <w:proofErr w:type="spellEnd"/>
          </w:p>
        </w:tc>
      </w:tr>
      <w:tr w:rsidR="00301968" w:rsidRPr="00787F9D" w14:paraId="66B449EF" w14:textId="77777777">
        <w:trPr>
          <w:cantSplit/>
        </w:trPr>
        <w:tc>
          <w:tcPr>
            <w:tcW w:w="3075" w:type="dxa"/>
            <w:tcBorders>
              <w:top w:val="nil"/>
              <w:left w:val="nil"/>
              <w:bottom w:val="nil"/>
              <w:right w:val="single" w:sz="6" w:space="0" w:color="auto"/>
            </w:tcBorders>
            <w:tcMar>
              <w:left w:w="28" w:type="dxa"/>
            </w:tcMar>
            <w:vAlign w:val="bottom"/>
          </w:tcPr>
          <w:p w14:paraId="1E6B8682" w14:textId="77777777" w:rsidR="00301968" w:rsidRPr="00237D1E" w:rsidRDefault="00301968" w:rsidP="002745CA">
            <w:pPr>
              <w:spacing w:before="100" w:line="190" w:lineRule="exact"/>
              <w:ind w:left="113"/>
              <w:rPr>
                <w:rFonts w:ascii="Arial" w:hAnsi="Arial" w:cs="Arial"/>
                <w:color w:val="000000"/>
                <w:sz w:val="14"/>
                <w:szCs w:val="14"/>
              </w:rPr>
            </w:pPr>
            <w:r w:rsidRPr="00237D1E">
              <w:rPr>
                <w:rFonts w:ascii="Arial" w:hAnsi="Arial" w:cs="Arial"/>
                <w:color w:val="000000"/>
                <w:sz w:val="14"/>
                <w:szCs w:val="14"/>
              </w:rPr>
              <w:t>обеспечение электрической энергией, газом  и паром; кондиционирование воздуха</w:t>
            </w:r>
          </w:p>
        </w:tc>
        <w:tc>
          <w:tcPr>
            <w:tcW w:w="755" w:type="dxa"/>
            <w:tcBorders>
              <w:top w:val="nil"/>
              <w:left w:val="single" w:sz="6" w:space="0" w:color="auto"/>
              <w:bottom w:val="nil"/>
              <w:right w:val="single" w:sz="6" w:space="0" w:color="auto"/>
            </w:tcBorders>
            <w:vAlign w:val="bottom"/>
          </w:tcPr>
          <w:p w14:paraId="1E13EE17" w14:textId="77777777" w:rsidR="00301968" w:rsidRPr="00FC5BCB" w:rsidRDefault="00301968" w:rsidP="002745CA">
            <w:pPr>
              <w:shd w:val="clear" w:color="auto" w:fill="FFFFFF"/>
              <w:spacing w:before="100" w:line="190" w:lineRule="exact"/>
              <w:ind w:right="57"/>
              <w:jc w:val="right"/>
              <w:rPr>
                <w:rFonts w:ascii="Arial" w:hAnsi="Arial" w:cs="Arial"/>
                <w:sz w:val="14"/>
                <w:szCs w:val="14"/>
              </w:rPr>
            </w:pPr>
          </w:p>
        </w:tc>
        <w:tc>
          <w:tcPr>
            <w:tcW w:w="754" w:type="dxa"/>
            <w:tcBorders>
              <w:top w:val="nil"/>
              <w:left w:val="single" w:sz="6" w:space="0" w:color="auto"/>
              <w:bottom w:val="nil"/>
              <w:right w:val="single" w:sz="6" w:space="0" w:color="auto"/>
            </w:tcBorders>
            <w:vAlign w:val="bottom"/>
          </w:tcPr>
          <w:p w14:paraId="7DA1990E" w14:textId="77777777" w:rsidR="00301968" w:rsidRPr="00FC5BCB" w:rsidRDefault="00301968" w:rsidP="002745CA">
            <w:pPr>
              <w:shd w:val="clear" w:color="auto" w:fill="FFFFFF"/>
              <w:spacing w:before="100" w:line="190" w:lineRule="exact"/>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vAlign w:val="bottom"/>
          </w:tcPr>
          <w:p w14:paraId="3B79B0D6" w14:textId="77777777" w:rsidR="00301968" w:rsidRPr="00FC5BCB" w:rsidRDefault="00301968" w:rsidP="002745CA">
            <w:pPr>
              <w:shd w:val="clear" w:color="auto" w:fill="FFFFFF"/>
              <w:spacing w:before="100" w:line="190" w:lineRule="exact"/>
              <w:ind w:right="57"/>
              <w:jc w:val="right"/>
              <w:rPr>
                <w:rFonts w:ascii="Arial" w:hAnsi="Arial" w:cs="Arial"/>
                <w:sz w:val="14"/>
                <w:szCs w:val="14"/>
              </w:rPr>
            </w:pPr>
            <w:r w:rsidRPr="00FC5BCB">
              <w:rPr>
                <w:rFonts w:ascii="Arial" w:hAnsi="Arial" w:cs="Arial"/>
                <w:sz w:val="14"/>
                <w:szCs w:val="14"/>
                <w:lang w:val="en-US"/>
              </w:rPr>
              <w:t>53</w:t>
            </w:r>
            <w:r w:rsidRPr="00FC5BCB">
              <w:rPr>
                <w:rFonts w:ascii="Arial" w:hAnsi="Arial" w:cs="Arial"/>
                <w:sz w:val="14"/>
                <w:szCs w:val="14"/>
              </w:rPr>
              <w:t>80</w:t>
            </w:r>
          </w:p>
        </w:tc>
        <w:tc>
          <w:tcPr>
            <w:tcW w:w="754" w:type="dxa"/>
            <w:tcBorders>
              <w:top w:val="nil"/>
              <w:left w:val="single" w:sz="6" w:space="0" w:color="auto"/>
              <w:bottom w:val="nil"/>
            </w:tcBorders>
            <w:vAlign w:val="bottom"/>
          </w:tcPr>
          <w:p w14:paraId="4681DA3C" w14:textId="77777777" w:rsidR="00301968" w:rsidRPr="001F7FED" w:rsidRDefault="00301968" w:rsidP="002745CA">
            <w:pPr>
              <w:shd w:val="clear" w:color="auto" w:fill="FFFFFF"/>
              <w:spacing w:before="100" w:line="190" w:lineRule="exact"/>
              <w:ind w:right="57"/>
              <w:jc w:val="right"/>
              <w:rPr>
                <w:rFonts w:ascii="Arial" w:hAnsi="Arial" w:cs="Arial"/>
                <w:sz w:val="14"/>
                <w:szCs w:val="14"/>
              </w:rPr>
            </w:pPr>
            <w:r w:rsidRPr="001F7FED">
              <w:rPr>
                <w:rFonts w:ascii="Arial" w:hAnsi="Arial" w:cs="Arial"/>
                <w:sz w:val="14"/>
                <w:szCs w:val="14"/>
              </w:rPr>
              <w:t>5642</w:t>
            </w:r>
          </w:p>
        </w:tc>
        <w:tc>
          <w:tcPr>
            <w:tcW w:w="755" w:type="dxa"/>
            <w:tcBorders>
              <w:top w:val="nil"/>
              <w:left w:val="single" w:sz="6" w:space="0" w:color="auto"/>
              <w:bottom w:val="nil"/>
            </w:tcBorders>
            <w:vAlign w:val="bottom"/>
          </w:tcPr>
          <w:p w14:paraId="7E9DF720" w14:textId="627FF6BC" w:rsidR="00301968" w:rsidRPr="00EE6FC1" w:rsidRDefault="00301968" w:rsidP="002745CA">
            <w:pPr>
              <w:shd w:val="clear" w:color="auto" w:fill="FFFFFF"/>
              <w:spacing w:before="100" w:line="190" w:lineRule="exact"/>
              <w:ind w:right="57"/>
              <w:jc w:val="right"/>
              <w:rPr>
                <w:rFonts w:ascii="Arial" w:hAnsi="Arial" w:cs="Arial"/>
                <w:sz w:val="14"/>
                <w:szCs w:val="14"/>
              </w:rPr>
            </w:pPr>
            <w:r w:rsidRPr="00EE6FC1">
              <w:rPr>
                <w:rFonts w:ascii="Arial" w:hAnsi="Arial" w:cs="Arial"/>
                <w:sz w:val="14"/>
                <w:szCs w:val="14"/>
                <w:lang w:val="en-US"/>
              </w:rPr>
              <w:t>5823</w:t>
            </w:r>
          </w:p>
        </w:tc>
        <w:tc>
          <w:tcPr>
            <w:tcW w:w="3074" w:type="dxa"/>
            <w:tcBorders>
              <w:top w:val="nil"/>
              <w:left w:val="single" w:sz="6" w:space="0" w:color="auto"/>
              <w:bottom w:val="nil"/>
            </w:tcBorders>
            <w:vAlign w:val="bottom"/>
          </w:tcPr>
          <w:p w14:paraId="0D1E83D5" w14:textId="77777777" w:rsidR="00301968" w:rsidRPr="00237D1E" w:rsidRDefault="00301968" w:rsidP="002745CA">
            <w:pPr>
              <w:pStyle w:val="10"/>
              <w:spacing w:before="100" w:line="190" w:lineRule="exact"/>
              <w:ind w:left="170"/>
              <w:jc w:val="left"/>
              <w:rPr>
                <w:rFonts w:ascii="Arial" w:hAnsi="Arial" w:cs="Arial"/>
                <w:i/>
                <w:color w:val="000000"/>
                <w:spacing w:val="-2"/>
                <w:lang w:val="en-US"/>
              </w:rPr>
            </w:pPr>
            <w:r w:rsidRPr="00237D1E">
              <w:rPr>
                <w:rFonts w:ascii="Arial" w:hAnsi="Arial" w:cs="Arial"/>
                <w:i/>
                <w:color w:val="000000"/>
                <w:spacing w:val="-2"/>
                <w:lang w:val="en-US"/>
              </w:rPr>
              <w:t xml:space="preserve">electricity, gas, steam and air conditioning </w:t>
            </w:r>
            <w:r w:rsidRPr="00237D1E">
              <w:rPr>
                <w:rFonts w:ascii="Arial" w:hAnsi="Arial" w:cs="Arial"/>
                <w:i/>
                <w:color w:val="000000"/>
                <w:spacing w:val="-2"/>
                <w:lang w:val="en-US"/>
              </w:rPr>
              <w:br/>
              <w:t>supply</w:t>
            </w:r>
          </w:p>
        </w:tc>
      </w:tr>
      <w:tr w:rsidR="00301968" w:rsidRPr="00787F9D" w14:paraId="5234FCF9" w14:textId="77777777">
        <w:trPr>
          <w:cantSplit/>
        </w:trPr>
        <w:tc>
          <w:tcPr>
            <w:tcW w:w="3075" w:type="dxa"/>
            <w:tcBorders>
              <w:top w:val="nil"/>
              <w:left w:val="nil"/>
              <w:bottom w:val="nil"/>
              <w:right w:val="single" w:sz="6" w:space="0" w:color="auto"/>
            </w:tcBorders>
            <w:tcMar>
              <w:left w:w="28" w:type="dxa"/>
            </w:tcMar>
            <w:vAlign w:val="bottom"/>
          </w:tcPr>
          <w:p w14:paraId="2D854193" w14:textId="77777777" w:rsidR="00301968" w:rsidRPr="001F7FED" w:rsidRDefault="00301968" w:rsidP="002745CA">
            <w:pPr>
              <w:spacing w:before="100" w:line="190" w:lineRule="exact"/>
              <w:ind w:left="113"/>
              <w:rPr>
                <w:rFonts w:ascii="Arial" w:hAnsi="Arial" w:cs="Arial"/>
                <w:color w:val="000000"/>
                <w:sz w:val="14"/>
                <w:szCs w:val="14"/>
              </w:rPr>
            </w:pPr>
            <w:r w:rsidRPr="00237D1E">
              <w:rPr>
                <w:rFonts w:ascii="Arial" w:hAnsi="Arial" w:cs="Arial"/>
                <w:color w:val="000000"/>
                <w:sz w:val="14"/>
                <w:szCs w:val="14"/>
              </w:rPr>
              <w:t>водоснабжение</w:t>
            </w:r>
            <w:r w:rsidRPr="001F7FED">
              <w:rPr>
                <w:rFonts w:ascii="Arial" w:hAnsi="Arial" w:cs="Arial"/>
                <w:color w:val="000000"/>
                <w:sz w:val="14"/>
                <w:szCs w:val="14"/>
              </w:rPr>
              <w:t xml:space="preserve">; </w:t>
            </w:r>
            <w:r w:rsidRPr="00237D1E">
              <w:rPr>
                <w:rFonts w:ascii="Arial" w:hAnsi="Arial" w:cs="Arial"/>
                <w:color w:val="000000"/>
                <w:sz w:val="14"/>
                <w:szCs w:val="14"/>
              </w:rPr>
              <w:t>водоотведение</w:t>
            </w:r>
            <w:r w:rsidRPr="001F7FED">
              <w:rPr>
                <w:rFonts w:ascii="Arial" w:hAnsi="Arial" w:cs="Arial"/>
                <w:color w:val="000000"/>
                <w:sz w:val="14"/>
                <w:szCs w:val="14"/>
              </w:rPr>
              <w:t xml:space="preserve">, </w:t>
            </w:r>
            <w:r w:rsidRPr="000E59C4">
              <w:rPr>
                <w:rFonts w:ascii="Arial" w:hAnsi="Arial" w:cs="Arial"/>
                <w:color w:val="000000"/>
                <w:sz w:val="14"/>
                <w:szCs w:val="14"/>
              </w:rPr>
              <w:br/>
            </w:r>
            <w:r w:rsidRPr="00237D1E">
              <w:rPr>
                <w:rFonts w:ascii="Arial" w:hAnsi="Arial" w:cs="Arial"/>
                <w:color w:val="000000"/>
                <w:sz w:val="14"/>
                <w:szCs w:val="14"/>
              </w:rPr>
              <w:t>организация</w:t>
            </w:r>
            <w:r w:rsidRPr="001F7FED">
              <w:rPr>
                <w:rFonts w:ascii="Arial" w:hAnsi="Arial" w:cs="Arial"/>
                <w:color w:val="000000"/>
                <w:sz w:val="14"/>
                <w:szCs w:val="14"/>
              </w:rPr>
              <w:t xml:space="preserve"> </w:t>
            </w:r>
            <w:r w:rsidRPr="00237D1E">
              <w:rPr>
                <w:rFonts w:ascii="Arial" w:hAnsi="Arial" w:cs="Arial"/>
                <w:color w:val="000000"/>
                <w:sz w:val="14"/>
                <w:szCs w:val="14"/>
              </w:rPr>
              <w:t>сбора</w:t>
            </w:r>
            <w:r w:rsidRPr="001F7FED">
              <w:rPr>
                <w:rFonts w:ascii="Arial" w:hAnsi="Arial" w:cs="Arial"/>
                <w:color w:val="000000"/>
                <w:sz w:val="14"/>
                <w:szCs w:val="14"/>
              </w:rPr>
              <w:t xml:space="preserve"> </w:t>
            </w:r>
            <w:r w:rsidRPr="00237D1E">
              <w:rPr>
                <w:rFonts w:ascii="Arial" w:hAnsi="Arial" w:cs="Arial"/>
                <w:color w:val="000000"/>
                <w:sz w:val="14"/>
                <w:szCs w:val="14"/>
              </w:rPr>
              <w:t>и</w:t>
            </w:r>
            <w:r w:rsidRPr="001F7FED">
              <w:rPr>
                <w:rFonts w:ascii="Arial" w:hAnsi="Arial" w:cs="Arial"/>
                <w:color w:val="000000"/>
                <w:sz w:val="14"/>
                <w:szCs w:val="14"/>
              </w:rPr>
              <w:t xml:space="preserve"> </w:t>
            </w:r>
            <w:r w:rsidRPr="00237D1E">
              <w:rPr>
                <w:rFonts w:ascii="Arial" w:hAnsi="Arial" w:cs="Arial"/>
                <w:color w:val="000000"/>
                <w:sz w:val="14"/>
                <w:szCs w:val="14"/>
              </w:rPr>
              <w:t>утилизации</w:t>
            </w:r>
            <w:r w:rsidRPr="001F7FED">
              <w:rPr>
                <w:rFonts w:ascii="Arial" w:hAnsi="Arial" w:cs="Arial"/>
                <w:color w:val="000000"/>
                <w:sz w:val="14"/>
                <w:szCs w:val="14"/>
              </w:rPr>
              <w:t xml:space="preserve"> </w:t>
            </w:r>
            <w:r w:rsidRPr="00237D1E">
              <w:rPr>
                <w:rFonts w:ascii="Arial" w:hAnsi="Arial" w:cs="Arial"/>
                <w:color w:val="000000"/>
                <w:sz w:val="14"/>
                <w:szCs w:val="14"/>
              </w:rPr>
              <w:t>отходов</w:t>
            </w:r>
            <w:r w:rsidRPr="001F7FED">
              <w:rPr>
                <w:rFonts w:ascii="Arial" w:hAnsi="Arial" w:cs="Arial"/>
                <w:color w:val="000000"/>
                <w:sz w:val="14"/>
                <w:szCs w:val="14"/>
              </w:rPr>
              <w:t xml:space="preserve">, </w:t>
            </w:r>
            <w:r w:rsidRPr="00237D1E">
              <w:rPr>
                <w:rFonts w:ascii="Arial" w:hAnsi="Arial" w:cs="Arial"/>
                <w:color w:val="000000"/>
                <w:sz w:val="14"/>
                <w:szCs w:val="14"/>
              </w:rPr>
              <w:t>деятельность</w:t>
            </w:r>
            <w:r w:rsidRPr="001F7FED">
              <w:rPr>
                <w:rFonts w:ascii="Arial" w:hAnsi="Arial" w:cs="Arial"/>
                <w:color w:val="000000"/>
                <w:sz w:val="14"/>
                <w:szCs w:val="14"/>
              </w:rPr>
              <w:t xml:space="preserve"> </w:t>
            </w:r>
            <w:r w:rsidRPr="00237D1E">
              <w:rPr>
                <w:rFonts w:ascii="Arial" w:hAnsi="Arial" w:cs="Arial"/>
                <w:color w:val="000000"/>
                <w:sz w:val="14"/>
                <w:szCs w:val="14"/>
              </w:rPr>
              <w:t>по</w:t>
            </w:r>
            <w:r w:rsidRPr="001F7FED">
              <w:rPr>
                <w:rFonts w:ascii="Arial" w:hAnsi="Arial" w:cs="Arial"/>
                <w:color w:val="000000"/>
                <w:sz w:val="14"/>
                <w:szCs w:val="14"/>
              </w:rPr>
              <w:t xml:space="preserve"> </w:t>
            </w:r>
            <w:r w:rsidRPr="00237D1E">
              <w:rPr>
                <w:rFonts w:ascii="Arial" w:hAnsi="Arial" w:cs="Arial"/>
                <w:color w:val="000000"/>
                <w:sz w:val="14"/>
                <w:szCs w:val="14"/>
              </w:rPr>
              <w:t>ликвидации</w:t>
            </w:r>
            <w:r w:rsidRPr="001F7FED">
              <w:rPr>
                <w:rFonts w:ascii="Arial" w:hAnsi="Arial" w:cs="Arial"/>
                <w:color w:val="000000"/>
                <w:sz w:val="14"/>
                <w:szCs w:val="14"/>
              </w:rPr>
              <w:t xml:space="preserve"> </w:t>
            </w:r>
            <w:r w:rsidRPr="00237D1E">
              <w:rPr>
                <w:rFonts w:ascii="Arial" w:hAnsi="Arial" w:cs="Arial"/>
                <w:color w:val="000000"/>
                <w:sz w:val="14"/>
                <w:szCs w:val="14"/>
              </w:rPr>
              <w:t>загрязнений</w:t>
            </w:r>
            <w:r w:rsidRPr="001F7FED">
              <w:rPr>
                <w:rFonts w:ascii="Arial" w:hAnsi="Arial" w:cs="Arial"/>
                <w:color w:val="000000"/>
                <w:sz w:val="14"/>
                <w:szCs w:val="14"/>
              </w:rPr>
              <w:t xml:space="preserve"> </w:t>
            </w:r>
          </w:p>
        </w:tc>
        <w:tc>
          <w:tcPr>
            <w:tcW w:w="755" w:type="dxa"/>
            <w:tcBorders>
              <w:top w:val="nil"/>
              <w:left w:val="single" w:sz="6" w:space="0" w:color="auto"/>
              <w:bottom w:val="nil"/>
              <w:right w:val="single" w:sz="6" w:space="0" w:color="auto"/>
            </w:tcBorders>
            <w:vAlign w:val="bottom"/>
          </w:tcPr>
          <w:p w14:paraId="6C315F85" w14:textId="77777777" w:rsidR="00301968" w:rsidRPr="001F7FED" w:rsidRDefault="00301968" w:rsidP="002745CA">
            <w:pPr>
              <w:shd w:val="clear" w:color="auto" w:fill="FFFFFF"/>
              <w:spacing w:before="100" w:line="190" w:lineRule="exact"/>
              <w:ind w:right="57"/>
              <w:jc w:val="right"/>
              <w:rPr>
                <w:rFonts w:ascii="Arial" w:hAnsi="Arial" w:cs="Arial"/>
                <w:sz w:val="14"/>
                <w:szCs w:val="14"/>
              </w:rPr>
            </w:pPr>
          </w:p>
        </w:tc>
        <w:tc>
          <w:tcPr>
            <w:tcW w:w="754" w:type="dxa"/>
            <w:tcBorders>
              <w:top w:val="nil"/>
              <w:left w:val="single" w:sz="6" w:space="0" w:color="auto"/>
              <w:bottom w:val="nil"/>
              <w:right w:val="single" w:sz="6" w:space="0" w:color="auto"/>
            </w:tcBorders>
            <w:vAlign w:val="bottom"/>
          </w:tcPr>
          <w:p w14:paraId="3D2A5738" w14:textId="77777777" w:rsidR="00301968" w:rsidRPr="001F7FED" w:rsidRDefault="00301968" w:rsidP="002745CA">
            <w:pPr>
              <w:shd w:val="clear" w:color="auto" w:fill="FFFFFF"/>
              <w:spacing w:before="100" w:line="190" w:lineRule="exact"/>
              <w:ind w:right="57"/>
              <w:jc w:val="right"/>
              <w:rPr>
                <w:rFonts w:ascii="Arial" w:hAnsi="Arial" w:cs="Arial"/>
                <w:sz w:val="14"/>
                <w:szCs w:val="14"/>
              </w:rPr>
            </w:pPr>
          </w:p>
        </w:tc>
        <w:tc>
          <w:tcPr>
            <w:tcW w:w="755" w:type="dxa"/>
            <w:tcBorders>
              <w:top w:val="nil"/>
              <w:left w:val="single" w:sz="6" w:space="0" w:color="auto"/>
              <w:bottom w:val="nil"/>
              <w:right w:val="single" w:sz="6" w:space="0" w:color="auto"/>
            </w:tcBorders>
            <w:vAlign w:val="bottom"/>
          </w:tcPr>
          <w:p w14:paraId="1C60DA62" w14:textId="77777777" w:rsidR="00301968" w:rsidRPr="00FC5BCB" w:rsidRDefault="00301968" w:rsidP="002745CA">
            <w:pPr>
              <w:shd w:val="clear" w:color="auto" w:fill="FFFFFF"/>
              <w:spacing w:before="100" w:line="190" w:lineRule="exact"/>
              <w:ind w:right="57"/>
              <w:jc w:val="right"/>
              <w:rPr>
                <w:rFonts w:ascii="Arial" w:hAnsi="Arial" w:cs="Arial"/>
                <w:sz w:val="14"/>
                <w:szCs w:val="14"/>
                <w:lang w:val="en-US"/>
              </w:rPr>
            </w:pPr>
            <w:r w:rsidRPr="00FC5BCB">
              <w:rPr>
                <w:rFonts w:ascii="Arial" w:hAnsi="Arial" w:cs="Arial"/>
                <w:sz w:val="14"/>
                <w:szCs w:val="14"/>
                <w:lang w:val="en-US"/>
              </w:rPr>
              <w:t>1022</w:t>
            </w:r>
          </w:p>
        </w:tc>
        <w:tc>
          <w:tcPr>
            <w:tcW w:w="754" w:type="dxa"/>
            <w:tcBorders>
              <w:top w:val="nil"/>
              <w:left w:val="single" w:sz="6" w:space="0" w:color="auto"/>
              <w:bottom w:val="nil"/>
            </w:tcBorders>
            <w:vAlign w:val="bottom"/>
          </w:tcPr>
          <w:p w14:paraId="4AA6AFAD" w14:textId="77777777" w:rsidR="00301968" w:rsidRPr="008E4939" w:rsidRDefault="00301968" w:rsidP="002745CA">
            <w:pPr>
              <w:shd w:val="clear" w:color="auto" w:fill="FFFFFF"/>
              <w:spacing w:before="100" w:line="190" w:lineRule="exact"/>
              <w:ind w:right="57"/>
              <w:jc w:val="right"/>
              <w:rPr>
                <w:rFonts w:ascii="Arial" w:hAnsi="Arial" w:cs="Arial"/>
                <w:sz w:val="14"/>
                <w:szCs w:val="14"/>
                <w:lang w:val="en-US"/>
              </w:rPr>
            </w:pPr>
            <w:r w:rsidRPr="008E4939">
              <w:rPr>
                <w:rFonts w:ascii="Arial" w:hAnsi="Arial" w:cs="Arial"/>
                <w:sz w:val="14"/>
                <w:szCs w:val="14"/>
              </w:rPr>
              <w:t>118</w:t>
            </w:r>
            <w:r w:rsidRPr="008E4939">
              <w:rPr>
                <w:rFonts w:ascii="Arial" w:hAnsi="Arial" w:cs="Arial"/>
                <w:sz w:val="14"/>
                <w:szCs w:val="14"/>
                <w:lang w:val="en-US"/>
              </w:rPr>
              <w:t>6</w:t>
            </w:r>
          </w:p>
        </w:tc>
        <w:tc>
          <w:tcPr>
            <w:tcW w:w="755" w:type="dxa"/>
            <w:tcBorders>
              <w:top w:val="nil"/>
              <w:left w:val="single" w:sz="6" w:space="0" w:color="auto"/>
              <w:bottom w:val="nil"/>
            </w:tcBorders>
            <w:vAlign w:val="bottom"/>
          </w:tcPr>
          <w:p w14:paraId="77AE6406" w14:textId="19D8E638" w:rsidR="00301968" w:rsidRPr="00301968" w:rsidRDefault="00301968" w:rsidP="00301968">
            <w:pPr>
              <w:shd w:val="clear" w:color="auto" w:fill="FFFFFF"/>
              <w:spacing w:before="100" w:line="190" w:lineRule="exact"/>
              <w:ind w:right="57"/>
              <w:jc w:val="right"/>
              <w:rPr>
                <w:rFonts w:ascii="Arial" w:hAnsi="Arial" w:cs="Arial"/>
                <w:sz w:val="14"/>
                <w:szCs w:val="14"/>
              </w:rPr>
            </w:pPr>
            <w:r w:rsidRPr="00EE6FC1">
              <w:rPr>
                <w:rFonts w:ascii="Arial" w:hAnsi="Arial" w:cs="Arial"/>
                <w:sz w:val="14"/>
                <w:szCs w:val="14"/>
                <w:lang w:val="en-US"/>
              </w:rPr>
              <w:t>132</w:t>
            </w:r>
            <w:r>
              <w:rPr>
                <w:rFonts w:ascii="Arial" w:hAnsi="Arial" w:cs="Arial"/>
                <w:sz w:val="14"/>
                <w:szCs w:val="14"/>
              </w:rPr>
              <w:t>4</w:t>
            </w:r>
          </w:p>
        </w:tc>
        <w:tc>
          <w:tcPr>
            <w:tcW w:w="3074" w:type="dxa"/>
            <w:tcBorders>
              <w:top w:val="nil"/>
              <w:left w:val="single" w:sz="6" w:space="0" w:color="auto"/>
              <w:bottom w:val="nil"/>
            </w:tcBorders>
            <w:vAlign w:val="bottom"/>
          </w:tcPr>
          <w:p w14:paraId="784034C2" w14:textId="77777777" w:rsidR="00301968" w:rsidRPr="00237D1E" w:rsidRDefault="00301968" w:rsidP="002745CA">
            <w:pPr>
              <w:pStyle w:val="10"/>
              <w:spacing w:before="100" w:line="190" w:lineRule="exact"/>
              <w:ind w:left="170"/>
              <w:jc w:val="left"/>
              <w:rPr>
                <w:rFonts w:ascii="Arial" w:hAnsi="Arial" w:cs="Arial"/>
                <w:i/>
                <w:color w:val="000000"/>
                <w:lang w:val="en-US"/>
              </w:rPr>
            </w:pPr>
            <w:r w:rsidRPr="00237D1E">
              <w:rPr>
                <w:rFonts w:ascii="Arial" w:hAnsi="Arial" w:cs="Arial"/>
                <w:i/>
                <w:color w:val="000000"/>
                <w:lang w:val="en-US"/>
              </w:rPr>
              <w:t xml:space="preserve">water supply; sewerage, waste management and remediation activities  </w:t>
            </w:r>
          </w:p>
        </w:tc>
      </w:tr>
      <w:tr w:rsidR="00301968" w:rsidRPr="00237D1E" w14:paraId="6F8B8B89" w14:textId="77777777">
        <w:trPr>
          <w:cantSplit/>
        </w:trPr>
        <w:tc>
          <w:tcPr>
            <w:tcW w:w="3075" w:type="dxa"/>
            <w:tcBorders>
              <w:top w:val="nil"/>
              <w:left w:val="nil"/>
              <w:bottom w:val="nil"/>
              <w:right w:val="single" w:sz="6" w:space="0" w:color="auto"/>
            </w:tcBorders>
            <w:tcMar>
              <w:left w:w="28" w:type="dxa"/>
            </w:tcMar>
            <w:vAlign w:val="bottom"/>
          </w:tcPr>
          <w:p w14:paraId="55D9B818" w14:textId="77777777" w:rsidR="00301968" w:rsidRPr="00FC5BCB" w:rsidRDefault="00301968" w:rsidP="002745CA">
            <w:pPr>
              <w:pStyle w:val="a6"/>
              <w:spacing w:before="100" w:line="190" w:lineRule="exact"/>
              <w:rPr>
                <w:color w:val="000000"/>
                <w:vertAlign w:val="superscript"/>
              </w:rPr>
            </w:pPr>
            <w:r w:rsidRPr="00FC5BCB">
              <w:rPr>
                <w:color w:val="000000"/>
              </w:rPr>
              <w:t xml:space="preserve">Продукция сельского хозяйства, </w:t>
            </w:r>
            <w:proofErr w:type="gramStart"/>
            <w:r w:rsidRPr="00FC5BCB">
              <w:rPr>
                <w:color w:val="000000"/>
              </w:rPr>
              <w:t>млрд</w:t>
            </w:r>
            <w:proofErr w:type="gramEnd"/>
            <w:r w:rsidRPr="00FC5BCB">
              <w:rPr>
                <w:color w:val="000000"/>
              </w:rPr>
              <w:t xml:space="preserve"> руб.</w:t>
            </w:r>
          </w:p>
        </w:tc>
        <w:tc>
          <w:tcPr>
            <w:tcW w:w="755" w:type="dxa"/>
            <w:tcBorders>
              <w:top w:val="nil"/>
              <w:left w:val="single" w:sz="6" w:space="0" w:color="auto"/>
              <w:bottom w:val="nil"/>
              <w:right w:val="single" w:sz="6" w:space="0" w:color="auto"/>
            </w:tcBorders>
            <w:vAlign w:val="bottom"/>
          </w:tcPr>
          <w:p w14:paraId="1C78502E" w14:textId="77777777" w:rsidR="00301968" w:rsidRPr="00FC5BCB" w:rsidRDefault="00301968" w:rsidP="002745CA">
            <w:pPr>
              <w:shd w:val="clear" w:color="auto" w:fill="FFFFFF"/>
              <w:spacing w:before="100" w:line="190" w:lineRule="exact"/>
              <w:ind w:right="57"/>
              <w:jc w:val="right"/>
              <w:rPr>
                <w:rFonts w:ascii="Arial" w:hAnsi="Arial" w:cs="Arial"/>
                <w:sz w:val="14"/>
                <w:szCs w:val="14"/>
              </w:rPr>
            </w:pPr>
            <w:r w:rsidRPr="00FC5BCB">
              <w:rPr>
                <w:rFonts w:ascii="Arial" w:hAnsi="Arial" w:cs="Arial"/>
                <w:sz w:val="14"/>
                <w:szCs w:val="14"/>
              </w:rPr>
              <w:t>742,4</w:t>
            </w:r>
          </w:p>
        </w:tc>
        <w:tc>
          <w:tcPr>
            <w:tcW w:w="754" w:type="dxa"/>
            <w:tcBorders>
              <w:top w:val="nil"/>
              <w:left w:val="single" w:sz="6" w:space="0" w:color="auto"/>
              <w:bottom w:val="nil"/>
              <w:right w:val="single" w:sz="6" w:space="0" w:color="auto"/>
            </w:tcBorders>
            <w:vAlign w:val="bottom"/>
          </w:tcPr>
          <w:p w14:paraId="4EA8B7EC" w14:textId="77777777" w:rsidR="00301968" w:rsidRPr="008713CC" w:rsidRDefault="00301968" w:rsidP="002745CA">
            <w:pPr>
              <w:shd w:val="clear" w:color="auto" w:fill="FFFFFF"/>
              <w:spacing w:before="100" w:line="190" w:lineRule="exact"/>
              <w:ind w:right="57"/>
              <w:jc w:val="right"/>
              <w:rPr>
                <w:rFonts w:ascii="Arial" w:hAnsi="Arial" w:cs="Arial"/>
                <w:color w:val="000000"/>
                <w:sz w:val="14"/>
                <w:szCs w:val="14"/>
              </w:rPr>
            </w:pPr>
            <w:r w:rsidRPr="008713CC">
              <w:rPr>
                <w:rFonts w:ascii="Arial" w:hAnsi="Arial" w:cs="Arial"/>
                <w:color w:val="000000"/>
                <w:sz w:val="14"/>
                <w:szCs w:val="14"/>
              </w:rPr>
              <w:t>2462,2</w:t>
            </w:r>
          </w:p>
        </w:tc>
        <w:tc>
          <w:tcPr>
            <w:tcW w:w="755" w:type="dxa"/>
            <w:tcBorders>
              <w:top w:val="nil"/>
              <w:left w:val="single" w:sz="6" w:space="0" w:color="auto"/>
              <w:bottom w:val="nil"/>
              <w:right w:val="single" w:sz="6" w:space="0" w:color="auto"/>
            </w:tcBorders>
            <w:vAlign w:val="bottom"/>
          </w:tcPr>
          <w:p w14:paraId="39A4AFF4" w14:textId="77777777" w:rsidR="00301968" w:rsidRPr="008713CC" w:rsidRDefault="00301968" w:rsidP="002745CA">
            <w:pPr>
              <w:shd w:val="clear" w:color="auto" w:fill="FFFFFF"/>
              <w:spacing w:before="100" w:line="190" w:lineRule="exact"/>
              <w:ind w:right="57"/>
              <w:jc w:val="right"/>
              <w:rPr>
                <w:rFonts w:ascii="Arial" w:hAnsi="Arial" w:cs="Arial"/>
                <w:color w:val="000000"/>
                <w:sz w:val="14"/>
                <w:szCs w:val="14"/>
                <w:lang w:val="en-US"/>
              </w:rPr>
            </w:pPr>
            <w:r w:rsidRPr="008713CC">
              <w:rPr>
                <w:rFonts w:ascii="Arial" w:hAnsi="Arial" w:cs="Arial"/>
                <w:color w:val="000000"/>
                <w:sz w:val="14"/>
                <w:szCs w:val="14"/>
                <w:lang w:val="en-US"/>
              </w:rPr>
              <w:t>51</w:t>
            </w:r>
            <w:r w:rsidRPr="008713CC">
              <w:rPr>
                <w:rFonts w:ascii="Arial" w:hAnsi="Arial" w:cs="Arial"/>
                <w:color w:val="000000"/>
                <w:sz w:val="14"/>
                <w:szCs w:val="14"/>
              </w:rPr>
              <w:t>0</w:t>
            </w:r>
            <w:r w:rsidRPr="008713CC">
              <w:rPr>
                <w:rFonts w:ascii="Arial" w:hAnsi="Arial" w:cs="Arial"/>
                <w:color w:val="000000"/>
                <w:sz w:val="14"/>
                <w:szCs w:val="14"/>
                <w:lang w:val="en-US"/>
              </w:rPr>
              <w:t>9</w:t>
            </w:r>
            <w:r w:rsidRPr="008713CC">
              <w:rPr>
                <w:rFonts w:ascii="Arial" w:hAnsi="Arial" w:cs="Arial"/>
                <w:color w:val="000000"/>
                <w:sz w:val="14"/>
                <w:szCs w:val="14"/>
              </w:rPr>
              <w:t>,5</w:t>
            </w:r>
          </w:p>
        </w:tc>
        <w:tc>
          <w:tcPr>
            <w:tcW w:w="754" w:type="dxa"/>
            <w:tcBorders>
              <w:top w:val="nil"/>
              <w:left w:val="single" w:sz="6" w:space="0" w:color="auto"/>
              <w:bottom w:val="nil"/>
            </w:tcBorders>
            <w:vAlign w:val="bottom"/>
          </w:tcPr>
          <w:p w14:paraId="7DFEE799" w14:textId="77777777" w:rsidR="00301968" w:rsidRPr="007E17A0" w:rsidRDefault="00301968" w:rsidP="002745CA">
            <w:pPr>
              <w:shd w:val="clear" w:color="auto" w:fill="FFFFFF"/>
              <w:spacing w:before="100" w:line="190" w:lineRule="exact"/>
              <w:ind w:right="57"/>
              <w:jc w:val="right"/>
              <w:rPr>
                <w:rFonts w:ascii="Arial" w:hAnsi="Arial" w:cs="Arial"/>
                <w:color w:val="000000"/>
                <w:sz w:val="14"/>
                <w:szCs w:val="14"/>
              </w:rPr>
            </w:pPr>
            <w:r>
              <w:rPr>
                <w:rFonts w:ascii="Arial" w:hAnsi="Arial" w:cs="Arial"/>
                <w:color w:val="000000"/>
                <w:sz w:val="14"/>
                <w:szCs w:val="14"/>
              </w:rPr>
              <w:t>5348,8</w:t>
            </w:r>
          </w:p>
        </w:tc>
        <w:tc>
          <w:tcPr>
            <w:tcW w:w="755" w:type="dxa"/>
            <w:tcBorders>
              <w:top w:val="nil"/>
              <w:left w:val="single" w:sz="6" w:space="0" w:color="auto"/>
              <w:bottom w:val="nil"/>
            </w:tcBorders>
            <w:vAlign w:val="bottom"/>
          </w:tcPr>
          <w:p w14:paraId="3707CF1F" w14:textId="7BB1C656" w:rsidR="00301968" w:rsidRPr="007E17A0" w:rsidRDefault="00D03F82" w:rsidP="002745CA">
            <w:pPr>
              <w:shd w:val="clear" w:color="auto" w:fill="FFFFFF"/>
              <w:spacing w:before="100" w:line="190" w:lineRule="exact"/>
              <w:ind w:right="57"/>
              <w:jc w:val="right"/>
              <w:rPr>
                <w:rFonts w:ascii="Arial" w:hAnsi="Arial" w:cs="Arial"/>
                <w:color w:val="000000"/>
                <w:sz w:val="14"/>
                <w:szCs w:val="14"/>
              </w:rPr>
            </w:pPr>
            <w:r>
              <w:rPr>
                <w:rFonts w:ascii="Arial" w:hAnsi="Arial" w:cs="Arial"/>
                <w:color w:val="000000"/>
                <w:sz w:val="14"/>
                <w:szCs w:val="14"/>
              </w:rPr>
              <w:t>5801,4</w:t>
            </w:r>
          </w:p>
        </w:tc>
        <w:tc>
          <w:tcPr>
            <w:tcW w:w="3074" w:type="dxa"/>
            <w:tcBorders>
              <w:top w:val="nil"/>
              <w:left w:val="single" w:sz="6" w:space="0" w:color="auto"/>
              <w:bottom w:val="nil"/>
            </w:tcBorders>
            <w:vAlign w:val="bottom"/>
          </w:tcPr>
          <w:p w14:paraId="41A19986" w14:textId="77777777" w:rsidR="00301968" w:rsidRPr="00237D1E" w:rsidRDefault="00301968" w:rsidP="002745CA">
            <w:pPr>
              <w:pStyle w:val="12"/>
              <w:spacing w:before="100" w:line="190" w:lineRule="exact"/>
              <w:ind w:left="57"/>
              <w:rPr>
                <w:i/>
                <w:color w:val="000000"/>
                <w:vertAlign w:val="superscript"/>
              </w:rPr>
            </w:pPr>
            <w:r w:rsidRPr="00237D1E">
              <w:rPr>
                <w:i/>
                <w:color w:val="000000"/>
                <w:lang w:val="en-US"/>
              </w:rPr>
              <w:t xml:space="preserve">Agricultural production, </w:t>
            </w:r>
            <w:proofErr w:type="spellStart"/>
            <w:r w:rsidRPr="00237D1E">
              <w:rPr>
                <w:i/>
                <w:color w:val="000000"/>
                <w:lang w:val="en-US"/>
              </w:rPr>
              <w:t>bln</w:t>
            </w:r>
            <w:proofErr w:type="spellEnd"/>
            <w:r w:rsidRPr="00237D1E">
              <w:rPr>
                <w:i/>
                <w:color w:val="000000"/>
                <w:lang w:val="en-US"/>
              </w:rPr>
              <w:t xml:space="preserve">. </w:t>
            </w:r>
            <w:proofErr w:type="spellStart"/>
            <w:r w:rsidRPr="00237D1E">
              <w:rPr>
                <w:i/>
                <w:color w:val="000000"/>
                <w:lang w:val="en-US"/>
              </w:rPr>
              <w:t>roubles</w:t>
            </w:r>
            <w:proofErr w:type="spellEnd"/>
          </w:p>
        </w:tc>
      </w:tr>
      <w:tr w:rsidR="00301968" w:rsidRPr="00787F9D" w14:paraId="49E67F97" w14:textId="77777777">
        <w:trPr>
          <w:cantSplit/>
        </w:trPr>
        <w:tc>
          <w:tcPr>
            <w:tcW w:w="3075" w:type="dxa"/>
            <w:tcBorders>
              <w:top w:val="nil"/>
              <w:left w:val="nil"/>
              <w:bottom w:val="nil"/>
              <w:right w:val="single" w:sz="6" w:space="0" w:color="auto"/>
            </w:tcBorders>
            <w:tcMar>
              <w:left w:w="28" w:type="dxa"/>
            </w:tcMar>
            <w:vAlign w:val="bottom"/>
          </w:tcPr>
          <w:p w14:paraId="5774E926" w14:textId="3201C21A" w:rsidR="00301968" w:rsidRPr="00030875" w:rsidRDefault="00301968" w:rsidP="00B90EDB">
            <w:pPr>
              <w:spacing w:before="100" w:line="190" w:lineRule="exact"/>
              <w:rPr>
                <w:rFonts w:ascii="Arial" w:hAnsi="Arial" w:cs="Arial"/>
                <w:color w:val="000000"/>
                <w:sz w:val="14"/>
                <w:szCs w:val="14"/>
              </w:rPr>
            </w:pPr>
            <w:r w:rsidRPr="00FC5BCB">
              <w:rPr>
                <w:rFonts w:ascii="Arial" w:hAnsi="Arial" w:cs="Arial"/>
                <w:color w:val="000000"/>
                <w:sz w:val="14"/>
                <w:szCs w:val="14"/>
              </w:rPr>
              <w:t xml:space="preserve">Ввод в действие жилых домов, </w:t>
            </w:r>
            <w:proofErr w:type="gramStart"/>
            <w:r w:rsidRPr="00FC5BCB">
              <w:rPr>
                <w:rFonts w:ascii="Arial" w:hAnsi="Arial" w:cs="Arial"/>
                <w:color w:val="000000"/>
                <w:sz w:val="14"/>
                <w:szCs w:val="14"/>
              </w:rPr>
              <w:t>млн</w:t>
            </w:r>
            <w:proofErr w:type="gramEnd"/>
            <w:r w:rsidRPr="00FC5BCB">
              <w:rPr>
                <w:rFonts w:ascii="Arial" w:hAnsi="Arial" w:cs="Arial"/>
                <w:color w:val="000000"/>
                <w:sz w:val="14"/>
                <w:szCs w:val="14"/>
              </w:rPr>
              <w:t xml:space="preserve"> м</w:t>
            </w:r>
            <w:r w:rsidRPr="00FC5BCB">
              <w:rPr>
                <w:rFonts w:ascii="Arial" w:hAnsi="Arial" w:cs="Arial"/>
                <w:color w:val="000000"/>
                <w:sz w:val="14"/>
                <w:szCs w:val="14"/>
                <w:vertAlign w:val="superscript"/>
              </w:rPr>
              <w:t xml:space="preserve">2 </w:t>
            </w:r>
            <w:r w:rsidRPr="00FC5BCB">
              <w:rPr>
                <w:rFonts w:ascii="Arial" w:hAnsi="Arial" w:cs="Arial"/>
                <w:color w:val="000000"/>
                <w:sz w:val="14"/>
                <w:szCs w:val="14"/>
                <w:vertAlign w:val="superscript"/>
              </w:rPr>
              <w:br/>
            </w:r>
            <w:r w:rsidRPr="00FC5BCB">
              <w:rPr>
                <w:rFonts w:ascii="Arial" w:hAnsi="Arial" w:cs="Arial"/>
                <w:color w:val="000000"/>
                <w:sz w:val="14"/>
                <w:szCs w:val="14"/>
              </w:rPr>
              <w:t>общей площади жилых помещений</w:t>
            </w:r>
            <w:r w:rsidRPr="00030875">
              <w:rPr>
                <w:rFonts w:ascii="Arial" w:hAnsi="Arial" w:cs="Arial"/>
                <w:color w:val="000000"/>
                <w:sz w:val="14"/>
                <w:szCs w:val="14"/>
                <w:vertAlign w:val="superscript"/>
              </w:rPr>
              <w:t>1</w:t>
            </w:r>
            <w:r w:rsidR="00B90EDB">
              <w:rPr>
                <w:rFonts w:ascii="Arial" w:hAnsi="Arial" w:cs="Arial"/>
                <w:color w:val="000000"/>
                <w:sz w:val="14"/>
                <w:szCs w:val="14"/>
                <w:vertAlign w:val="superscript"/>
              </w:rPr>
              <w:t>2</w:t>
            </w:r>
            <w:r w:rsidRPr="00030875">
              <w:rPr>
                <w:rFonts w:ascii="Arial" w:hAnsi="Arial" w:cs="Arial"/>
                <w:color w:val="000000"/>
                <w:sz w:val="14"/>
                <w:szCs w:val="14"/>
                <w:vertAlign w:val="superscript"/>
              </w:rPr>
              <w:t>)</w:t>
            </w:r>
          </w:p>
        </w:tc>
        <w:tc>
          <w:tcPr>
            <w:tcW w:w="755" w:type="dxa"/>
            <w:tcBorders>
              <w:top w:val="nil"/>
              <w:left w:val="single" w:sz="6" w:space="0" w:color="auto"/>
              <w:bottom w:val="nil"/>
              <w:right w:val="single" w:sz="6" w:space="0" w:color="auto"/>
            </w:tcBorders>
            <w:vAlign w:val="bottom"/>
          </w:tcPr>
          <w:p w14:paraId="3B2143AD" w14:textId="77777777" w:rsidR="00301968" w:rsidRPr="00C5539F" w:rsidRDefault="00301968" w:rsidP="002745CA">
            <w:pPr>
              <w:shd w:val="clear" w:color="auto" w:fill="FFFFFF"/>
              <w:spacing w:before="100" w:line="190" w:lineRule="exact"/>
              <w:ind w:right="57"/>
              <w:jc w:val="right"/>
              <w:rPr>
                <w:rFonts w:ascii="Arial" w:hAnsi="Arial" w:cs="Arial"/>
                <w:sz w:val="14"/>
                <w:szCs w:val="14"/>
              </w:rPr>
            </w:pPr>
            <w:r w:rsidRPr="00C5539F">
              <w:rPr>
                <w:rFonts w:ascii="Arial" w:hAnsi="Arial" w:cs="Arial"/>
                <w:sz w:val="14"/>
                <w:szCs w:val="14"/>
              </w:rPr>
              <w:t>30,3</w:t>
            </w:r>
          </w:p>
        </w:tc>
        <w:tc>
          <w:tcPr>
            <w:tcW w:w="754" w:type="dxa"/>
            <w:tcBorders>
              <w:top w:val="nil"/>
              <w:left w:val="single" w:sz="6" w:space="0" w:color="auto"/>
              <w:bottom w:val="nil"/>
              <w:right w:val="single" w:sz="6" w:space="0" w:color="auto"/>
            </w:tcBorders>
            <w:vAlign w:val="bottom"/>
          </w:tcPr>
          <w:p w14:paraId="062E1AC5" w14:textId="77777777" w:rsidR="00301968" w:rsidRPr="00C5539F" w:rsidRDefault="00301968" w:rsidP="002745CA">
            <w:pPr>
              <w:shd w:val="clear" w:color="auto" w:fill="FFFFFF"/>
              <w:spacing w:before="100" w:line="190" w:lineRule="exact"/>
              <w:ind w:right="57"/>
              <w:jc w:val="right"/>
              <w:rPr>
                <w:rFonts w:ascii="Arial" w:hAnsi="Arial" w:cs="Arial"/>
                <w:sz w:val="14"/>
                <w:szCs w:val="14"/>
              </w:rPr>
            </w:pPr>
            <w:r w:rsidRPr="00C5539F">
              <w:rPr>
                <w:rFonts w:ascii="Arial" w:hAnsi="Arial" w:cs="Arial"/>
                <w:sz w:val="14"/>
                <w:szCs w:val="14"/>
              </w:rPr>
              <w:t>58,4</w:t>
            </w:r>
          </w:p>
        </w:tc>
        <w:tc>
          <w:tcPr>
            <w:tcW w:w="755" w:type="dxa"/>
            <w:tcBorders>
              <w:top w:val="nil"/>
              <w:left w:val="single" w:sz="6" w:space="0" w:color="auto"/>
              <w:bottom w:val="nil"/>
              <w:right w:val="single" w:sz="6" w:space="0" w:color="auto"/>
            </w:tcBorders>
            <w:vAlign w:val="bottom"/>
          </w:tcPr>
          <w:p w14:paraId="31C59FA7" w14:textId="77777777" w:rsidR="00301968" w:rsidRPr="00C5539F" w:rsidRDefault="00301968" w:rsidP="002745CA">
            <w:pPr>
              <w:shd w:val="clear" w:color="auto" w:fill="FFFFFF"/>
              <w:spacing w:before="100" w:line="190" w:lineRule="exact"/>
              <w:ind w:right="57"/>
              <w:jc w:val="right"/>
              <w:rPr>
                <w:rFonts w:ascii="Arial" w:hAnsi="Arial" w:cs="Arial"/>
                <w:sz w:val="14"/>
                <w:szCs w:val="14"/>
              </w:rPr>
            </w:pPr>
            <w:r w:rsidRPr="00C5539F">
              <w:rPr>
                <w:rFonts w:ascii="Arial" w:hAnsi="Arial" w:cs="Arial"/>
                <w:sz w:val="14"/>
                <w:szCs w:val="14"/>
              </w:rPr>
              <w:t>79,2</w:t>
            </w:r>
          </w:p>
        </w:tc>
        <w:tc>
          <w:tcPr>
            <w:tcW w:w="754" w:type="dxa"/>
            <w:tcBorders>
              <w:top w:val="nil"/>
              <w:left w:val="single" w:sz="6" w:space="0" w:color="auto"/>
              <w:bottom w:val="nil"/>
            </w:tcBorders>
            <w:vAlign w:val="bottom"/>
          </w:tcPr>
          <w:p w14:paraId="058AAA54" w14:textId="77777777" w:rsidR="00301968" w:rsidRPr="00C5539F" w:rsidRDefault="00301968" w:rsidP="002745CA">
            <w:pPr>
              <w:shd w:val="clear" w:color="auto" w:fill="FFFFFF"/>
              <w:spacing w:before="100" w:line="190" w:lineRule="exact"/>
              <w:ind w:right="57"/>
              <w:jc w:val="right"/>
              <w:rPr>
                <w:rFonts w:ascii="Arial" w:hAnsi="Arial" w:cs="Arial"/>
                <w:sz w:val="14"/>
                <w:szCs w:val="14"/>
              </w:rPr>
            </w:pPr>
            <w:r w:rsidRPr="00C5539F">
              <w:rPr>
                <w:rFonts w:ascii="Arial" w:hAnsi="Arial" w:cs="Arial"/>
                <w:sz w:val="14"/>
                <w:szCs w:val="14"/>
              </w:rPr>
              <w:t>75,7</w:t>
            </w:r>
          </w:p>
        </w:tc>
        <w:tc>
          <w:tcPr>
            <w:tcW w:w="755" w:type="dxa"/>
            <w:tcBorders>
              <w:top w:val="nil"/>
              <w:left w:val="single" w:sz="6" w:space="0" w:color="auto"/>
              <w:bottom w:val="nil"/>
            </w:tcBorders>
            <w:vAlign w:val="bottom"/>
          </w:tcPr>
          <w:p w14:paraId="33B51821" w14:textId="3821784A" w:rsidR="00301968" w:rsidRPr="00030875" w:rsidRDefault="00301968" w:rsidP="002745CA">
            <w:pPr>
              <w:shd w:val="clear" w:color="auto" w:fill="FFFFFF"/>
              <w:spacing w:before="100" w:line="190" w:lineRule="exact"/>
              <w:ind w:right="57"/>
              <w:jc w:val="right"/>
              <w:rPr>
                <w:rFonts w:ascii="Arial" w:hAnsi="Arial" w:cs="Arial"/>
                <w:sz w:val="14"/>
                <w:szCs w:val="14"/>
              </w:rPr>
            </w:pPr>
            <w:r w:rsidRPr="00030875">
              <w:rPr>
                <w:rFonts w:ascii="Arial" w:hAnsi="Arial" w:cs="Arial"/>
                <w:sz w:val="14"/>
                <w:szCs w:val="14"/>
              </w:rPr>
              <w:t>82,0</w:t>
            </w:r>
          </w:p>
        </w:tc>
        <w:tc>
          <w:tcPr>
            <w:tcW w:w="3074" w:type="dxa"/>
            <w:tcBorders>
              <w:top w:val="nil"/>
              <w:left w:val="single" w:sz="6" w:space="0" w:color="auto"/>
              <w:bottom w:val="nil"/>
            </w:tcBorders>
            <w:vAlign w:val="bottom"/>
          </w:tcPr>
          <w:p w14:paraId="456B8BFF" w14:textId="3D26F223" w:rsidR="00301968" w:rsidRPr="00B90EDB" w:rsidRDefault="00301968" w:rsidP="002745CA">
            <w:pPr>
              <w:pStyle w:val="12"/>
              <w:spacing w:before="100" w:line="190" w:lineRule="exact"/>
              <w:ind w:left="57"/>
              <w:rPr>
                <w:i/>
                <w:color w:val="000000"/>
                <w:vertAlign w:val="superscript"/>
                <w:lang w:val="en-US"/>
              </w:rPr>
            </w:pPr>
            <w:r w:rsidRPr="00237D1E">
              <w:rPr>
                <w:i/>
                <w:color w:val="000000"/>
                <w:lang w:val="en-US"/>
              </w:rPr>
              <w:t xml:space="preserve">Commissioned residential houses, total area of dwellings, </w:t>
            </w:r>
            <w:proofErr w:type="spellStart"/>
            <w:r w:rsidRPr="00237D1E">
              <w:rPr>
                <w:i/>
                <w:color w:val="000000"/>
                <w:lang w:val="en-US"/>
              </w:rPr>
              <w:t>mln</w:t>
            </w:r>
            <w:proofErr w:type="spellEnd"/>
            <w:r w:rsidRPr="00237D1E">
              <w:rPr>
                <w:i/>
                <w:color w:val="000000"/>
                <w:lang w:val="en-US"/>
              </w:rPr>
              <w:t>. sq. m</w:t>
            </w:r>
            <w:r w:rsidR="00B90EDB" w:rsidRPr="00B90EDB">
              <w:rPr>
                <w:i/>
                <w:color w:val="000000"/>
                <w:vertAlign w:val="superscript"/>
                <w:lang w:val="en-US"/>
              </w:rPr>
              <w:t>12)</w:t>
            </w:r>
          </w:p>
        </w:tc>
      </w:tr>
      <w:tr w:rsidR="00301968" w:rsidRPr="00787F9D" w14:paraId="6B95A302" w14:textId="77777777">
        <w:trPr>
          <w:cantSplit/>
        </w:trPr>
        <w:tc>
          <w:tcPr>
            <w:tcW w:w="3075" w:type="dxa"/>
            <w:tcBorders>
              <w:top w:val="nil"/>
              <w:left w:val="nil"/>
              <w:bottom w:val="nil"/>
              <w:right w:val="single" w:sz="6" w:space="0" w:color="auto"/>
            </w:tcBorders>
            <w:tcMar>
              <w:left w:w="28" w:type="dxa"/>
            </w:tcMar>
            <w:vAlign w:val="bottom"/>
          </w:tcPr>
          <w:p w14:paraId="2AB9A869" w14:textId="77777777" w:rsidR="00301968" w:rsidRPr="00FC5BCB" w:rsidRDefault="00301968" w:rsidP="002745CA">
            <w:pPr>
              <w:pStyle w:val="a6"/>
              <w:spacing w:before="100" w:line="190" w:lineRule="exact"/>
              <w:rPr>
                <w:color w:val="000000"/>
              </w:rPr>
            </w:pPr>
            <w:r w:rsidRPr="00FC5BCB">
              <w:rPr>
                <w:color w:val="000000"/>
              </w:rPr>
              <w:t xml:space="preserve">Грузооборот транспорта, </w:t>
            </w:r>
            <w:proofErr w:type="gramStart"/>
            <w:r w:rsidRPr="00FC5BCB">
              <w:rPr>
                <w:color w:val="000000"/>
              </w:rPr>
              <w:t>трлн</w:t>
            </w:r>
            <w:proofErr w:type="gramEnd"/>
            <w:r w:rsidRPr="00FC5BCB">
              <w:rPr>
                <w:color w:val="000000"/>
              </w:rPr>
              <w:t xml:space="preserve"> т</w:t>
            </w:r>
            <w:r w:rsidRPr="00FC5BCB">
              <w:rPr>
                <w:color w:val="000000"/>
              </w:rPr>
              <w:sym w:font="Symbol" w:char="F0D7"/>
            </w:r>
            <w:r w:rsidRPr="00FC5BCB">
              <w:rPr>
                <w:color w:val="000000"/>
              </w:rPr>
              <w:t>км</w:t>
            </w:r>
          </w:p>
        </w:tc>
        <w:tc>
          <w:tcPr>
            <w:tcW w:w="755" w:type="dxa"/>
            <w:tcBorders>
              <w:top w:val="nil"/>
              <w:left w:val="single" w:sz="6" w:space="0" w:color="auto"/>
              <w:bottom w:val="nil"/>
              <w:right w:val="single" w:sz="6" w:space="0" w:color="auto"/>
            </w:tcBorders>
            <w:vAlign w:val="bottom"/>
          </w:tcPr>
          <w:p w14:paraId="2F7E94D8" w14:textId="77777777" w:rsidR="00301968" w:rsidRPr="00940533" w:rsidRDefault="00301968" w:rsidP="002745CA">
            <w:pPr>
              <w:shd w:val="clear" w:color="auto" w:fill="FFFFFF"/>
              <w:spacing w:before="100" w:line="190" w:lineRule="exact"/>
              <w:ind w:right="57"/>
              <w:jc w:val="right"/>
              <w:rPr>
                <w:rFonts w:ascii="Arial" w:hAnsi="Arial" w:cs="Arial"/>
                <w:sz w:val="14"/>
                <w:szCs w:val="14"/>
              </w:rPr>
            </w:pPr>
            <w:r w:rsidRPr="00940533">
              <w:rPr>
                <w:rFonts w:ascii="Arial" w:hAnsi="Arial" w:cs="Arial"/>
                <w:sz w:val="14"/>
                <w:szCs w:val="14"/>
              </w:rPr>
              <w:t>3,6</w:t>
            </w:r>
          </w:p>
        </w:tc>
        <w:tc>
          <w:tcPr>
            <w:tcW w:w="754" w:type="dxa"/>
            <w:tcBorders>
              <w:top w:val="nil"/>
              <w:left w:val="single" w:sz="6" w:space="0" w:color="auto"/>
              <w:bottom w:val="nil"/>
              <w:right w:val="single" w:sz="6" w:space="0" w:color="auto"/>
            </w:tcBorders>
            <w:vAlign w:val="bottom"/>
          </w:tcPr>
          <w:p w14:paraId="2620EE00" w14:textId="77777777" w:rsidR="00301968" w:rsidRPr="00940533" w:rsidRDefault="00301968" w:rsidP="002745CA">
            <w:pPr>
              <w:shd w:val="clear" w:color="auto" w:fill="FFFFFF"/>
              <w:spacing w:before="100" w:line="190" w:lineRule="exact"/>
              <w:ind w:right="57"/>
              <w:jc w:val="right"/>
              <w:rPr>
                <w:rFonts w:ascii="Arial" w:hAnsi="Arial" w:cs="Arial"/>
                <w:sz w:val="14"/>
                <w:szCs w:val="14"/>
              </w:rPr>
            </w:pPr>
            <w:r w:rsidRPr="00940533">
              <w:rPr>
                <w:rFonts w:ascii="Arial" w:hAnsi="Arial" w:cs="Arial"/>
                <w:sz w:val="14"/>
                <w:szCs w:val="14"/>
              </w:rPr>
              <w:t>4,8</w:t>
            </w:r>
          </w:p>
        </w:tc>
        <w:tc>
          <w:tcPr>
            <w:tcW w:w="755" w:type="dxa"/>
            <w:tcBorders>
              <w:top w:val="nil"/>
              <w:left w:val="single" w:sz="6" w:space="0" w:color="auto"/>
              <w:bottom w:val="nil"/>
              <w:right w:val="single" w:sz="6" w:space="0" w:color="auto"/>
            </w:tcBorders>
            <w:vAlign w:val="bottom"/>
          </w:tcPr>
          <w:p w14:paraId="58572D12" w14:textId="77777777" w:rsidR="00301968" w:rsidRPr="00940533" w:rsidRDefault="00301968" w:rsidP="002745CA">
            <w:pPr>
              <w:shd w:val="clear" w:color="auto" w:fill="FFFFFF"/>
              <w:spacing w:before="100" w:line="190" w:lineRule="exact"/>
              <w:ind w:right="57"/>
              <w:jc w:val="right"/>
              <w:rPr>
                <w:rFonts w:ascii="Arial" w:hAnsi="Arial" w:cs="Arial"/>
                <w:sz w:val="14"/>
                <w:szCs w:val="14"/>
              </w:rPr>
            </w:pPr>
            <w:r w:rsidRPr="00940533">
              <w:rPr>
                <w:rFonts w:ascii="Arial" w:hAnsi="Arial" w:cs="Arial"/>
                <w:sz w:val="14"/>
                <w:szCs w:val="14"/>
              </w:rPr>
              <w:t>5,5</w:t>
            </w:r>
          </w:p>
        </w:tc>
        <w:tc>
          <w:tcPr>
            <w:tcW w:w="754" w:type="dxa"/>
            <w:tcBorders>
              <w:top w:val="nil"/>
              <w:left w:val="single" w:sz="6" w:space="0" w:color="auto"/>
              <w:bottom w:val="nil"/>
            </w:tcBorders>
            <w:vAlign w:val="bottom"/>
          </w:tcPr>
          <w:p w14:paraId="2368F8C9" w14:textId="77777777" w:rsidR="00301968" w:rsidRPr="00940533" w:rsidRDefault="00301968" w:rsidP="002745CA">
            <w:pPr>
              <w:shd w:val="clear" w:color="auto" w:fill="FFFFFF"/>
              <w:spacing w:before="100" w:line="190" w:lineRule="exact"/>
              <w:ind w:right="57"/>
              <w:jc w:val="right"/>
              <w:rPr>
                <w:rFonts w:ascii="Arial" w:hAnsi="Arial" w:cs="Arial"/>
                <w:sz w:val="14"/>
                <w:szCs w:val="14"/>
              </w:rPr>
            </w:pPr>
            <w:r w:rsidRPr="00940533">
              <w:rPr>
                <w:rFonts w:ascii="Arial" w:hAnsi="Arial" w:cs="Arial"/>
                <w:sz w:val="14"/>
                <w:szCs w:val="14"/>
              </w:rPr>
              <w:t>5,6</w:t>
            </w:r>
          </w:p>
        </w:tc>
        <w:tc>
          <w:tcPr>
            <w:tcW w:w="755" w:type="dxa"/>
            <w:tcBorders>
              <w:top w:val="nil"/>
              <w:left w:val="single" w:sz="6" w:space="0" w:color="auto"/>
              <w:bottom w:val="nil"/>
            </w:tcBorders>
            <w:vAlign w:val="bottom"/>
          </w:tcPr>
          <w:p w14:paraId="0D1D0A6B" w14:textId="710EB5CD" w:rsidR="00301968" w:rsidRPr="00301968" w:rsidRDefault="00301968" w:rsidP="002745CA">
            <w:pPr>
              <w:shd w:val="clear" w:color="auto" w:fill="FFFFFF"/>
              <w:spacing w:before="100" w:line="190" w:lineRule="exact"/>
              <w:ind w:right="57"/>
              <w:jc w:val="right"/>
              <w:rPr>
                <w:rFonts w:ascii="Arial" w:hAnsi="Arial" w:cs="Arial"/>
                <w:sz w:val="14"/>
                <w:szCs w:val="14"/>
                <w:lang w:val="en-US"/>
              </w:rPr>
            </w:pPr>
            <w:r w:rsidRPr="00301968">
              <w:rPr>
                <w:rFonts w:ascii="Arial" w:hAnsi="Arial" w:cs="Arial"/>
                <w:sz w:val="14"/>
                <w:szCs w:val="14"/>
                <w:lang w:val="en-US"/>
              </w:rPr>
              <w:t>5,7</w:t>
            </w:r>
          </w:p>
        </w:tc>
        <w:tc>
          <w:tcPr>
            <w:tcW w:w="3074" w:type="dxa"/>
            <w:tcBorders>
              <w:top w:val="nil"/>
              <w:left w:val="single" w:sz="6" w:space="0" w:color="auto"/>
              <w:bottom w:val="nil"/>
            </w:tcBorders>
            <w:vAlign w:val="bottom"/>
          </w:tcPr>
          <w:p w14:paraId="2E2564B8" w14:textId="77777777" w:rsidR="00301968" w:rsidRPr="00237D1E" w:rsidRDefault="00301968" w:rsidP="002745CA">
            <w:pPr>
              <w:pStyle w:val="12"/>
              <w:spacing w:before="100" w:line="190" w:lineRule="exact"/>
              <w:ind w:left="57"/>
              <w:rPr>
                <w:i/>
                <w:color w:val="000000"/>
                <w:lang w:val="en-US"/>
              </w:rPr>
            </w:pPr>
            <w:r w:rsidRPr="00237D1E">
              <w:rPr>
                <w:i/>
                <w:color w:val="000000"/>
                <w:lang w:val="en-US"/>
              </w:rPr>
              <w:t xml:space="preserve">Freight turnover of transport, </w:t>
            </w:r>
            <w:proofErr w:type="spellStart"/>
            <w:r w:rsidRPr="00237D1E">
              <w:rPr>
                <w:i/>
                <w:color w:val="000000"/>
                <w:lang w:val="en-US"/>
              </w:rPr>
              <w:t>trln</w:t>
            </w:r>
            <w:proofErr w:type="spellEnd"/>
            <w:r w:rsidRPr="00237D1E">
              <w:rPr>
                <w:i/>
                <w:color w:val="000000"/>
                <w:lang w:val="en-US"/>
              </w:rPr>
              <w:t xml:space="preserve">. </w:t>
            </w:r>
            <w:proofErr w:type="spellStart"/>
            <w:r w:rsidRPr="00237D1E">
              <w:rPr>
                <w:i/>
                <w:color w:val="000000"/>
                <w:lang w:val="en-US"/>
              </w:rPr>
              <w:t>tonne</w:t>
            </w:r>
            <w:proofErr w:type="spellEnd"/>
            <w:r w:rsidRPr="00237D1E">
              <w:rPr>
                <w:i/>
                <w:color w:val="000000"/>
                <w:lang w:val="en-US"/>
              </w:rPr>
              <w:t>-km</w:t>
            </w:r>
          </w:p>
        </w:tc>
      </w:tr>
      <w:tr w:rsidR="00301968" w:rsidRPr="00787F9D" w14:paraId="735B5196" w14:textId="77777777">
        <w:trPr>
          <w:cantSplit/>
        </w:trPr>
        <w:tc>
          <w:tcPr>
            <w:tcW w:w="3075" w:type="dxa"/>
            <w:tcBorders>
              <w:top w:val="nil"/>
              <w:left w:val="nil"/>
              <w:bottom w:val="nil"/>
              <w:right w:val="single" w:sz="6" w:space="0" w:color="auto"/>
            </w:tcBorders>
            <w:tcMar>
              <w:left w:w="28" w:type="dxa"/>
            </w:tcMar>
            <w:vAlign w:val="bottom"/>
          </w:tcPr>
          <w:p w14:paraId="669B7E75" w14:textId="35B5EA26" w:rsidR="00301968" w:rsidRPr="00466912" w:rsidRDefault="00301968" w:rsidP="00B90EDB">
            <w:pPr>
              <w:spacing w:before="100" w:line="190" w:lineRule="exact"/>
              <w:rPr>
                <w:rFonts w:ascii="Arial" w:hAnsi="Arial" w:cs="Arial"/>
                <w:color w:val="000000"/>
                <w:sz w:val="14"/>
                <w:szCs w:val="14"/>
              </w:rPr>
            </w:pPr>
            <w:r w:rsidRPr="00FC5BCB">
              <w:rPr>
                <w:rFonts w:ascii="Arial" w:hAnsi="Arial" w:cs="Arial"/>
                <w:color w:val="000000"/>
                <w:sz w:val="14"/>
                <w:szCs w:val="14"/>
              </w:rPr>
              <w:t>Пассажирооборот</w:t>
            </w:r>
            <w:r w:rsidRPr="00466912">
              <w:rPr>
                <w:rFonts w:ascii="Arial" w:hAnsi="Arial" w:cs="Arial"/>
                <w:color w:val="000000"/>
                <w:sz w:val="14"/>
                <w:szCs w:val="14"/>
              </w:rPr>
              <w:t xml:space="preserve"> </w:t>
            </w:r>
            <w:r w:rsidRPr="00FC5BCB">
              <w:rPr>
                <w:rFonts w:ascii="Arial" w:hAnsi="Arial" w:cs="Arial"/>
                <w:color w:val="000000"/>
                <w:sz w:val="14"/>
                <w:szCs w:val="14"/>
              </w:rPr>
              <w:t>транспорта</w:t>
            </w:r>
            <w:r w:rsidRPr="00466912">
              <w:rPr>
                <w:rFonts w:ascii="Arial" w:hAnsi="Arial" w:cs="Arial"/>
                <w:color w:val="000000"/>
                <w:sz w:val="14"/>
                <w:szCs w:val="14"/>
              </w:rPr>
              <w:t xml:space="preserve"> </w:t>
            </w:r>
            <w:r w:rsidRPr="00FC5BCB">
              <w:rPr>
                <w:rFonts w:ascii="Arial" w:hAnsi="Arial" w:cs="Arial"/>
                <w:color w:val="000000"/>
                <w:sz w:val="14"/>
                <w:szCs w:val="14"/>
              </w:rPr>
              <w:t>общего</w:t>
            </w:r>
            <w:r w:rsidRPr="00466912">
              <w:rPr>
                <w:rFonts w:ascii="Arial" w:hAnsi="Arial" w:cs="Arial"/>
                <w:color w:val="000000"/>
                <w:sz w:val="14"/>
                <w:szCs w:val="14"/>
              </w:rPr>
              <w:t xml:space="preserve"> </w:t>
            </w:r>
            <w:r w:rsidRPr="00466912">
              <w:rPr>
                <w:rFonts w:ascii="Arial" w:hAnsi="Arial" w:cs="Arial"/>
                <w:color w:val="000000"/>
                <w:sz w:val="14"/>
                <w:szCs w:val="14"/>
              </w:rPr>
              <w:br/>
            </w:r>
            <w:r w:rsidRPr="00FC5BCB">
              <w:rPr>
                <w:rFonts w:ascii="Arial" w:hAnsi="Arial" w:cs="Arial"/>
                <w:color w:val="000000"/>
                <w:sz w:val="14"/>
                <w:szCs w:val="14"/>
              </w:rPr>
              <w:t>пользования</w:t>
            </w:r>
            <w:r>
              <w:rPr>
                <w:rFonts w:ascii="Arial" w:hAnsi="Arial" w:cs="Arial"/>
                <w:color w:val="000000"/>
                <w:sz w:val="14"/>
                <w:szCs w:val="14"/>
                <w:vertAlign w:val="superscript"/>
              </w:rPr>
              <w:t>1</w:t>
            </w:r>
            <w:r w:rsidR="00B90EDB">
              <w:rPr>
                <w:rFonts w:ascii="Arial" w:hAnsi="Arial" w:cs="Arial"/>
                <w:color w:val="000000"/>
                <w:sz w:val="14"/>
                <w:szCs w:val="14"/>
                <w:vertAlign w:val="superscript"/>
              </w:rPr>
              <w:t>3</w:t>
            </w:r>
            <w:r w:rsidRPr="00962C5A">
              <w:rPr>
                <w:rFonts w:ascii="Arial" w:hAnsi="Arial" w:cs="Arial"/>
                <w:color w:val="000000"/>
                <w:sz w:val="14"/>
                <w:szCs w:val="14"/>
                <w:vertAlign w:val="superscript"/>
              </w:rPr>
              <w:t>)</w:t>
            </w:r>
            <w:r w:rsidRPr="00466912">
              <w:rPr>
                <w:rFonts w:ascii="Arial" w:hAnsi="Arial" w:cs="Arial"/>
                <w:color w:val="000000"/>
                <w:sz w:val="14"/>
                <w:szCs w:val="14"/>
              </w:rPr>
              <w:t xml:space="preserve">, </w:t>
            </w:r>
            <w:proofErr w:type="gramStart"/>
            <w:r w:rsidRPr="00FC5BCB">
              <w:rPr>
                <w:rFonts w:ascii="Arial" w:hAnsi="Arial" w:cs="Arial"/>
                <w:color w:val="000000"/>
                <w:sz w:val="14"/>
                <w:szCs w:val="14"/>
              </w:rPr>
              <w:t>млрд</w:t>
            </w:r>
            <w:proofErr w:type="gramEnd"/>
            <w:r w:rsidRPr="00466912">
              <w:rPr>
                <w:rFonts w:ascii="Arial" w:hAnsi="Arial" w:cs="Arial"/>
                <w:color w:val="000000"/>
                <w:sz w:val="14"/>
                <w:szCs w:val="14"/>
              </w:rPr>
              <w:t xml:space="preserve"> </w:t>
            </w:r>
            <w:proofErr w:type="spellStart"/>
            <w:r w:rsidRPr="00FC5BCB">
              <w:rPr>
                <w:rFonts w:ascii="Arial" w:hAnsi="Arial" w:cs="Arial"/>
                <w:color w:val="000000"/>
                <w:sz w:val="14"/>
                <w:szCs w:val="14"/>
              </w:rPr>
              <w:t>пассажиро</w:t>
            </w:r>
            <w:proofErr w:type="spellEnd"/>
            <w:r w:rsidRPr="00466912">
              <w:rPr>
                <w:rFonts w:ascii="Arial" w:hAnsi="Arial" w:cs="Arial"/>
                <w:color w:val="000000"/>
                <w:sz w:val="14"/>
                <w:szCs w:val="14"/>
              </w:rPr>
              <w:t>-</w:t>
            </w:r>
            <w:r w:rsidRPr="00FC5BCB">
              <w:rPr>
                <w:rFonts w:ascii="Arial" w:hAnsi="Arial" w:cs="Arial"/>
                <w:color w:val="000000"/>
                <w:sz w:val="14"/>
                <w:szCs w:val="14"/>
              </w:rPr>
              <w:t>километров</w:t>
            </w:r>
          </w:p>
        </w:tc>
        <w:tc>
          <w:tcPr>
            <w:tcW w:w="755" w:type="dxa"/>
            <w:tcBorders>
              <w:top w:val="nil"/>
              <w:left w:val="single" w:sz="6" w:space="0" w:color="auto"/>
              <w:bottom w:val="nil"/>
              <w:right w:val="single" w:sz="6" w:space="0" w:color="auto"/>
            </w:tcBorders>
            <w:vAlign w:val="bottom"/>
          </w:tcPr>
          <w:p w14:paraId="764F3CB8" w14:textId="77777777" w:rsidR="00301968" w:rsidRPr="000E59C4" w:rsidRDefault="00301968" w:rsidP="002745CA">
            <w:pPr>
              <w:shd w:val="clear" w:color="auto" w:fill="FFFFFF"/>
              <w:spacing w:before="100" w:line="190" w:lineRule="exact"/>
              <w:ind w:right="57"/>
              <w:jc w:val="right"/>
              <w:rPr>
                <w:rFonts w:ascii="Arial" w:hAnsi="Arial" w:cs="Arial"/>
                <w:sz w:val="14"/>
                <w:szCs w:val="14"/>
                <w:lang w:val="en-US"/>
              </w:rPr>
            </w:pPr>
            <w:r w:rsidRPr="000E59C4">
              <w:rPr>
                <w:rFonts w:ascii="Arial" w:hAnsi="Arial" w:cs="Arial"/>
                <w:sz w:val="14"/>
                <w:szCs w:val="14"/>
                <w:lang w:val="en-US"/>
              </w:rPr>
              <w:t>496,0</w:t>
            </w:r>
          </w:p>
        </w:tc>
        <w:tc>
          <w:tcPr>
            <w:tcW w:w="754" w:type="dxa"/>
            <w:tcBorders>
              <w:top w:val="nil"/>
              <w:left w:val="single" w:sz="6" w:space="0" w:color="auto"/>
              <w:bottom w:val="nil"/>
              <w:right w:val="single" w:sz="6" w:space="0" w:color="auto"/>
            </w:tcBorders>
            <w:vAlign w:val="bottom"/>
          </w:tcPr>
          <w:p w14:paraId="58D96676" w14:textId="77777777" w:rsidR="00301968" w:rsidRPr="000E59C4" w:rsidRDefault="00301968" w:rsidP="002745CA">
            <w:pPr>
              <w:shd w:val="clear" w:color="auto" w:fill="FFFFFF"/>
              <w:spacing w:before="100" w:line="190" w:lineRule="exact"/>
              <w:ind w:right="57"/>
              <w:jc w:val="right"/>
              <w:rPr>
                <w:rFonts w:ascii="Arial" w:hAnsi="Arial" w:cs="Arial"/>
                <w:sz w:val="14"/>
                <w:szCs w:val="14"/>
                <w:lang w:val="en-US"/>
              </w:rPr>
            </w:pPr>
            <w:r w:rsidRPr="000E59C4">
              <w:rPr>
                <w:rFonts w:ascii="Arial" w:hAnsi="Arial" w:cs="Arial"/>
                <w:sz w:val="14"/>
                <w:szCs w:val="14"/>
                <w:lang w:val="en-US"/>
              </w:rPr>
              <w:t>483,7</w:t>
            </w:r>
          </w:p>
        </w:tc>
        <w:tc>
          <w:tcPr>
            <w:tcW w:w="755" w:type="dxa"/>
            <w:tcBorders>
              <w:top w:val="nil"/>
              <w:left w:val="single" w:sz="6" w:space="0" w:color="auto"/>
              <w:bottom w:val="nil"/>
              <w:right w:val="single" w:sz="6" w:space="0" w:color="auto"/>
            </w:tcBorders>
            <w:vAlign w:val="bottom"/>
          </w:tcPr>
          <w:p w14:paraId="273CB461" w14:textId="77777777" w:rsidR="00301968" w:rsidRPr="000E59C4" w:rsidRDefault="00301968" w:rsidP="002745CA">
            <w:pPr>
              <w:shd w:val="clear" w:color="auto" w:fill="FFFFFF"/>
              <w:spacing w:before="100" w:line="190" w:lineRule="exact"/>
              <w:ind w:right="57"/>
              <w:jc w:val="right"/>
              <w:rPr>
                <w:rFonts w:ascii="Arial" w:hAnsi="Arial" w:cs="Arial"/>
                <w:sz w:val="14"/>
                <w:szCs w:val="14"/>
                <w:lang w:val="en-US"/>
              </w:rPr>
            </w:pPr>
            <w:r w:rsidRPr="000E59C4">
              <w:rPr>
                <w:rFonts w:ascii="Arial" w:hAnsi="Arial" w:cs="Arial"/>
                <w:sz w:val="14"/>
                <w:szCs w:val="14"/>
                <w:lang w:val="en-US"/>
              </w:rPr>
              <w:t>560,2</w:t>
            </w:r>
          </w:p>
        </w:tc>
        <w:tc>
          <w:tcPr>
            <w:tcW w:w="754" w:type="dxa"/>
            <w:tcBorders>
              <w:top w:val="nil"/>
              <w:left w:val="single" w:sz="6" w:space="0" w:color="auto"/>
              <w:bottom w:val="nil"/>
            </w:tcBorders>
            <w:vAlign w:val="bottom"/>
          </w:tcPr>
          <w:p w14:paraId="5EE0BC36" w14:textId="77777777" w:rsidR="00301968" w:rsidRPr="00A61649" w:rsidRDefault="00301968" w:rsidP="002745CA">
            <w:pPr>
              <w:shd w:val="clear" w:color="auto" w:fill="FFFFFF"/>
              <w:spacing w:before="100" w:line="190" w:lineRule="exact"/>
              <w:ind w:right="57"/>
              <w:jc w:val="right"/>
              <w:rPr>
                <w:rFonts w:ascii="Arial" w:hAnsi="Arial" w:cs="Arial"/>
                <w:sz w:val="14"/>
                <w:szCs w:val="14"/>
                <w:lang w:val="en-US"/>
              </w:rPr>
            </w:pPr>
            <w:r w:rsidRPr="000E59C4">
              <w:rPr>
                <w:rFonts w:ascii="Arial" w:hAnsi="Arial" w:cs="Arial"/>
                <w:sz w:val="14"/>
                <w:szCs w:val="14"/>
                <w:lang w:val="en-US"/>
              </w:rPr>
              <w:t>59</w:t>
            </w:r>
            <w:r>
              <w:rPr>
                <w:rFonts w:ascii="Arial" w:hAnsi="Arial" w:cs="Arial"/>
                <w:sz w:val="14"/>
                <w:szCs w:val="14"/>
                <w:lang w:val="en-US"/>
              </w:rPr>
              <w:t>3,6</w:t>
            </w:r>
          </w:p>
        </w:tc>
        <w:tc>
          <w:tcPr>
            <w:tcW w:w="755" w:type="dxa"/>
            <w:tcBorders>
              <w:top w:val="nil"/>
              <w:left w:val="single" w:sz="6" w:space="0" w:color="auto"/>
              <w:bottom w:val="nil"/>
            </w:tcBorders>
            <w:vAlign w:val="bottom"/>
          </w:tcPr>
          <w:p w14:paraId="6EA14EB0" w14:textId="5C615F13" w:rsidR="00301968" w:rsidRPr="00A61649" w:rsidRDefault="00301968" w:rsidP="002745CA">
            <w:pPr>
              <w:shd w:val="clear" w:color="auto" w:fill="FFFFFF"/>
              <w:spacing w:before="100" w:line="190" w:lineRule="exact"/>
              <w:ind w:right="57"/>
              <w:jc w:val="right"/>
              <w:rPr>
                <w:rFonts w:ascii="Arial" w:hAnsi="Arial" w:cs="Arial"/>
                <w:sz w:val="14"/>
                <w:szCs w:val="14"/>
                <w:lang w:val="en-US"/>
              </w:rPr>
            </w:pPr>
            <w:r w:rsidRPr="00301968">
              <w:rPr>
                <w:rFonts w:ascii="Arial" w:hAnsi="Arial" w:cs="Arial"/>
                <w:sz w:val="14"/>
                <w:szCs w:val="14"/>
                <w:lang w:val="en-US"/>
              </w:rPr>
              <w:t>635,2</w:t>
            </w:r>
          </w:p>
        </w:tc>
        <w:tc>
          <w:tcPr>
            <w:tcW w:w="3074" w:type="dxa"/>
            <w:tcBorders>
              <w:top w:val="nil"/>
              <w:left w:val="single" w:sz="6" w:space="0" w:color="auto"/>
              <w:bottom w:val="nil"/>
            </w:tcBorders>
            <w:vAlign w:val="bottom"/>
          </w:tcPr>
          <w:p w14:paraId="3D54A56E" w14:textId="715DA072" w:rsidR="00301968" w:rsidRPr="00237D1E" w:rsidRDefault="00301968" w:rsidP="002745CA">
            <w:pPr>
              <w:pStyle w:val="12"/>
              <w:spacing w:before="100" w:line="190" w:lineRule="exact"/>
              <w:ind w:left="57"/>
              <w:rPr>
                <w:i/>
                <w:color w:val="000000"/>
                <w:lang w:val="en-US"/>
              </w:rPr>
            </w:pPr>
            <w:r w:rsidRPr="00237D1E">
              <w:rPr>
                <w:i/>
                <w:color w:val="000000"/>
                <w:lang w:val="en-US"/>
              </w:rPr>
              <w:t>Passenger turnover of public transport</w:t>
            </w:r>
            <w:r>
              <w:rPr>
                <w:color w:val="000000"/>
                <w:vertAlign w:val="superscript"/>
                <w:lang w:val="en-US"/>
              </w:rPr>
              <w:t>1</w:t>
            </w:r>
            <w:r w:rsidR="00B90EDB" w:rsidRPr="00B90EDB">
              <w:rPr>
                <w:color w:val="000000"/>
                <w:vertAlign w:val="superscript"/>
                <w:lang w:val="en-US"/>
              </w:rPr>
              <w:t>3</w:t>
            </w:r>
            <w:r w:rsidRPr="00962C5A">
              <w:rPr>
                <w:color w:val="000000"/>
                <w:vertAlign w:val="superscript"/>
                <w:lang w:val="en-US"/>
              </w:rPr>
              <w:t>)</w:t>
            </w:r>
            <w:r w:rsidRPr="00237D1E">
              <w:rPr>
                <w:i/>
                <w:color w:val="000000"/>
                <w:lang w:val="en-US"/>
              </w:rPr>
              <w:t xml:space="preserve">, </w:t>
            </w:r>
            <w:r w:rsidRPr="00237D1E">
              <w:rPr>
                <w:i/>
                <w:color w:val="000000"/>
                <w:lang w:val="en-US"/>
              </w:rPr>
              <w:br/>
            </w:r>
            <w:proofErr w:type="spellStart"/>
            <w:r w:rsidRPr="00237D1E">
              <w:rPr>
                <w:i/>
                <w:color w:val="000000"/>
                <w:lang w:val="en-US"/>
              </w:rPr>
              <w:t>bln</w:t>
            </w:r>
            <w:proofErr w:type="spellEnd"/>
            <w:r w:rsidRPr="00237D1E">
              <w:rPr>
                <w:i/>
                <w:color w:val="000000"/>
                <w:lang w:val="en-US"/>
              </w:rPr>
              <w:t xml:space="preserve">. passenger-km </w:t>
            </w:r>
          </w:p>
        </w:tc>
      </w:tr>
      <w:tr w:rsidR="00301968" w:rsidRPr="00787F9D" w14:paraId="18DF068D" w14:textId="77777777">
        <w:trPr>
          <w:cantSplit/>
        </w:trPr>
        <w:tc>
          <w:tcPr>
            <w:tcW w:w="3075" w:type="dxa"/>
            <w:tcBorders>
              <w:top w:val="nil"/>
              <w:left w:val="nil"/>
              <w:bottom w:val="nil"/>
              <w:right w:val="single" w:sz="6" w:space="0" w:color="auto"/>
            </w:tcBorders>
            <w:tcMar>
              <w:left w:w="28" w:type="dxa"/>
            </w:tcMar>
            <w:vAlign w:val="bottom"/>
          </w:tcPr>
          <w:p w14:paraId="1155E586" w14:textId="77777777" w:rsidR="00301968" w:rsidRPr="00237D1E" w:rsidRDefault="00301968" w:rsidP="002745CA">
            <w:pPr>
              <w:spacing w:before="100" w:line="190" w:lineRule="exact"/>
              <w:rPr>
                <w:rFonts w:ascii="Arial" w:hAnsi="Arial" w:cs="Arial"/>
                <w:color w:val="000000"/>
                <w:spacing w:val="-2"/>
                <w:sz w:val="14"/>
                <w:szCs w:val="14"/>
              </w:rPr>
            </w:pPr>
            <w:r w:rsidRPr="00237D1E">
              <w:rPr>
                <w:rFonts w:ascii="Arial" w:hAnsi="Arial" w:cs="Arial"/>
                <w:color w:val="000000"/>
                <w:spacing w:val="-2"/>
                <w:sz w:val="14"/>
                <w:szCs w:val="14"/>
              </w:rPr>
              <w:t>Оборот</w:t>
            </w:r>
            <w:r w:rsidRPr="00466912">
              <w:rPr>
                <w:rFonts w:ascii="Arial" w:hAnsi="Arial" w:cs="Arial"/>
                <w:color w:val="000000"/>
                <w:spacing w:val="-2"/>
                <w:sz w:val="14"/>
                <w:szCs w:val="14"/>
              </w:rPr>
              <w:t xml:space="preserve"> </w:t>
            </w:r>
            <w:r w:rsidRPr="00237D1E">
              <w:rPr>
                <w:rFonts w:ascii="Arial" w:hAnsi="Arial" w:cs="Arial"/>
                <w:color w:val="000000"/>
                <w:spacing w:val="-2"/>
                <w:sz w:val="14"/>
                <w:szCs w:val="14"/>
              </w:rPr>
              <w:t>розничной</w:t>
            </w:r>
            <w:r w:rsidRPr="00466912">
              <w:rPr>
                <w:rFonts w:ascii="Arial" w:hAnsi="Arial" w:cs="Arial"/>
                <w:color w:val="000000"/>
                <w:spacing w:val="-2"/>
                <w:sz w:val="14"/>
                <w:szCs w:val="14"/>
              </w:rPr>
              <w:t xml:space="preserve"> </w:t>
            </w:r>
            <w:r w:rsidRPr="00237D1E">
              <w:rPr>
                <w:rFonts w:ascii="Arial" w:hAnsi="Arial" w:cs="Arial"/>
                <w:color w:val="000000"/>
                <w:spacing w:val="-2"/>
                <w:sz w:val="14"/>
                <w:szCs w:val="14"/>
              </w:rPr>
              <w:t>торговли</w:t>
            </w:r>
            <w:r w:rsidRPr="00466912">
              <w:rPr>
                <w:rFonts w:ascii="Arial" w:hAnsi="Arial" w:cs="Arial"/>
                <w:color w:val="000000"/>
                <w:spacing w:val="-2"/>
                <w:sz w:val="14"/>
                <w:szCs w:val="14"/>
              </w:rPr>
              <w:t xml:space="preserve">, </w:t>
            </w:r>
            <w:proofErr w:type="gramStart"/>
            <w:r>
              <w:rPr>
                <w:rFonts w:ascii="Arial" w:hAnsi="Arial" w:cs="Arial"/>
                <w:color w:val="000000"/>
                <w:spacing w:val="-2"/>
                <w:sz w:val="14"/>
                <w:szCs w:val="14"/>
              </w:rPr>
              <w:t>млн</w:t>
            </w:r>
            <w:proofErr w:type="gramEnd"/>
            <w:r w:rsidRPr="00466912">
              <w:rPr>
                <w:rFonts w:ascii="Arial" w:hAnsi="Arial" w:cs="Arial"/>
                <w:color w:val="000000"/>
                <w:spacing w:val="-2"/>
                <w:sz w:val="14"/>
                <w:szCs w:val="14"/>
              </w:rPr>
              <w:t xml:space="preserve"> </w:t>
            </w:r>
            <w:r w:rsidRPr="00237D1E">
              <w:rPr>
                <w:rFonts w:ascii="Arial" w:hAnsi="Arial" w:cs="Arial"/>
                <w:color w:val="000000"/>
                <w:spacing w:val="-2"/>
                <w:sz w:val="14"/>
                <w:szCs w:val="14"/>
              </w:rPr>
              <w:t xml:space="preserve">руб. </w:t>
            </w:r>
          </w:p>
        </w:tc>
        <w:tc>
          <w:tcPr>
            <w:tcW w:w="755" w:type="dxa"/>
            <w:tcBorders>
              <w:top w:val="nil"/>
              <w:left w:val="single" w:sz="6" w:space="0" w:color="auto"/>
              <w:bottom w:val="nil"/>
              <w:right w:val="single" w:sz="6" w:space="0" w:color="auto"/>
            </w:tcBorders>
            <w:vAlign w:val="bottom"/>
          </w:tcPr>
          <w:p w14:paraId="27530D3D" w14:textId="77777777" w:rsidR="00301968" w:rsidRPr="00940533" w:rsidRDefault="00301968" w:rsidP="002745CA">
            <w:pPr>
              <w:shd w:val="clear" w:color="auto" w:fill="FFFFFF"/>
              <w:spacing w:before="100" w:line="190" w:lineRule="exact"/>
              <w:ind w:right="57"/>
              <w:jc w:val="right"/>
              <w:rPr>
                <w:rFonts w:ascii="Arial" w:hAnsi="Arial" w:cs="Arial"/>
                <w:sz w:val="14"/>
                <w:szCs w:val="14"/>
              </w:rPr>
            </w:pPr>
            <w:r w:rsidRPr="00940533">
              <w:rPr>
                <w:rFonts w:ascii="Arial" w:hAnsi="Arial" w:cs="Arial"/>
                <w:sz w:val="14"/>
                <w:szCs w:val="14"/>
              </w:rPr>
              <w:t>2352274</w:t>
            </w:r>
          </w:p>
        </w:tc>
        <w:tc>
          <w:tcPr>
            <w:tcW w:w="754" w:type="dxa"/>
            <w:tcBorders>
              <w:top w:val="nil"/>
              <w:left w:val="single" w:sz="6" w:space="0" w:color="auto"/>
              <w:bottom w:val="nil"/>
              <w:right w:val="single" w:sz="6" w:space="0" w:color="auto"/>
            </w:tcBorders>
            <w:vAlign w:val="bottom"/>
          </w:tcPr>
          <w:p w14:paraId="382FA28B" w14:textId="77777777" w:rsidR="00301968" w:rsidRPr="00940533" w:rsidRDefault="00301968" w:rsidP="002745CA">
            <w:pPr>
              <w:shd w:val="clear" w:color="auto" w:fill="FFFFFF"/>
              <w:spacing w:before="100" w:line="190" w:lineRule="exact"/>
              <w:ind w:right="57"/>
              <w:jc w:val="right"/>
              <w:rPr>
                <w:rFonts w:ascii="Arial" w:hAnsi="Arial" w:cs="Arial"/>
                <w:sz w:val="14"/>
                <w:szCs w:val="14"/>
              </w:rPr>
            </w:pPr>
            <w:r w:rsidRPr="00940533">
              <w:rPr>
                <w:rFonts w:ascii="Arial" w:hAnsi="Arial" w:cs="Arial"/>
                <w:sz w:val="14"/>
                <w:szCs w:val="14"/>
              </w:rPr>
              <w:t>16512047</w:t>
            </w:r>
          </w:p>
        </w:tc>
        <w:tc>
          <w:tcPr>
            <w:tcW w:w="755" w:type="dxa"/>
            <w:tcBorders>
              <w:top w:val="nil"/>
              <w:left w:val="single" w:sz="6" w:space="0" w:color="auto"/>
              <w:bottom w:val="nil"/>
              <w:right w:val="single" w:sz="6" w:space="0" w:color="auto"/>
            </w:tcBorders>
            <w:vAlign w:val="bottom"/>
          </w:tcPr>
          <w:p w14:paraId="167B8FFB" w14:textId="77777777" w:rsidR="00301968" w:rsidRPr="00940533" w:rsidRDefault="00301968" w:rsidP="002745CA">
            <w:pPr>
              <w:shd w:val="clear" w:color="auto" w:fill="FFFFFF"/>
              <w:spacing w:before="100" w:line="190" w:lineRule="exact"/>
              <w:ind w:right="57"/>
              <w:jc w:val="right"/>
              <w:rPr>
                <w:rFonts w:ascii="Arial" w:hAnsi="Arial" w:cs="Arial"/>
                <w:sz w:val="14"/>
                <w:szCs w:val="14"/>
              </w:rPr>
            </w:pPr>
            <w:r w:rsidRPr="00940533">
              <w:rPr>
                <w:rFonts w:ascii="Arial" w:hAnsi="Arial" w:cs="Arial"/>
                <w:sz w:val="14"/>
                <w:szCs w:val="14"/>
              </w:rPr>
              <w:t>29745536</w:t>
            </w:r>
          </w:p>
        </w:tc>
        <w:tc>
          <w:tcPr>
            <w:tcW w:w="754" w:type="dxa"/>
            <w:tcBorders>
              <w:top w:val="nil"/>
              <w:left w:val="single" w:sz="6" w:space="0" w:color="auto"/>
              <w:bottom w:val="nil"/>
            </w:tcBorders>
            <w:vAlign w:val="bottom"/>
          </w:tcPr>
          <w:p w14:paraId="1D4F4FBA" w14:textId="77777777" w:rsidR="00301968" w:rsidRPr="00940533" w:rsidRDefault="00301968" w:rsidP="002745CA">
            <w:pPr>
              <w:shd w:val="clear" w:color="auto" w:fill="FFFFFF"/>
              <w:spacing w:before="100" w:line="190" w:lineRule="exact"/>
              <w:ind w:right="57"/>
              <w:jc w:val="right"/>
              <w:rPr>
                <w:rFonts w:ascii="Arial" w:hAnsi="Arial" w:cs="Arial"/>
                <w:sz w:val="14"/>
                <w:szCs w:val="14"/>
              </w:rPr>
            </w:pPr>
            <w:r w:rsidRPr="00940533">
              <w:rPr>
                <w:rFonts w:ascii="Arial" w:hAnsi="Arial" w:cs="Arial"/>
                <w:sz w:val="14"/>
                <w:szCs w:val="14"/>
              </w:rPr>
              <w:t>31579372</w:t>
            </w:r>
          </w:p>
        </w:tc>
        <w:tc>
          <w:tcPr>
            <w:tcW w:w="755" w:type="dxa"/>
            <w:tcBorders>
              <w:top w:val="nil"/>
              <w:left w:val="single" w:sz="6" w:space="0" w:color="auto"/>
              <w:bottom w:val="nil"/>
            </w:tcBorders>
            <w:vAlign w:val="bottom"/>
          </w:tcPr>
          <w:p w14:paraId="06B24740" w14:textId="1E89416F" w:rsidR="00301968" w:rsidRPr="00301968" w:rsidRDefault="00301968" w:rsidP="002745CA">
            <w:pPr>
              <w:shd w:val="clear" w:color="auto" w:fill="FFFFFF"/>
              <w:spacing w:before="100" w:line="190" w:lineRule="exact"/>
              <w:ind w:right="57"/>
              <w:jc w:val="right"/>
              <w:rPr>
                <w:rFonts w:ascii="Arial" w:hAnsi="Arial" w:cs="Arial"/>
                <w:sz w:val="14"/>
                <w:szCs w:val="14"/>
                <w:lang w:val="en-US"/>
              </w:rPr>
            </w:pPr>
            <w:r w:rsidRPr="00301968">
              <w:rPr>
                <w:rFonts w:ascii="Arial" w:hAnsi="Arial" w:cs="Arial"/>
                <w:sz w:val="14"/>
                <w:szCs w:val="14"/>
                <w:lang w:val="en-US"/>
              </w:rPr>
              <w:t>33624303</w:t>
            </w:r>
          </w:p>
        </w:tc>
        <w:tc>
          <w:tcPr>
            <w:tcW w:w="3074" w:type="dxa"/>
            <w:tcBorders>
              <w:top w:val="nil"/>
              <w:left w:val="single" w:sz="6" w:space="0" w:color="auto"/>
              <w:bottom w:val="nil"/>
            </w:tcBorders>
            <w:vAlign w:val="bottom"/>
          </w:tcPr>
          <w:p w14:paraId="006409F7" w14:textId="77777777" w:rsidR="00301968" w:rsidRPr="00237D1E" w:rsidRDefault="00301968" w:rsidP="002745CA">
            <w:pPr>
              <w:pStyle w:val="12"/>
              <w:spacing w:before="100" w:line="190" w:lineRule="exact"/>
              <w:ind w:left="57"/>
              <w:rPr>
                <w:i/>
                <w:color w:val="000000"/>
                <w:lang w:val="en-US"/>
              </w:rPr>
            </w:pPr>
            <w:r w:rsidRPr="00237D1E">
              <w:rPr>
                <w:i/>
                <w:color w:val="000000"/>
                <w:lang w:val="en-US"/>
              </w:rPr>
              <w:t xml:space="preserve">Retail trade turnover, </w:t>
            </w:r>
            <w:proofErr w:type="spellStart"/>
            <w:r w:rsidRPr="00237D1E">
              <w:rPr>
                <w:i/>
                <w:color w:val="000000"/>
                <w:lang w:val="en-US"/>
              </w:rPr>
              <w:t>mln</w:t>
            </w:r>
            <w:proofErr w:type="spellEnd"/>
            <w:r w:rsidRPr="00237D1E">
              <w:rPr>
                <w:i/>
                <w:color w:val="000000"/>
                <w:lang w:val="en-US"/>
              </w:rPr>
              <w:t xml:space="preserve">. </w:t>
            </w:r>
            <w:proofErr w:type="spellStart"/>
            <w:r w:rsidRPr="00237D1E">
              <w:rPr>
                <w:i/>
                <w:color w:val="000000"/>
                <w:lang w:val="en-US"/>
              </w:rPr>
              <w:t>roubles</w:t>
            </w:r>
            <w:proofErr w:type="spellEnd"/>
            <w:r w:rsidRPr="00237D1E">
              <w:rPr>
                <w:i/>
                <w:color w:val="000000"/>
                <w:lang w:val="en-US"/>
              </w:rPr>
              <w:t xml:space="preserve"> </w:t>
            </w:r>
          </w:p>
        </w:tc>
      </w:tr>
    </w:tbl>
    <w:p w14:paraId="3F0AFD15" w14:textId="77777777" w:rsidR="00FB00CF" w:rsidRPr="00237D1E" w:rsidRDefault="00FB00CF" w:rsidP="00DE1404">
      <w:pPr>
        <w:spacing w:after="60"/>
        <w:jc w:val="right"/>
        <w:rPr>
          <w:rFonts w:ascii="Arial" w:hAnsi="Arial" w:cs="Arial"/>
          <w:color w:val="000000"/>
          <w:sz w:val="14"/>
          <w:szCs w:val="14"/>
          <w:lang w:val="en-US"/>
        </w:rPr>
      </w:pPr>
      <w:r w:rsidRPr="00237D1E">
        <w:rPr>
          <w:rFonts w:ascii="Arial" w:hAnsi="Arial" w:cs="Arial"/>
          <w:color w:val="000000"/>
          <w:sz w:val="14"/>
        </w:rPr>
        <w:lastRenderedPageBreak/>
        <w:t>Продолжение</w:t>
      </w:r>
      <w:r w:rsidRPr="00237D1E">
        <w:rPr>
          <w:rFonts w:ascii="Arial" w:hAnsi="Arial" w:cs="Arial"/>
          <w:color w:val="000000"/>
          <w:sz w:val="14"/>
          <w:lang w:val="en-US"/>
        </w:rPr>
        <w:t xml:space="preserve"> </w:t>
      </w:r>
      <w:proofErr w:type="spellStart"/>
      <w:r w:rsidRPr="00237D1E">
        <w:rPr>
          <w:rFonts w:ascii="Arial" w:hAnsi="Arial" w:cs="Arial"/>
          <w:color w:val="000000"/>
          <w:sz w:val="14"/>
        </w:rPr>
        <w:t>табл</w:t>
      </w:r>
      <w:proofErr w:type="spellEnd"/>
      <w:r w:rsidRPr="00237D1E">
        <w:rPr>
          <w:rFonts w:ascii="Arial" w:hAnsi="Arial" w:cs="Arial"/>
          <w:color w:val="000000"/>
          <w:sz w:val="14"/>
          <w:lang w:val="en-US"/>
        </w:rPr>
        <w:t xml:space="preserve">./ </w:t>
      </w:r>
      <w:r w:rsidRPr="00237D1E">
        <w:rPr>
          <w:rFonts w:ascii="Arial" w:hAnsi="Arial" w:cs="Arial"/>
          <w:i/>
          <w:color w:val="000000"/>
          <w:sz w:val="14"/>
          <w:lang w:val="en-US"/>
        </w:rPr>
        <w:t xml:space="preserve">Continued table </w:t>
      </w:r>
      <w:r w:rsidRPr="00237D1E">
        <w:rPr>
          <w:rFonts w:ascii="Arial" w:hAnsi="Arial" w:cs="Arial"/>
          <w:color w:val="000000"/>
          <w:sz w:val="14"/>
          <w:lang w:val="en-US"/>
        </w:rPr>
        <w:t>1.1</w:t>
      </w:r>
    </w:p>
    <w:tbl>
      <w:tblPr>
        <w:tblW w:w="5000" w:type="pct"/>
        <w:tblLayout w:type="fixed"/>
        <w:tblCellMar>
          <w:left w:w="0" w:type="dxa"/>
          <w:right w:w="0" w:type="dxa"/>
        </w:tblCellMar>
        <w:tblLook w:val="0000" w:firstRow="0" w:lastRow="0" w:firstColumn="0" w:lastColumn="0" w:noHBand="0" w:noVBand="0"/>
      </w:tblPr>
      <w:tblGrid>
        <w:gridCol w:w="3075"/>
        <w:gridCol w:w="755"/>
        <w:gridCol w:w="754"/>
        <w:gridCol w:w="755"/>
        <w:gridCol w:w="754"/>
        <w:gridCol w:w="755"/>
        <w:gridCol w:w="3074"/>
      </w:tblGrid>
      <w:tr w:rsidR="00F536A6" w:rsidRPr="00237D1E" w14:paraId="55093E9F" w14:textId="77777777">
        <w:trPr>
          <w:cantSplit/>
        </w:trPr>
        <w:tc>
          <w:tcPr>
            <w:tcW w:w="3075" w:type="dxa"/>
            <w:tcBorders>
              <w:top w:val="single" w:sz="6" w:space="0" w:color="auto"/>
              <w:left w:val="nil"/>
              <w:bottom w:val="single" w:sz="6" w:space="0" w:color="auto"/>
              <w:right w:val="single" w:sz="6" w:space="0" w:color="auto"/>
            </w:tcBorders>
          </w:tcPr>
          <w:p w14:paraId="239BD6C5" w14:textId="77777777" w:rsidR="00F536A6" w:rsidRPr="00237D1E" w:rsidRDefault="00F536A6" w:rsidP="00A811AD">
            <w:pPr>
              <w:spacing w:before="60" w:after="60"/>
              <w:rPr>
                <w:rFonts w:ascii="Arial" w:hAnsi="Arial" w:cs="Arial"/>
                <w:color w:val="000000"/>
                <w:sz w:val="14"/>
                <w:szCs w:val="14"/>
              </w:rPr>
            </w:pPr>
          </w:p>
        </w:tc>
        <w:tc>
          <w:tcPr>
            <w:tcW w:w="755" w:type="dxa"/>
            <w:tcBorders>
              <w:top w:val="single" w:sz="6" w:space="0" w:color="auto"/>
              <w:left w:val="single" w:sz="6" w:space="0" w:color="auto"/>
              <w:bottom w:val="single" w:sz="6" w:space="0" w:color="auto"/>
              <w:right w:val="single" w:sz="6" w:space="0" w:color="auto"/>
            </w:tcBorders>
          </w:tcPr>
          <w:p w14:paraId="2C8AFBD7" w14:textId="77777777" w:rsidR="00F536A6" w:rsidRPr="00237D1E" w:rsidRDefault="00F536A6" w:rsidP="00A811AD">
            <w:pPr>
              <w:spacing w:before="60" w:after="60"/>
              <w:jc w:val="center"/>
              <w:rPr>
                <w:rFonts w:ascii="Arial" w:hAnsi="Arial" w:cs="Arial"/>
                <w:color w:val="000000"/>
                <w:sz w:val="14"/>
                <w:szCs w:val="14"/>
              </w:rPr>
            </w:pPr>
            <w:r w:rsidRPr="00237D1E">
              <w:rPr>
                <w:rFonts w:ascii="Arial" w:hAnsi="Arial" w:cs="Arial"/>
                <w:color w:val="000000"/>
                <w:sz w:val="14"/>
                <w:szCs w:val="14"/>
              </w:rPr>
              <w:t>2000</w:t>
            </w:r>
          </w:p>
        </w:tc>
        <w:tc>
          <w:tcPr>
            <w:tcW w:w="754" w:type="dxa"/>
            <w:tcBorders>
              <w:top w:val="single" w:sz="6" w:space="0" w:color="auto"/>
              <w:left w:val="single" w:sz="6" w:space="0" w:color="auto"/>
              <w:bottom w:val="single" w:sz="6" w:space="0" w:color="auto"/>
              <w:right w:val="single" w:sz="6" w:space="0" w:color="auto"/>
            </w:tcBorders>
          </w:tcPr>
          <w:p w14:paraId="6AEC2A64" w14:textId="77777777" w:rsidR="00F536A6" w:rsidRPr="00237D1E" w:rsidRDefault="00F536A6" w:rsidP="00A811AD">
            <w:pPr>
              <w:spacing w:before="60" w:after="60"/>
              <w:jc w:val="center"/>
              <w:rPr>
                <w:rFonts w:ascii="Arial" w:hAnsi="Arial" w:cs="Arial"/>
                <w:color w:val="000000"/>
                <w:sz w:val="14"/>
                <w:szCs w:val="14"/>
              </w:rPr>
            </w:pPr>
            <w:r w:rsidRPr="00237D1E">
              <w:rPr>
                <w:rFonts w:ascii="Arial" w:hAnsi="Arial" w:cs="Arial"/>
                <w:color w:val="000000"/>
                <w:sz w:val="14"/>
                <w:szCs w:val="14"/>
              </w:rPr>
              <w:t>2010</w:t>
            </w:r>
          </w:p>
        </w:tc>
        <w:tc>
          <w:tcPr>
            <w:tcW w:w="755" w:type="dxa"/>
            <w:tcBorders>
              <w:top w:val="single" w:sz="6" w:space="0" w:color="auto"/>
              <w:left w:val="single" w:sz="6" w:space="0" w:color="auto"/>
              <w:bottom w:val="single" w:sz="6" w:space="0" w:color="auto"/>
              <w:right w:val="single" w:sz="6" w:space="0" w:color="auto"/>
            </w:tcBorders>
          </w:tcPr>
          <w:p w14:paraId="01231C84" w14:textId="77777777" w:rsidR="00F536A6" w:rsidRPr="00237D1E" w:rsidRDefault="00F536A6" w:rsidP="00F536A6">
            <w:pPr>
              <w:spacing w:before="60" w:after="60"/>
              <w:jc w:val="center"/>
              <w:rPr>
                <w:rFonts w:ascii="Arial" w:hAnsi="Arial" w:cs="Arial"/>
                <w:color w:val="000000"/>
                <w:sz w:val="14"/>
                <w:szCs w:val="14"/>
                <w:lang w:val="en-US"/>
              </w:rPr>
            </w:pPr>
            <w:r w:rsidRPr="00237D1E">
              <w:rPr>
                <w:rFonts w:ascii="Arial" w:hAnsi="Arial" w:cs="Arial"/>
                <w:color w:val="000000"/>
                <w:sz w:val="14"/>
                <w:szCs w:val="14"/>
              </w:rPr>
              <w:t>201</w:t>
            </w:r>
            <w:r w:rsidRPr="00237D1E">
              <w:rPr>
                <w:rFonts w:ascii="Arial" w:hAnsi="Arial" w:cs="Arial"/>
                <w:color w:val="000000"/>
                <w:sz w:val="14"/>
                <w:szCs w:val="14"/>
                <w:lang w:val="en-US"/>
              </w:rPr>
              <w:t>7</w:t>
            </w:r>
          </w:p>
        </w:tc>
        <w:tc>
          <w:tcPr>
            <w:tcW w:w="754" w:type="dxa"/>
            <w:tcBorders>
              <w:top w:val="single" w:sz="6" w:space="0" w:color="auto"/>
              <w:left w:val="single" w:sz="6" w:space="0" w:color="auto"/>
              <w:bottom w:val="single" w:sz="6" w:space="0" w:color="auto"/>
            </w:tcBorders>
          </w:tcPr>
          <w:p w14:paraId="3B09B3DE" w14:textId="77777777" w:rsidR="00F536A6" w:rsidRPr="00237D1E" w:rsidRDefault="00F536A6" w:rsidP="00F536A6">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55" w:type="dxa"/>
            <w:tcBorders>
              <w:top w:val="single" w:sz="6" w:space="0" w:color="auto"/>
              <w:left w:val="single" w:sz="6" w:space="0" w:color="auto"/>
              <w:bottom w:val="single" w:sz="6" w:space="0" w:color="auto"/>
            </w:tcBorders>
          </w:tcPr>
          <w:p w14:paraId="7E46232A" w14:textId="77777777" w:rsidR="00F536A6" w:rsidRPr="00F536A6" w:rsidRDefault="00F536A6" w:rsidP="00A811A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074" w:type="dxa"/>
            <w:tcBorders>
              <w:top w:val="single" w:sz="6" w:space="0" w:color="auto"/>
              <w:left w:val="single" w:sz="6" w:space="0" w:color="auto"/>
              <w:bottom w:val="single" w:sz="6" w:space="0" w:color="auto"/>
            </w:tcBorders>
          </w:tcPr>
          <w:p w14:paraId="63BFED8E" w14:textId="77777777" w:rsidR="00F536A6" w:rsidRPr="00237D1E" w:rsidRDefault="00F536A6" w:rsidP="00A811AD">
            <w:pPr>
              <w:spacing w:before="60" w:after="60"/>
              <w:rPr>
                <w:rFonts w:ascii="Arial" w:hAnsi="Arial" w:cs="Arial"/>
                <w:i/>
                <w:color w:val="000000"/>
                <w:sz w:val="14"/>
                <w:szCs w:val="14"/>
              </w:rPr>
            </w:pPr>
          </w:p>
        </w:tc>
      </w:tr>
      <w:tr w:rsidR="00F536A6" w:rsidRPr="00787F9D" w14:paraId="65E8936F" w14:textId="77777777">
        <w:trPr>
          <w:cantSplit/>
        </w:trPr>
        <w:tc>
          <w:tcPr>
            <w:tcW w:w="3075" w:type="dxa"/>
            <w:tcBorders>
              <w:top w:val="nil"/>
              <w:left w:val="nil"/>
              <w:bottom w:val="nil"/>
              <w:right w:val="single" w:sz="6" w:space="0" w:color="auto"/>
            </w:tcBorders>
            <w:tcMar>
              <w:left w:w="28" w:type="dxa"/>
            </w:tcMar>
            <w:vAlign w:val="bottom"/>
          </w:tcPr>
          <w:p w14:paraId="5EB43207" w14:textId="77777777" w:rsidR="00F536A6" w:rsidRPr="00237D1E" w:rsidRDefault="00F536A6" w:rsidP="00A811AD">
            <w:pPr>
              <w:pStyle w:val="12"/>
              <w:spacing w:before="100" w:line="200" w:lineRule="exact"/>
              <w:rPr>
                <w:color w:val="000000"/>
                <w:spacing w:val="-2"/>
              </w:rPr>
            </w:pPr>
            <w:r w:rsidRPr="00237D1E">
              <w:rPr>
                <w:color w:val="000000"/>
                <w:spacing w:val="-2"/>
              </w:rPr>
              <w:t xml:space="preserve">Платные услуги населению, </w:t>
            </w:r>
            <w:r>
              <w:rPr>
                <w:color w:val="000000"/>
                <w:spacing w:val="-2"/>
              </w:rPr>
              <w:t>млн</w:t>
            </w:r>
            <w:r w:rsidRPr="00237D1E">
              <w:rPr>
                <w:color w:val="000000"/>
                <w:spacing w:val="-2"/>
              </w:rPr>
              <w:t xml:space="preserve"> руб.</w:t>
            </w:r>
          </w:p>
        </w:tc>
        <w:tc>
          <w:tcPr>
            <w:tcW w:w="755" w:type="dxa"/>
            <w:tcBorders>
              <w:top w:val="nil"/>
              <w:left w:val="single" w:sz="6" w:space="0" w:color="auto"/>
              <w:bottom w:val="nil"/>
              <w:right w:val="single" w:sz="6" w:space="0" w:color="auto"/>
            </w:tcBorders>
            <w:vAlign w:val="bottom"/>
          </w:tcPr>
          <w:p w14:paraId="41F00F55" w14:textId="77777777" w:rsidR="00F536A6" w:rsidRPr="00940533" w:rsidRDefault="00F536A6" w:rsidP="00940533">
            <w:pPr>
              <w:shd w:val="clear" w:color="auto" w:fill="FFFFFF"/>
              <w:spacing w:before="100" w:line="200" w:lineRule="exact"/>
              <w:ind w:right="57"/>
              <w:jc w:val="right"/>
              <w:rPr>
                <w:rFonts w:ascii="Arial" w:hAnsi="Arial" w:cs="Arial"/>
                <w:color w:val="000000"/>
                <w:sz w:val="14"/>
                <w:szCs w:val="14"/>
                <w:lang w:val="en-US"/>
              </w:rPr>
            </w:pPr>
            <w:r w:rsidRPr="00940533">
              <w:rPr>
                <w:rFonts w:ascii="Arial" w:hAnsi="Arial" w:cs="Arial"/>
                <w:color w:val="000000"/>
                <w:sz w:val="14"/>
                <w:szCs w:val="14"/>
                <w:lang w:val="en-US"/>
              </w:rPr>
              <w:t>602755</w:t>
            </w:r>
          </w:p>
        </w:tc>
        <w:tc>
          <w:tcPr>
            <w:tcW w:w="754" w:type="dxa"/>
            <w:tcBorders>
              <w:top w:val="nil"/>
              <w:left w:val="single" w:sz="6" w:space="0" w:color="auto"/>
              <w:bottom w:val="nil"/>
              <w:right w:val="single" w:sz="6" w:space="0" w:color="auto"/>
            </w:tcBorders>
            <w:vAlign w:val="bottom"/>
          </w:tcPr>
          <w:p w14:paraId="31891316" w14:textId="77777777" w:rsidR="00F536A6" w:rsidRPr="00940533" w:rsidRDefault="00F536A6" w:rsidP="00940533">
            <w:pPr>
              <w:shd w:val="clear" w:color="auto" w:fill="FFFFFF"/>
              <w:spacing w:before="100" w:line="200" w:lineRule="exact"/>
              <w:ind w:right="57"/>
              <w:jc w:val="right"/>
              <w:rPr>
                <w:rFonts w:ascii="Arial" w:hAnsi="Arial" w:cs="Arial"/>
                <w:color w:val="000000"/>
                <w:sz w:val="14"/>
                <w:szCs w:val="14"/>
                <w:lang w:val="en-US"/>
              </w:rPr>
            </w:pPr>
            <w:r w:rsidRPr="00940533">
              <w:rPr>
                <w:rFonts w:ascii="Arial" w:hAnsi="Arial" w:cs="Arial"/>
                <w:color w:val="000000"/>
                <w:sz w:val="14"/>
                <w:szCs w:val="14"/>
                <w:lang w:val="en-US"/>
              </w:rPr>
              <w:t>4943482</w:t>
            </w:r>
          </w:p>
        </w:tc>
        <w:tc>
          <w:tcPr>
            <w:tcW w:w="755" w:type="dxa"/>
            <w:tcBorders>
              <w:top w:val="nil"/>
              <w:left w:val="single" w:sz="6" w:space="0" w:color="auto"/>
              <w:bottom w:val="nil"/>
              <w:right w:val="single" w:sz="6" w:space="0" w:color="auto"/>
            </w:tcBorders>
            <w:vAlign w:val="bottom"/>
          </w:tcPr>
          <w:p w14:paraId="72ADF959" w14:textId="77777777" w:rsidR="00F536A6" w:rsidRPr="00940533" w:rsidRDefault="00F536A6" w:rsidP="00F536A6">
            <w:pPr>
              <w:shd w:val="clear" w:color="auto" w:fill="FFFFFF"/>
              <w:spacing w:before="100" w:line="200" w:lineRule="exact"/>
              <w:ind w:right="57"/>
              <w:jc w:val="right"/>
              <w:rPr>
                <w:rFonts w:ascii="Arial" w:hAnsi="Arial" w:cs="Arial"/>
                <w:color w:val="000000"/>
                <w:sz w:val="14"/>
                <w:szCs w:val="14"/>
                <w:lang w:val="en-US"/>
              </w:rPr>
            </w:pPr>
            <w:r w:rsidRPr="00940533">
              <w:rPr>
                <w:rFonts w:ascii="Arial" w:hAnsi="Arial" w:cs="Arial"/>
                <w:color w:val="000000"/>
                <w:sz w:val="14"/>
                <w:szCs w:val="14"/>
                <w:lang w:val="en-US"/>
              </w:rPr>
              <w:t>9211441</w:t>
            </w:r>
          </w:p>
        </w:tc>
        <w:tc>
          <w:tcPr>
            <w:tcW w:w="754" w:type="dxa"/>
            <w:tcBorders>
              <w:top w:val="nil"/>
              <w:left w:val="single" w:sz="6" w:space="0" w:color="auto"/>
              <w:bottom w:val="nil"/>
            </w:tcBorders>
            <w:vAlign w:val="bottom"/>
          </w:tcPr>
          <w:p w14:paraId="1743BAAE" w14:textId="77777777" w:rsidR="00F536A6" w:rsidRPr="00940533" w:rsidRDefault="00F536A6" w:rsidP="00F536A6">
            <w:pPr>
              <w:shd w:val="clear" w:color="auto" w:fill="FFFFFF"/>
              <w:spacing w:before="100" w:line="200" w:lineRule="exact"/>
              <w:ind w:right="57"/>
              <w:jc w:val="right"/>
              <w:rPr>
                <w:rFonts w:ascii="Arial" w:hAnsi="Arial" w:cs="Arial"/>
                <w:color w:val="000000"/>
                <w:sz w:val="14"/>
                <w:szCs w:val="14"/>
                <w:lang w:val="en-US"/>
              </w:rPr>
            </w:pPr>
            <w:r w:rsidRPr="00940533">
              <w:rPr>
                <w:rFonts w:ascii="Arial" w:hAnsi="Arial" w:cs="Arial"/>
                <w:color w:val="000000"/>
                <w:sz w:val="14"/>
                <w:szCs w:val="14"/>
                <w:lang w:val="en-US"/>
              </w:rPr>
              <w:t>9703358</w:t>
            </w:r>
          </w:p>
        </w:tc>
        <w:tc>
          <w:tcPr>
            <w:tcW w:w="755" w:type="dxa"/>
            <w:tcBorders>
              <w:top w:val="nil"/>
              <w:left w:val="single" w:sz="6" w:space="0" w:color="auto"/>
              <w:bottom w:val="nil"/>
            </w:tcBorders>
            <w:vAlign w:val="bottom"/>
          </w:tcPr>
          <w:p w14:paraId="1C5D55B1" w14:textId="33BBDE61" w:rsidR="00F536A6" w:rsidRPr="00301968" w:rsidRDefault="00301968" w:rsidP="00940533">
            <w:pPr>
              <w:shd w:val="clear" w:color="auto" w:fill="FFFFFF"/>
              <w:spacing w:before="100" w:line="200" w:lineRule="exact"/>
              <w:ind w:right="57"/>
              <w:jc w:val="right"/>
              <w:rPr>
                <w:rFonts w:ascii="Arial" w:hAnsi="Arial" w:cs="Arial"/>
                <w:sz w:val="14"/>
                <w:szCs w:val="14"/>
              </w:rPr>
            </w:pPr>
            <w:r w:rsidRPr="00301968">
              <w:rPr>
                <w:rFonts w:ascii="Arial" w:hAnsi="Arial" w:cs="Arial"/>
                <w:sz w:val="14"/>
                <w:szCs w:val="14"/>
              </w:rPr>
              <w:t>10239713</w:t>
            </w:r>
          </w:p>
        </w:tc>
        <w:tc>
          <w:tcPr>
            <w:tcW w:w="3074" w:type="dxa"/>
            <w:tcBorders>
              <w:top w:val="nil"/>
              <w:left w:val="single" w:sz="6" w:space="0" w:color="auto"/>
              <w:bottom w:val="nil"/>
            </w:tcBorders>
            <w:vAlign w:val="bottom"/>
          </w:tcPr>
          <w:p w14:paraId="43AD2EC8" w14:textId="77777777" w:rsidR="00F536A6" w:rsidRPr="00237D1E" w:rsidRDefault="00F536A6" w:rsidP="00A811AD">
            <w:pPr>
              <w:pStyle w:val="12"/>
              <w:spacing w:before="100" w:line="200" w:lineRule="exact"/>
              <w:ind w:left="57"/>
              <w:rPr>
                <w:i/>
                <w:color w:val="000000"/>
                <w:lang w:val="en-US"/>
              </w:rPr>
            </w:pPr>
            <w:r w:rsidRPr="00237D1E">
              <w:rPr>
                <w:i/>
                <w:color w:val="000000"/>
                <w:lang w:val="en-US"/>
              </w:rPr>
              <w:t xml:space="preserve">Paid services to population, </w:t>
            </w:r>
            <w:proofErr w:type="spellStart"/>
            <w:r w:rsidRPr="00237D1E">
              <w:rPr>
                <w:i/>
                <w:color w:val="000000"/>
                <w:lang w:val="en-US"/>
              </w:rPr>
              <w:t>mln</w:t>
            </w:r>
            <w:proofErr w:type="spellEnd"/>
            <w:r w:rsidRPr="00237D1E">
              <w:rPr>
                <w:i/>
                <w:color w:val="000000"/>
                <w:lang w:val="en-US"/>
              </w:rPr>
              <w:t xml:space="preserve">. </w:t>
            </w:r>
            <w:proofErr w:type="spellStart"/>
            <w:r w:rsidRPr="00237D1E">
              <w:rPr>
                <w:i/>
                <w:color w:val="000000"/>
                <w:lang w:val="en-US"/>
              </w:rPr>
              <w:t>roubles</w:t>
            </w:r>
            <w:proofErr w:type="spellEnd"/>
          </w:p>
        </w:tc>
      </w:tr>
      <w:tr w:rsidR="00CC4F12" w:rsidRPr="00787F9D" w14:paraId="7295D2C7" w14:textId="77777777">
        <w:trPr>
          <w:cantSplit/>
        </w:trPr>
        <w:tc>
          <w:tcPr>
            <w:tcW w:w="3075" w:type="dxa"/>
            <w:tcBorders>
              <w:top w:val="nil"/>
              <w:left w:val="nil"/>
              <w:bottom w:val="nil"/>
              <w:right w:val="single" w:sz="6" w:space="0" w:color="auto"/>
            </w:tcBorders>
            <w:tcMar>
              <w:left w:w="28" w:type="dxa"/>
            </w:tcMar>
            <w:vAlign w:val="bottom"/>
          </w:tcPr>
          <w:p w14:paraId="266CEEEE" w14:textId="6D8243C4" w:rsidR="00CC4F12" w:rsidRPr="00237D1E" w:rsidRDefault="00CC4F12" w:rsidP="00B90EDB">
            <w:pPr>
              <w:pStyle w:val="12"/>
              <w:spacing w:before="100" w:line="200" w:lineRule="exact"/>
              <w:rPr>
                <w:color w:val="000000"/>
              </w:rPr>
            </w:pPr>
            <w:r w:rsidRPr="00237D1E">
              <w:rPr>
                <w:color w:val="000000"/>
              </w:rPr>
              <w:t>Доходы консолидированного бюджета</w:t>
            </w:r>
            <w:r>
              <w:rPr>
                <w:color w:val="000000"/>
                <w:vertAlign w:val="superscript"/>
              </w:rPr>
              <w:t>1</w:t>
            </w:r>
            <w:r w:rsidR="00B90EDB">
              <w:rPr>
                <w:color w:val="000000"/>
                <w:vertAlign w:val="superscript"/>
              </w:rPr>
              <w:t>4</w:t>
            </w:r>
            <w:r w:rsidRPr="00237D1E">
              <w:rPr>
                <w:color w:val="000000"/>
                <w:vertAlign w:val="superscript"/>
              </w:rPr>
              <w:t>)</w:t>
            </w:r>
            <w:r w:rsidRPr="00237D1E">
              <w:rPr>
                <w:color w:val="000000"/>
              </w:rPr>
              <w:t xml:space="preserve">, </w:t>
            </w:r>
            <w:r w:rsidRPr="00237D1E">
              <w:rPr>
                <w:color w:val="000000"/>
              </w:rPr>
              <w:br/>
            </w:r>
            <w:proofErr w:type="gramStart"/>
            <w:r>
              <w:rPr>
                <w:color w:val="000000"/>
              </w:rPr>
              <w:t>млн</w:t>
            </w:r>
            <w:proofErr w:type="gramEnd"/>
            <w:r w:rsidRPr="00237D1E">
              <w:rPr>
                <w:color w:val="000000"/>
              </w:rPr>
              <w:t xml:space="preserve"> руб. </w:t>
            </w:r>
          </w:p>
        </w:tc>
        <w:tc>
          <w:tcPr>
            <w:tcW w:w="755" w:type="dxa"/>
            <w:tcBorders>
              <w:top w:val="nil"/>
              <w:left w:val="single" w:sz="6" w:space="0" w:color="auto"/>
              <w:bottom w:val="nil"/>
              <w:right w:val="single" w:sz="6" w:space="0" w:color="auto"/>
            </w:tcBorders>
            <w:vAlign w:val="bottom"/>
          </w:tcPr>
          <w:p w14:paraId="3C16DFA0" w14:textId="77777777" w:rsidR="00CC4F12" w:rsidRPr="00237D1E" w:rsidRDefault="00CC4F12" w:rsidP="00A811AD">
            <w:pPr>
              <w:shd w:val="clear" w:color="auto" w:fill="FFFFFF"/>
              <w:spacing w:before="100" w:line="200" w:lineRule="exact"/>
              <w:ind w:right="57"/>
              <w:jc w:val="right"/>
              <w:rPr>
                <w:rFonts w:ascii="Arial" w:hAnsi="Arial" w:cs="Arial"/>
                <w:color w:val="000000"/>
                <w:sz w:val="14"/>
                <w:szCs w:val="14"/>
                <w:lang w:val="en-US"/>
              </w:rPr>
            </w:pPr>
            <w:r w:rsidRPr="00237D1E">
              <w:rPr>
                <w:rFonts w:ascii="Arial" w:hAnsi="Arial" w:cs="Arial"/>
                <w:color w:val="000000"/>
                <w:sz w:val="14"/>
                <w:szCs w:val="14"/>
                <w:lang w:val="en-US"/>
              </w:rPr>
              <w:t>2097693</w:t>
            </w:r>
          </w:p>
        </w:tc>
        <w:tc>
          <w:tcPr>
            <w:tcW w:w="754" w:type="dxa"/>
            <w:tcBorders>
              <w:top w:val="nil"/>
              <w:left w:val="single" w:sz="6" w:space="0" w:color="auto"/>
              <w:bottom w:val="nil"/>
              <w:right w:val="single" w:sz="6" w:space="0" w:color="auto"/>
            </w:tcBorders>
            <w:vAlign w:val="bottom"/>
          </w:tcPr>
          <w:p w14:paraId="548DDBAF" w14:textId="77777777" w:rsidR="00CC4F12" w:rsidRPr="00237D1E" w:rsidRDefault="00CC4F12" w:rsidP="00A811AD">
            <w:pPr>
              <w:shd w:val="clear" w:color="auto" w:fill="FFFFFF"/>
              <w:spacing w:before="100" w:line="200" w:lineRule="exact"/>
              <w:ind w:right="57"/>
              <w:jc w:val="right"/>
              <w:rPr>
                <w:rFonts w:ascii="Arial" w:hAnsi="Arial" w:cs="Arial"/>
                <w:color w:val="000000"/>
                <w:sz w:val="14"/>
                <w:szCs w:val="14"/>
                <w:lang w:val="en-US"/>
              </w:rPr>
            </w:pPr>
            <w:r w:rsidRPr="00237D1E">
              <w:rPr>
                <w:rFonts w:ascii="Arial" w:hAnsi="Arial" w:cs="Arial"/>
                <w:color w:val="000000"/>
                <w:sz w:val="14"/>
                <w:szCs w:val="14"/>
                <w:lang w:val="en-US"/>
              </w:rPr>
              <w:t>16031930</w:t>
            </w:r>
          </w:p>
        </w:tc>
        <w:tc>
          <w:tcPr>
            <w:tcW w:w="755" w:type="dxa"/>
            <w:tcBorders>
              <w:top w:val="nil"/>
              <w:left w:val="single" w:sz="6" w:space="0" w:color="auto"/>
              <w:bottom w:val="nil"/>
              <w:right w:val="single" w:sz="6" w:space="0" w:color="auto"/>
            </w:tcBorders>
            <w:vAlign w:val="bottom"/>
          </w:tcPr>
          <w:p w14:paraId="6131AB41" w14:textId="77777777" w:rsidR="00CC4F12" w:rsidRPr="00237D1E" w:rsidRDefault="00CC4F12" w:rsidP="00F536A6">
            <w:pPr>
              <w:shd w:val="clear" w:color="auto" w:fill="FFFFFF"/>
              <w:spacing w:before="100" w:line="200" w:lineRule="exact"/>
              <w:ind w:right="57"/>
              <w:jc w:val="right"/>
              <w:rPr>
                <w:rFonts w:ascii="Arial" w:hAnsi="Arial" w:cs="Arial"/>
                <w:color w:val="000000"/>
                <w:sz w:val="14"/>
                <w:szCs w:val="14"/>
              </w:rPr>
            </w:pPr>
            <w:r w:rsidRPr="00237D1E">
              <w:rPr>
                <w:rFonts w:ascii="Arial" w:hAnsi="Arial" w:cs="Arial"/>
                <w:color w:val="000000"/>
                <w:sz w:val="14"/>
                <w:szCs w:val="14"/>
              </w:rPr>
              <w:t>31046674</w:t>
            </w:r>
          </w:p>
        </w:tc>
        <w:tc>
          <w:tcPr>
            <w:tcW w:w="754" w:type="dxa"/>
            <w:tcBorders>
              <w:top w:val="nil"/>
              <w:left w:val="single" w:sz="6" w:space="0" w:color="auto"/>
              <w:bottom w:val="nil"/>
            </w:tcBorders>
            <w:vAlign w:val="bottom"/>
          </w:tcPr>
          <w:p w14:paraId="4983BEEB" w14:textId="77777777" w:rsidR="00CC4F12" w:rsidRPr="005B3E40" w:rsidRDefault="00CC4F12" w:rsidP="00F536A6">
            <w:pPr>
              <w:shd w:val="clear" w:color="auto" w:fill="FFFFFF"/>
              <w:spacing w:before="100" w:line="200" w:lineRule="exact"/>
              <w:ind w:right="57"/>
              <w:jc w:val="right"/>
              <w:rPr>
                <w:rFonts w:ascii="Arial" w:hAnsi="Arial" w:cs="Arial"/>
                <w:sz w:val="14"/>
                <w:szCs w:val="14"/>
              </w:rPr>
            </w:pPr>
            <w:r w:rsidRPr="005B3E40">
              <w:rPr>
                <w:rFonts w:ascii="Arial" w:hAnsi="Arial" w:cs="Arial"/>
                <w:sz w:val="14"/>
                <w:szCs w:val="14"/>
              </w:rPr>
              <w:t>37320350</w:t>
            </w:r>
          </w:p>
        </w:tc>
        <w:tc>
          <w:tcPr>
            <w:tcW w:w="755" w:type="dxa"/>
            <w:tcBorders>
              <w:top w:val="nil"/>
              <w:left w:val="single" w:sz="6" w:space="0" w:color="auto"/>
              <w:bottom w:val="nil"/>
            </w:tcBorders>
            <w:vAlign w:val="bottom"/>
          </w:tcPr>
          <w:p w14:paraId="5E402332" w14:textId="467421D5" w:rsidR="00CC4F12" w:rsidRPr="00CC4F12" w:rsidRDefault="00CC4F12" w:rsidP="00A811AD">
            <w:pPr>
              <w:shd w:val="clear" w:color="auto" w:fill="FFFFFF"/>
              <w:spacing w:before="100" w:line="200" w:lineRule="exact"/>
              <w:ind w:right="57"/>
              <w:jc w:val="right"/>
              <w:rPr>
                <w:rFonts w:ascii="Arial" w:hAnsi="Arial" w:cs="Arial"/>
                <w:sz w:val="14"/>
                <w:szCs w:val="14"/>
              </w:rPr>
            </w:pPr>
            <w:r w:rsidRPr="00CC4F12">
              <w:rPr>
                <w:rFonts w:ascii="Arial" w:hAnsi="Arial" w:cs="Arial"/>
                <w:sz w:val="14"/>
                <w:szCs w:val="14"/>
              </w:rPr>
              <w:t>39497587</w:t>
            </w:r>
          </w:p>
        </w:tc>
        <w:tc>
          <w:tcPr>
            <w:tcW w:w="3074" w:type="dxa"/>
            <w:tcBorders>
              <w:top w:val="nil"/>
              <w:left w:val="single" w:sz="6" w:space="0" w:color="auto"/>
              <w:bottom w:val="nil"/>
            </w:tcBorders>
            <w:vAlign w:val="bottom"/>
          </w:tcPr>
          <w:p w14:paraId="5D932F98" w14:textId="241AD49B" w:rsidR="00CC4F12" w:rsidRPr="00237D1E" w:rsidRDefault="00CC4F12" w:rsidP="00B90EDB">
            <w:pPr>
              <w:pStyle w:val="12"/>
              <w:spacing w:before="100" w:line="200" w:lineRule="exact"/>
              <w:ind w:left="57"/>
              <w:rPr>
                <w:i/>
                <w:color w:val="000000"/>
                <w:lang w:val="en-US"/>
              </w:rPr>
            </w:pPr>
            <w:r w:rsidRPr="00237D1E">
              <w:rPr>
                <w:i/>
                <w:color w:val="000000"/>
                <w:lang w:val="en-US"/>
              </w:rPr>
              <w:t>Revenues of consolidated budget</w:t>
            </w:r>
            <w:r w:rsidRPr="00762D49">
              <w:rPr>
                <w:i/>
                <w:color w:val="000000"/>
                <w:vertAlign w:val="superscript"/>
                <w:lang w:val="en-US"/>
              </w:rPr>
              <w:t>1</w:t>
            </w:r>
            <w:r w:rsidR="00B90EDB" w:rsidRPr="00B90EDB">
              <w:rPr>
                <w:i/>
                <w:color w:val="000000"/>
                <w:vertAlign w:val="superscript"/>
                <w:lang w:val="en-US"/>
              </w:rPr>
              <w:t>4</w:t>
            </w:r>
            <w:r w:rsidRPr="00237D1E">
              <w:rPr>
                <w:i/>
                <w:color w:val="000000"/>
                <w:vertAlign w:val="superscript"/>
                <w:lang w:val="en-US"/>
              </w:rPr>
              <w:t>)</w:t>
            </w:r>
            <w:r w:rsidRPr="00237D1E">
              <w:rPr>
                <w:i/>
                <w:color w:val="000000"/>
                <w:lang w:val="en-US"/>
              </w:rPr>
              <w:t xml:space="preserve">, </w:t>
            </w:r>
            <w:r w:rsidRPr="00237D1E">
              <w:rPr>
                <w:i/>
                <w:color w:val="000000"/>
                <w:lang w:val="en-US"/>
              </w:rPr>
              <w:br/>
            </w:r>
            <w:proofErr w:type="spellStart"/>
            <w:r w:rsidRPr="00237D1E">
              <w:rPr>
                <w:i/>
                <w:color w:val="000000"/>
                <w:lang w:val="en-US"/>
              </w:rPr>
              <w:t>mln</w:t>
            </w:r>
            <w:proofErr w:type="spellEnd"/>
            <w:r w:rsidRPr="00237D1E">
              <w:rPr>
                <w:i/>
                <w:color w:val="000000"/>
                <w:lang w:val="en-US"/>
              </w:rPr>
              <w:t xml:space="preserve">. </w:t>
            </w:r>
            <w:proofErr w:type="spellStart"/>
            <w:r w:rsidRPr="00237D1E">
              <w:rPr>
                <w:i/>
                <w:color w:val="000000"/>
                <w:lang w:val="en-US"/>
              </w:rPr>
              <w:t>roubles</w:t>
            </w:r>
            <w:proofErr w:type="spellEnd"/>
          </w:p>
        </w:tc>
      </w:tr>
      <w:tr w:rsidR="00CC4F12" w:rsidRPr="00787F9D" w14:paraId="7A64E00A" w14:textId="77777777">
        <w:trPr>
          <w:cantSplit/>
        </w:trPr>
        <w:tc>
          <w:tcPr>
            <w:tcW w:w="3075" w:type="dxa"/>
            <w:tcBorders>
              <w:top w:val="nil"/>
              <w:left w:val="nil"/>
              <w:bottom w:val="nil"/>
              <w:right w:val="single" w:sz="6" w:space="0" w:color="auto"/>
            </w:tcBorders>
            <w:tcMar>
              <w:left w:w="28" w:type="dxa"/>
            </w:tcMar>
            <w:vAlign w:val="bottom"/>
          </w:tcPr>
          <w:p w14:paraId="78C40018" w14:textId="629E5C0C" w:rsidR="00CC4F12" w:rsidRPr="00237D1E" w:rsidRDefault="00CC4F12" w:rsidP="00B90EDB">
            <w:pPr>
              <w:pStyle w:val="12"/>
              <w:spacing w:before="100" w:line="200" w:lineRule="exact"/>
              <w:rPr>
                <w:color w:val="000000"/>
              </w:rPr>
            </w:pPr>
            <w:r w:rsidRPr="00237D1E">
              <w:rPr>
                <w:color w:val="000000"/>
              </w:rPr>
              <w:t>Расходы консолидированного бюджета</w:t>
            </w:r>
            <w:r>
              <w:rPr>
                <w:color w:val="000000"/>
                <w:spacing w:val="-2"/>
                <w:vertAlign w:val="superscript"/>
              </w:rPr>
              <w:t>1</w:t>
            </w:r>
            <w:r w:rsidR="00B90EDB">
              <w:rPr>
                <w:color w:val="000000"/>
                <w:spacing w:val="-2"/>
                <w:vertAlign w:val="superscript"/>
              </w:rPr>
              <w:t>4</w:t>
            </w:r>
            <w:r w:rsidRPr="00237D1E">
              <w:rPr>
                <w:color w:val="000000"/>
                <w:spacing w:val="-2"/>
                <w:vertAlign w:val="superscript"/>
              </w:rPr>
              <w:t>)</w:t>
            </w:r>
            <w:r w:rsidRPr="00237D1E">
              <w:rPr>
                <w:color w:val="000000"/>
                <w:spacing w:val="-2"/>
              </w:rPr>
              <w:t xml:space="preserve">, </w:t>
            </w:r>
            <w:r w:rsidRPr="00237D1E">
              <w:rPr>
                <w:color w:val="000000"/>
                <w:spacing w:val="-2"/>
              </w:rPr>
              <w:br/>
            </w:r>
            <w:proofErr w:type="gramStart"/>
            <w:r>
              <w:rPr>
                <w:color w:val="000000"/>
                <w:spacing w:val="-2"/>
              </w:rPr>
              <w:t>млн</w:t>
            </w:r>
            <w:proofErr w:type="gramEnd"/>
            <w:r w:rsidRPr="00237D1E">
              <w:rPr>
                <w:color w:val="000000"/>
                <w:spacing w:val="-2"/>
              </w:rPr>
              <w:t xml:space="preserve"> руб. </w:t>
            </w:r>
          </w:p>
        </w:tc>
        <w:tc>
          <w:tcPr>
            <w:tcW w:w="755" w:type="dxa"/>
            <w:tcBorders>
              <w:top w:val="nil"/>
              <w:left w:val="single" w:sz="6" w:space="0" w:color="auto"/>
              <w:bottom w:val="nil"/>
              <w:right w:val="single" w:sz="6" w:space="0" w:color="auto"/>
            </w:tcBorders>
            <w:vAlign w:val="bottom"/>
          </w:tcPr>
          <w:p w14:paraId="124496D4" w14:textId="77777777" w:rsidR="00CC4F12" w:rsidRPr="00237D1E" w:rsidRDefault="00CC4F12" w:rsidP="00170171">
            <w:pPr>
              <w:shd w:val="clear" w:color="auto" w:fill="FFFFFF"/>
              <w:spacing w:before="100" w:line="200" w:lineRule="exact"/>
              <w:ind w:right="57"/>
              <w:jc w:val="right"/>
              <w:rPr>
                <w:rFonts w:ascii="Arial" w:hAnsi="Arial" w:cs="Arial"/>
                <w:color w:val="000000"/>
                <w:sz w:val="14"/>
                <w:szCs w:val="14"/>
                <w:lang w:val="en-US"/>
              </w:rPr>
            </w:pPr>
            <w:r w:rsidRPr="00237D1E">
              <w:rPr>
                <w:rFonts w:ascii="Arial" w:hAnsi="Arial" w:cs="Arial"/>
                <w:color w:val="000000"/>
                <w:sz w:val="14"/>
                <w:szCs w:val="14"/>
                <w:lang w:val="en-US"/>
              </w:rPr>
              <w:t>1960074</w:t>
            </w:r>
          </w:p>
        </w:tc>
        <w:tc>
          <w:tcPr>
            <w:tcW w:w="754" w:type="dxa"/>
            <w:tcBorders>
              <w:top w:val="nil"/>
              <w:left w:val="single" w:sz="6" w:space="0" w:color="auto"/>
              <w:bottom w:val="nil"/>
              <w:right w:val="single" w:sz="6" w:space="0" w:color="auto"/>
            </w:tcBorders>
            <w:vAlign w:val="bottom"/>
          </w:tcPr>
          <w:p w14:paraId="6C5AEB1A" w14:textId="77777777" w:rsidR="00CC4F12" w:rsidRPr="00237D1E" w:rsidRDefault="00CC4F12" w:rsidP="00170171">
            <w:pPr>
              <w:shd w:val="clear" w:color="auto" w:fill="FFFFFF"/>
              <w:spacing w:before="100" w:line="200" w:lineRule="exact"/>
              <w:ind w:right="57"/>
              <w:jc w:val="right"/>
              <w:rPr>
                <w:rFonts w:ascii="Arial" w:hAnsi="Arial" w:cs="Arial"/>
                <w:color w:val="000000"/>
                <w:sz w:val="14"/>
                <w:szCs w:val="14"/>
                <w:lang w:val="en-US"/>
              </w:rPr>
            </w:pPr>
            <w:r w:rsidRPr="00237D1E">
              <w:rPr>
                <w:rFonts w:ascii="Arial" w:hAnsi="Arial" w:cs="Arial"/>
                <w:color w:val="000000"/>
                <w:sz w:val="14"/>
                <w:szCs w:val="14"/>
                <w:lang w:val="en-US"/>
              </w:rPr>
              <w:t>17616656</w:t>
            </w:r>
          </w:p>
        </w:tc>
        <w:tc>
          <w:tcPr>
            <w:tcW w:w="755" w:type="dxa"/>
            <w:tcBorders>
              <w:top w:val="nil"/>
              <w:left w:val="single" w:sz="6" w:space="0" w:color="auto"/>
              <w:bottom w:val="nil"/>
              <w:right w:val="single" w:sz="6" w:space="0" w:color="auto"/>
            </w:tcBorders>
            <w:vAlign w:val="bottom"/>
          </w:tcPr>
          <w:p w14:paraId="76FA251A" w14:textId="77777777" w:rsidR="00CC4F12" w:rsidRPr="00237D1E" w:rsidRDefault="00CC4F12" w:rsidP="00F536A6">
            <w:pPr>
              <w:shd w:val="clear" w:color="auto" w:fill="FFFFFF"/>
              <w:spacing w:before="100" w:line="200" w:lineRule="exact"/>
              <w:ind w:right="57"/>
              <w:jc w:val="right"/>
              <w:rPr>
                <w:rFonts w:ascii="Arial" w:hAnsi="Arial" w:cs="Arial"/>
                <w:color w:val="000000"/>
                <w:sz w:val="14"/>
                <w:szCs w:val="14"/>
              </w:rPr>
            </w:pPr>
            <w:r w:rsidRPr="00237D1E">
              <w:rPr>
                <w:rFonts w:ascii="Arial" w:hAnsi="Arial" w:cs="Arial"/>
                <w:color w:val="000000"/>
                <w:sz w:val="14"/>
                <w:szCs w:val="14"/>
              </w:rPr>
              <w:t>32395747</w:t>
            </w:r>
          </w:p>
        </w:tc>
        <w:tc>
          <w:tcPr>
            <w:tcW w:w="754" w:type="dxa"/>
            <w:tcBorders>
              <w:top w:val="nil"/>
              <w:left w:val="single" w:sz="6" w:space="0" w:color="auto"/>
              <w:bottom w:val="nil"/>
            </w:tcBorders>
            <w:vAlign w:val="bottom"/>
          </w:tcPr>
          <w:p w14:paraId="756E3C92" w14:textId="77777777" w:rsidR="00CC4F12" w:rsidRPr="005B3E40" w:rsidRDefault="00CC4F12" w:rsidP="00F536A6">
            <w:pPr>
              <w:shd w:val="clear" w:color="auto" w:fill="FFFFFF"/>
              <w:spacing w:before="100" w:line="200" w:lineRule="exact"/>
              <w:ind w:right="57"/>
              <w:jc w:val="right"/>
              <w:rPr>
                <w:rFonts w:ascii="Arial" w:hAnsi="Arial" w:cs="Arial"/>
                <w:sz w:val="14"/>
                <w:szCs w:val="14"/>
              </w:rPr>
            </w:pPr>
            <w:r w:rsidRPr="005B3E40">
              <w:rPr>
                <w:rFonts w:ascii="Arial" w:hAnsi="Arial" w:cs="Arial"/>
                <w:sz w:val="14"/>
                <w:szCs w:val="14"/>
              </w:rPr>
              <w:t>34284709</w:t>
            </w:r>
          </w:p>
        </w:tc>
        <w:tc>
          <w:tcPr>
            <w:tcW w:w="755" w:type="dxa"/>
            <w:tcBorders>
              <w:top w:val="nil"/>
              <w:left w:val="single" w:sz="6" w:space="0" w:color="auto"/>
              <w:bottom w:val="nil"/>
            </w:tcBorders>
            <w:vAlign w:val="bottom"/>
          </w:tcPr>
          <w:p w14:paraId="21169D0F" w14:textId="7042D300" w:rsidR="00CC4F12" w:rsidRPr="00CC4F12" w:rsidRDefault="00CC4F12" w:rsidP="00170171">
            <w:pPr>
              <w:shd w:val="clear" w:color="auto" w:fill="FFFFFF"/>
              <w:spacing w:before="100" w:line="200" w:lineRule="exact"/>
              <w:ind w:right="57"/>
              <w:jc w:val="right"/>
              <w:rPr>
                <w:rFonts w:ascii="Arial" w:hAnsi="Arial" w:cs="Arial"/>
                <w:sz w:val="14"/>
                <w:szCs w:val="14"/>
              </w:rPr>
            </w:pPr>
            <w:r w:rsidRPr="00CC4F12">
              <w:rPr>
                <w:rFonts w:ascii="Arial" w:hAnsi="Arial" w:cs="Arial"/>
                <w:sz w:val="14"/>
                <w:szCs w:val="14"/>
              </w:rPr>
              <w:t>37382242</w:t>
            </w:r>
          </w:p>
        </w:tc>
        <w:tc>
          <w:tcPr>
            <w:tcW w:w="3074" w:type="dxa"/>
            <w:tcBorders>
              <w:top w:val="nil"/>
              <w:left w:val="single" w:sz="6" w:space="0" w:color="auto"/>
              <w:bottom w:val="nil"/>
            </w:tcBorders>
            <w:vAlign w:val="bottom"/>
          </w:tcPr>
          <w:p w14:paraId="7B941134" w14:textId="4C2478F2" w:rsidR="00CC4F12" w:rsidRPr="00237D1E" w:rsidRDefault="00CC4F12" w:rsidP="00B90EDB">
            <w:pPr>
              <w:pStyle w:val="12"/>
              <w:spacing w:before="100" w:line="200" w:lineRule="exact"/>
              <w:ind w:left="57"/>
              <w:rPr>
                <w:i/>
                <w:color w:val="000000"/>
                <w:lang w:val="en-US"/>
              </w:rPr>
            </w:pPr>
            <w:r w:rsidRPr="00237D1E">
              <w:rPr>
                <w:i/>
                <w:color w:val="000000"/>
                <w:lang w:val="en-US"/>
              </w:rPr>
              <w:t>Expenditures of consolidated budget</w:t>
            </w:r>
            <w:r>
              <w:rPr>
                <w:i/>
                <w:color w:val="000000"/>
                <w:vertAlign w:val="superscript"/>
                <w:lang w:val="en-US"/>
              </w:rPr>
              <w:t>1</w:t>
            </w:r>
            <w:r w:rsidR="00B90EDB" w:rsidRPr="00B90EDB">
              <w:rPr>
                <w:i/>
                <w:color w:val="000000"/>
                <w:vertAlign w:val="superscript"/>
                <w:lang w:val="en-US"/>
              </w:rPr>
              <w:t>4</w:t>
            </w:r>
            <w:r w:rsidRPr="00237D1E">
              <w:rPr>
                <w:i/>
                <w:color w:val="000000"/>
                <w:vertAlign w:val="superscript"/>
                <w:lang w:val="en-US"/>
              </w:rPr>
              <w:t>)</w:t>
            </w:r>
            <w:r w:rsidRPr="00237D1E">
              <w:rPr>
                <w:i/>
                <w:color w:val="000000"/>
                <w:lang w:val="en-US"/>
              </w:rPr>
              <w:t xml:space="preserve">, </w:t>
            </w:r>
            <w:r w:rsidRPr="00237D1E">
              <w:rPr>
                <w:i/>
                <w:color w:val="000000"/>
                <w:lang w:val="en-US"/>
              </w:rPr>
              <w:br/>
            </w:r>
            <w:proofErr w:type="spellStart"/>
            <w:r w:rsidRPr="00237D1E">
              <w:rPr>
                <w:i/>
                <w:color w:val="000000"/>
                <w:lang w:val="en-US"/>
              </w:rPr>
              <w:t>mln</w:t>
            </w:r>
            <w:proofErr w:type="spellEnd"/>
            <w:r w:rsidRPr="00237D1E">
              <w:rPr>
                <w:i/>
                <w:color w:val="000000"/>
                <w:lang w:val="en-US"/>
              </w:rPr>
              <w:t xml:space="preserve">. </w:t>
            </w:r>
            <w:proofErr w:type="spellStart"/>
            <w:r w:rsidRPr="00237D1E">
              <w:rPr>
                <w:i/>
                <w:color w:val="000000"/>
                <w:lang w:val="en-US"/>
              </w:rPr>
              <w:t>roubles</w:t>
            </w:r>
            <w:proofErr w:type="spellEnd"/>
          </w:p>
        </w:tc>
      </w:tr>
      <w:tr w:rsidR="00CC4F12" w:rsidRPr="00787F9D" w14:paraId="493B50B1" w14:textId="77777777">
        <w:trPr>
          <w:cantSplit/>
        </w:trPr>
        <w:tc>
          <w:tcPr>
            <w:tcW w:w="3075" w:type="dxa"/>
            <w:tcBorders>
              <w:top w:val="nil"/>
              <w:left w:val="nil"/>
              <w:bottom w:val="nil"/>
              <w:right w:val="single" w:sz="6" w:space="0" w:color="auto"/>
            </w:tcBorders>
            <w:tcMar>
              <w:left w:w="28" w:type="dxa"/>
            </w:tcMar>
            <w:vAlign w:val="bottom"/>
          </w:tcPr>
          <w:p w14:paraId="0AF3CC0F" w14:textId="1B9CFA0D" w:rsidR="00CC4F12" w:rsidRPr="00237D1E" w:rsidRDefault="00CC4F12" w:rsidP="00B90EDB">
            <w:pPr>
              <w:spacing w:before="100" w:line="200" w:lineRule="exact"/>
              <w:rPr>
                <w:rFonts w:ascii="Arial" w:hAnsi="Arial" w:cs="Arial"/>
                <w:color w:val="000000"/>
                <w:sz w:val="14"/>
                <w:szCs w:val="14"/>
              </w:rPr>
            </w:pPr>
            <w:r w:rsidRPr="00237D1E">
              <w:rPr>
                <w:rFonts w:ascii="Arial" w:hAnsi="Arial" w:cs="Arial"/>
                <w:color w:val="000000"/>
                <w:sz w:val="14"/>
                <w:szCs w:val="14"/>
              </w:rPr>
              <w:t>Профицит, дефицит (-) консолидированного бюджета</w:t>
            </w:r>
            <w:r>
              <w:rPr>
                <w:rFonts w:ascii="Arial" w:hAnsi="Arial" w:cs="Arial"/>
                <w:color w:val="000000"/>
                <w:sz w:val="14"/>
                <w:szCs w:val="14"/>
                <w:vertAlign w:val="superscript"/>
              </w:rPr>
              <w:t>1</w:t>
            </w:r>
            <w:r w:rsidR="00B90EDB">
              <w:rPr>
                <w:rFonts w:ascii="Arial" w:hAnsi="Arial" w:cs="Arial"/>
                <w:color w:val="000000"/>
                <w:sz w:val="14"/>
                <w:szCs w:val="14"/>
                <w:vertAlign w:val="superscript"/>
              </w:rPr>
              <w:t>4</w:t>
            </w:r>
            <w:r w:rsidRPr="00237D1E">
              <w:rPr>
                <w:rFonts w:ascii="Arial" w:hAnsi="Arial" w:cs="Arial"/>
                <w:color w:val="000000"/>
                <w:sz w:val="14"/>
                <w:szCs w:val="14"/>
                <w:vertAlign w:val="superscript"/>
              </w:rPr>
              <w:t>)</w:t>
            </w:r>
            <w:r w:rsidRPr="00237D1E">
              <w:rPr>
                <w:rFonts w:ascii="Arial" w:hAnsi="Arial" w:cs="Arial"/>
                <w:color w:val="000000"/>
                <w:spacing w:val="-2"/>
                <w:sz w:val="14"/>
                <w:szCs w:val="14"/>
              </w:rPr>
              <w:t xml:space="preserve">, </w:t>
            </w:r>
            <w:proofErr w:type="gramStart"/>
            <w:r>
              <w:rPr>
                <w:rFonts w:ascii="Arial" w:hAnsi="Arial" w:cs="Arial"/>
                <w:color w:val="000000"/>
                <w:spacing w:val="-2"/>
                <w:sz w:val="14"/>
                <w:szCs w:val="14"/>
              </w:rPr>
              <w:t>млн</w:t>
            </w:r>
            <w:proofErr w:type="gramEnd"/>
            <w:r w:rsidRPr="00237D1E">
              <w:rPr>
                <w:rFonts w:ascii="Arial" w:hAnsi="Arial" w:cs="Arial"/>
                <w:color w:val="000000"/>
                <w:spacing w:val="-2"/>
                <w:sz w:val="14"/>
                <w:szCs w:val="14"/>
              </w:rPr>
              <w:t xml:space="preserve"> руб. </w:t>
            </w:r>
          </w:p>
        </w:tc>
        <w:tc>
          <w:tcPr>
            <w:tcW w:w="755" w:type="dxa"/>
            <w:tcBorders>
              <w:top w:val="nil"/>
              <w:left w:val="single" w:sz="6" w:space="0" w:color="auto"/>
              <w:bottom w:val="nil"/>
              <w:right w:val="single" w:sz="6" w:space="0" w:color="auto"/>
            </w:tcBorders>
            <w:vAlign w:val="bottom"/>
          </w:tcPr>
          <w:p w14:paraId="45E808A2" w14:textId="77777777" w:rsidR="00CC4F12" w:rsidRPr="00237D1E" w:rsidRDefault="00CC4F12" w:rsidP="00170171">
            <w:pPr>
              <w:shd w:val="clear" w:color="auto" w:fill="FFFFFF"/>
              <w:spacing w:before="100" w:line="200" w:lineRule="exact"/>
              <w:ind w:right="57"/>
              <w:jc w:val="right"/>
              <w:rPr>
                <w:rFonts w:ascii="Arial" w:hAnsi="Arial" w:cs="Arial"/>
                <w:color w:val="000000"/>
                <w:sz w:val="14"/>
                <w:szCs w:val="14"/>
              </w:rPr>
            </w:pPr>
            <w:r w:rsidRPr="00237D1E">
              <w:rPr>
                <w:rFonts w:ascii="Arial" w:hAnsi="Arial" w:cs="Arial"/>
                <w:color w:val="000000"/>
                <w:sz w:val="14"/>
                <w:szCs w:val="14"/>
              </w:rPr>
              <w:t>137619</w:t>
            </w:r>
          </w:p>
        </w:tc>
        <w:tc>
          <w:tcPr>
            <w:tcW w:w="754" w:type="dxa"/>
            <w:tcBorders>
              <w:top w:val="nil"/>
              <w:left w:val="single" w:sz="6" w:space="0" w:color="auto"/>
              <w:bottom w:val="nil"/>
              <w:right w:val="single" w:sz="6" w:space="0" w:color="auto"/>
            </w:tcBorders>
            <w:vAlign w:val="bottom"/>
          </w:tcPr>
          <w:p w14:paraId="719FF6A1" w14:textId="77777777" w:rsidR="00CC4F12" w:rsidRPr="00237D1E" w:rsidRDefault="00CC4F12" w:rsidP="00170171">
            <w:pPr>
              <w:shd w:val="clear" w:color="auto" w:fill="FFFFFF"/>
              <w:spacing w:before="100" w:line="200" w:lineRule="exact"/>
              <w:ind w:right="57"/>
              <w:jc w:val="right"/>
              <w:rPr>
                <w:rFonts w:ascii="Arial" w:hAnsi="Arial" w:cs="Arial"/>
                <w:color w:val="000000"/>
                <w:sz w:val="14"/>
                <w:szCs w:val="14"/>
              </w:rPr>
            </w:pPr>
            <w:r w:rsidRPr="00237D1E">
              <w:rPr>
                <w:rFonts w:ascii="Arial" w:hAnsi="Arial" w:cs="Arial"/>
                <w:color w:val="000000"/>
                <w:sz w:val="14"/>
                <w:szCs w:val="14"/>
              </w:rPr>
              <w:t>-1584726</w:t>
            </w:r>
          </w:p>
        </w:tc>
        <w:tc>
          <w:tcPr>
            <w:tcW w:w="755" w:type="dxa"/>
            <w:tcBorders>
              <w:top w:val="nil"/>
              <w:left w:val="single" w:sz="6" w:space="0" w:color="auto"/>
              <w:bottom w:val="nil"/>
              <w:right w:val="single" w:sz="6" w:space="0" w:color="auto"/>
            </w:tcBorders>
            <w:vAlign w:val="bottom"/>
          </w:tcPr>
          <w:p w14:paraId="20C57F24" w14:textId="77777777" w:rsidR="00CC4F12" w:rsidRPr="00237D1E" w:rsidRDefault="00CC4F12" w:rsidP="00F536A6">
            <w:pPr>
              <w:shd w:val="clear" w:color="auto" w:fill="FFFFFF"/>
              <w:spacing w:before="100" w:line="200" w:lineRule="exact"/>
              <w:ind w:right="57"/>
              <w:jc w:val="right"/>
              <w:rPr>
                <w:rFonts w:ascii="Arial" w:hAnsi="Arial" w:cs="Arial"/>
                <w:color w:val="000000"/>
                <w:sz w:val="14"/>
                <w:szCs w:val="14"/>
              </w:rPr>
            </w:pPr>
            <w:r w:rsidRPr="00237D1E">
              <w:rPr>
                <w:rFonts w:ascii="Arial" w:hAnsi="Arial" w:cs="Arial"/>
                <w:color w:val="000000"/>
                <w:sz w:val="14"/>
                <w:szCs w:val="14"/>
              </w:rPr>
              <w:t>-1349074</w:t>
            </w:r>
          </w:p>
        </w:tc>
        <w:tc>
          <w:tcPr>
            <w:tcW w:w="754" w:type="dxa"/>
            <w:tcBorders>
              <w:top w:val="nil"/>
              <w:left w:val="single" w:sz="6" w:space="0" w:color="auto"/>
              <w:bottom w:val="nil"/>
            </w:tcBorders>
            <w:vAlign w:val="bottom"/>
          </w:tcPr>
          <w:p w14:paraId="53AB5D45" w14:textId="77777777" w:rsidR="00CC4F12" w:rsidRPr="005B3E40" w:rsidRDefault="00CC4F12" w:rsidP="00F536A6">
            <w:pPr>
              <w:shd w:val="clear" w:color="auto" w:fill="FFFFFF"/>
              <w:spacing w:before="100" w:line="200" w:lineRule="exact"/>
              <w:ind w:right="57"/>
              <w:jc w:val="right"/>
              <w:rPr>
                <w:rFonts w:ascii="Arial" w:hAnsi="Arial" w:cs="Arial"/>
                <w:sz w:val="14"/>
                <w:szCs w:val="14"/>
              </w:rPr>
            </w:pPr>
            <w:r w:rsidRPr="005B3E40">
              <w:rPr>
                <w:rFonts w:ascii="Arial" w:hAnsi="Arial" w:cs="Arial"/>
                <w:sz w:val="14"/>
                <w:szCs w:val="14"/>
              </w:rPr>
              <w:t>3035641</w:t>
            </w:r>
          </w:p>
        </w:tc>
        <w:tc>
          <w:tcPr>
            <w:tcW w:w="755" w:type="dxa"/>
            <w:tcBorders>
              <w:top w:val="nil"/>
              <w:left w:val="single" w:sz="6" w:space="0" w:color="auto"/>
              <w:bottom w:val="nil"/>
            </w:tcBorders>
            <w:vAlign w:val="bottom"/>
          </w:tcPr>
          <w:p w14:paraId="70260E0F" w14:textId="4EA5930C" w:rsidR="00CC4F12" w:rsidRPr="00CC4F12" w:rsidRDefault="00CC4F12" w:rsidP="00170171">
            <w:pPr>
              <w:shd w:val="clear" w:color="auto" w:fill="FFFFFF"/>
              <w:spacing w:before="100" w:line="200" w:lineRule="exact"/>
              <w:ind w:right="57"/>
              <w:jc w:val="right"/>
              <w:rPr>
                <w:rFonts w:ascii="Arial" w:hAnsi="Arial" w:cs="Arial"/>
                <w:sz w:val="14"/>
                <w:szCs w:val="14"/>
              </w:rPr>
            </w:pPr>
            <w:r w:rsidRPr="00CC4F12">
              <w:rPr>
                <w:rFonts w:ascii="Arial" w:hAnsi="Arial" w:cs="Arial"/>
                <w:sz w:val="14"/>
                <w:szCs w:val="14"/>
              </w:rPr>
              <w:t>2115344</w:t>
            </w:r>
          </w:p>
        </w:tc>
        <w:tc>
          <w:tcPr>
            <w:tcW w:w="3074" w:type="dxa"/>
            <w:tcBorders>
              <w:top w:val="nil"/>
              <w:left w:val="single" w:sz="6" w:space="0" w:color="auto"/>
              <w:bottom w:val="nil"/>
            </w:tcBorders>
            <w:vAlign w:val="bottom"/>
          </w:tcPr>
          <w:p w14:paraId="7EF64829" w14:textId="03500160" w:rsidR="00CC4F12" w:rsidRPr="00237D1E" w:rsidRDefault="00CC4F12" w:rsidP="00B90EDB">
            <w:pPr>
              <w:pStyle w:val="12"/>
              <w:spacing w:before="100" w:line="200" w:lineRule="exact"/>
              <w:ind w:left="57"/>
              <w:rPr>
                <w:i/>
                <w:color w:val="000000"/>
                <w:lang w:val="en-US"/>
              </w:rPr>
            </w:pPr>
            <w:r w:rsidRPr="00237D1E">
              <w:rPr>
                <w:i/>
                <w:color w:val="000000"/>
                <w:lang w:val="en-US"/>
              </w:rPr>
              <w:t>Surplus, deficit (-) of consolidated budget</w:t>
            </w:r>
            <w:r>
              <w:rPr>
                <w:i/>
                <w:color w:val="000000"/>
                <w:vertAlign w:val="superscript"/>
                <w:lang w:val="en-US"/>
              </w:rPr>
              <w:t>1</w:t>
            </w:r>
            <w:r w:rsidR="00B90EDB" w:rsidRPr="00B90EDB">
              <w:rPr>
                <w:i/>
                <w:color w:val="000000"/>
                <w:vertAlign w:val="superscript"/>
                <w:lang w:val="en-US"/>
              </w:rPr>
              <w:t>4</w:t>
            </w:r>
            <w:r w:rsidRPr="00237D1E">
              <w:rPr>
                <w:i/>
                <w:color w:val="000000"/>
                <w:vertAlign w:val="superscript"/>
                <w:lang w:val="en-US"/>
              </w:rPr>
              <w:t>)</w:t>
            </w:r>
            <w:r w:rsidRPr="00237D1E">
              <w:rPr>
                <w:i/>
                <w:color w:val="000000"/>
                <w:lang w:val="en-US"/>
              </w:rPr>
              <w:t>,</w:t>
            </w:r>
            <w:r w:rsidRPr="00237D1E">
              <w:rPr>
                <w:i/>
                <w:color w:val="000000"/>
                <w:vertAlign w:val="superscript"/>
                <w:lang w:val="en-US"/>
              </w:rPr>
              <w:t xml:space="preserve"> </w:t>
            </w:r>
            <w:r w:rsidRPr="00237D1E">
              <w:rPr>
                <w:i/>
                <w:color w:val="000000"/>
                <w:vertAlign w:val="superscript"/>
                <w:lang w:val="en-US"/>
              </w:rPr>
              <w:br/>
            </w:r>
            <w:proofErr w:type="spellStart"/>
            <w:r w:rsidRPr="00237D1E">
              <w:rPr>
                <w:i/>
                <w:color w:val="000000"/>
                <w:lang w:val="en-US"/>
              </w:rPr>
              <w:t>mln</w:t>
            </w:r>
            <w:proofErr w:type="spellEnd"/>
            <w:r w:rsidRPr="00237D1E">
              <w:rPr>
                <w:i/>
                <w:color w:val="000000"/>
                <w:lang w:val="en-US"/>
              </w:rPr>
              <w:t xml:space="preserve">. </w:t>
            </w:r>
            <w:proofErr w:type="spellStart"/>
            <w:r w:rsidRPr="00237D1E">
              <w:rPr>
                <w:i/>
                <w:color w:val="000000"/>
                <w:lang w:val="en-US"/>
              </w:rPr>
              <w:t>roubles</w:t>
            </w:r>
            <w:proofErr w:type="spellEnd"/>
          </w:p>
        </w:tc>
      </w:tr>
      <w:tr w:rsidR="00CA0383" w:rsidRPr="00787F9D" w14:paraId="368F1C5E" w14:textId="77777777">
        <w:trPr>
          <w:cantSplit/>
        </w:trPr>
        <w:tc>
          <w:tcPr>
            <w:tcW w:w="3075" w:type="dxa"/>
            <w:tcBorders>
              <w:top w:val="nil"/>
              <w:left w:val="nil"/>
              <w:bottom w:val="nil"/>
              <w:right w:val="single" w:sz="6" w:space="0" w:color="auto"/>
            </w:tcBorders>
            <w:tcMar>
              <w:left w:w="28" w:type="dxa"/>
            </w:tcMar>
            <w:vAlign w:val="bottom"/>
          </w:tcPr>
          <w:p w14:paraId="039383A0" w14:textId="4AE89592" w:rsidR="00CC4F12" w:rsidRPr="00D7197A" w:rsidRDefault="00CC4F12" w:rsidP="00453771">
            <w:pPr>
              <w:spacing w:before="120" w:line="200" w:lineRule="exact"/>
              <w:rPr>
                <w:rFonts w:ascii="Arial" w:hAnsi="Arial" w:cs="Arial"/>
                <w:sz w:val="14"/>
                <w:szCs w:val="14"/>
              </w:rPr>
            </w:pPr>
            <w:r w:rsidRPr="00CA0383">
              <w:rPr>
                <w:rFonts w:ascii="Arial" w:hAnsi="Arial" w:cs="Arial"/>
                <w:sz w:val="14"/>
                <w:szCs w:val="14"/>
              </w:rPr>
              <w:t>Сальдированный</w:t>
            </w:r>
            <w:r w:rsidRPr="00D7197A">
              <w:rPr>
                <w:rFonts w:ascii="Arial" w:hAnsi="Arial" w:cs="Arial"/>
                <w:sz w:val="14"/>
                <w:szCs w:val="14"/>
              </w:rPr>
              <w:t xml:space="preserve"> </w:t>
            </w:r>
            <w:r w:rsidRPr="00CA0383">
              <w:rPr>
                <w:rFonts w:ascii="Arial" w:hAnsi="Arial" w:cs="Arial"/>
                <w:sz w:val="14"/>
                <w:szCs w:val="14"/>
              </w:rPr>
              <w:t>финансовый</w:t>
            </w:r>
            <w:r w:rsidRPr="00D7197A">
              <w:rPr>
                <w:rFonts w:ascii="Arial" w:hAnsi="Arial" w:cs="Arial"/>
                <w:sz w:val="14"/>
                <w:szCs w:val="14"/>
              </w:rPr>
              <w:t xml:space="preserve"> </w:t>
            </w:r>
            <w:r w:rsidRPr="00CA0383">
              <w:rPr>
                <w:rFonts w:ascii="Arial" w:hAnsi="Arial" w:cs="Arial"/>
                <w:sz w:val="14"/>
                <w:szCs w:val="14"/>
              </w:rPr>
              <w:t>результат</w:t>
            </w:r>
            <w:r w:rsidRPr="00D7197A">
              <w:rPr>
                <w:rFonts w:ascii="Arial" w:hAnsi="Arial" w:cs="Arial"/>
                <w:sz w:val="14"/>
                <w:szCs w:val="14"/>
              </w:rPr>
              <w:t xml:space="preserve"> (</w:t>
            </w:r>
            <w:r w:rsidRPr="00CA0383">
              <w:rPr>
                <w:rFonts w:ascii="Arial" w:hAnsi="Arial" w:cs="Arial"/>
                <w:sz w:val="14"/>
                <w:szCs w:val="14"/>
              </w:rPr>
              <w:t>прибыль</w:t>
            </w:r>
            <w:r w:rsidRPr="00D7197A">
              <w:rPr>
                <w:rFonts w:ascii="Arial" w:hAnsi="Arial" w:cs="Arial"/>
                <w:sz w:val="14"/>
                <w:szCs w:val="14"/>
              </w:rPr>
              <w:t xml:space="preserve"> </w:t>
            </w:r>
            <w:r w:rsidRPr="00CA0383">
              <w:rPr>
                <w:rFonts w:ascii="Arial" w:hAnsi="Arial" w:cs="Arial"/>
                <w:sz w:val="14"/>
                <w:szCs w:val="14"/>
              </w:rPr>
              <w:t>минус</w:t>
            </w:r>
            <w:r w:rsidRPr="00D7197A">
              <w:rPr>
                <w:rFonts w:ascii="Arial" w:hAnsi="Arial" w:cs="Arial"/>
                <w:sz w:val="14"/>
                <w:szCs w:val="14"/>
              </w:rPr>
              <w:t xml:space="preserve"> </w:t>
            </w:r>
            <w:r w:rsidRPr="00CA0383">
              <w:rPr>
                <w:rFonts w:ascii="Arial" w:hAnsi="Arial" w:cs="Arial"/>
                <w:sz w:val="14"/>
                <w:szCs w:val="14"/>
              </w:rPr>
              <w:t>убыток</w:t>
            </w:r>
            <w:r w:rsidRPr="00D7197A">
              <w:rPr>
                <w:rFonts w:ascii="Arial" w:hAnsi="Arial" w:cs="Arial"/>
                <w:sz w:val="14"/>
                <w:szCs w:val="14"/>
              </w:rPr>
              <w:t xml:space="preserve">) </w:t>
            </w:r>
            <w:r w:rsidRPr="00CA0383">
              <w:rPr>
                <w:rFonts w:ascii="Arial" w:hAnsi="Arial" w:cs="Arial"/>
                <w:sz w:val="14"/>
                <w:szCs w:val="14"/>
              </w:rPr>
              <w:t>в</w:t>
            </w:r>
            <w:r w:rsidRPr="00D7197A">
              <w:rPr>
                <w:rFonts w:ascii="Arial" w:hAnsi="Arial" w:cs="Arial"/>
                <w:sz w:val="14"/>
                <w:szCs w:val="14"/>
              </w:rPr>
              <w:t xml:space="preserve"> </w:t>
            </w:r>
            <w:r w:rsidRPr="00CA0383">
              <w:rPr>
                <w:rFonts w:ascii="Arial" w:hAnsi="Arial" w:cs="Arial"/>
                <w:sz w:val="14"/>
                <w:szCs w:val="14"/>
              </w:rPr>
              <w:t>экономике</w:t>
            </w:r>
            <w:r w:rsidR="00453771" w:rsidRPr="00D7197A">
              <w:rPr>
                <w:rFonts w:ascii="Arial" w:hAnsi="Arial" w:cs="Arial"/>
                <w:sz w:val="14"/>
                <w:szCs w:val="14"/>
                <w:vertAlign w:val="superscript"/>
              </w:rPr>
              <w:t>15)</w:t>
            </w:r>
            <w:r w:rsidR="00250979" w:rsidRPr="00D7197A">
              <w:rPr>
                <w:rFonts w:ascii="Arial" w:hAnsi="Arial" w:cs="Arial"/>
                <w:sz w:val="14"/>
                <w:szCs w:val="14"/>
              </w:rPr>
              <w:t xml:space="preserve">, </w:t>
            </w:r>
            <w:r w:rsidR="00453771" w:rsidRPr="00D7197A">
              <w:rPr>
                <w:rFonts w:ascii="Arial" w:hAnsi="Arial" w:cs="Arial"/>
                <w:sz w:val="14"/>
                <w:szCs w:val="14"/>
              </w:rPr>
              <w:br/>
            </w:r>
            <w:proofErr w:type="gramStart"/>
            <w:r w:rsidRPr="00CA0383">
              <w:rPr>
                <w:rFonts w:ascii="Arial" w:hAnsi="Arial" w:cs="Arial"/>
                <w:sz w:val="14"/>
                <w:szCs w:val="14"/>
              </w:rPr>
              <w:t>млн</w:t>
            </w:r>
            <w:proofErr w:type="gramEnd"/>
            <w:r w:rsidRPr="00D7197A">
              <w:rPr>
                <w:rFonts w:ascii="Arial" w:hAnsi="Arial" w:cs="Arial"/>
                <w:sz w:val="14"/>
                <w:szCs w:val="14"/>
              </w:rPr>
              <w:t xml:space="preserve"> </w:t>
            </w:r>
            <w:r w:rsidRPr="00CA0383">
              <w:rPr>
                <w:rFonts w:ascii="Arial" w:hAnsi="Arial" w:cs="Arial"/>
                <w:sz w:val="14"/>
                <w:szCs w:val="14"/>
              </w:rPr>
              <w:t>руб</w:t>
            </w:r>
            <w:r w:rsidRPr="00D7197A">
              <w:rPr>
                <w:rFonts w:ascii="Arial" w:hAnsi="Arial" w:cs="Arial"/>
                <w:sz w:val="14"/>
                <w:szCs w:val="14"/>
              </w:rPr>
              <w:t>.</w:t>
            </w:r>
          </w:p>
        </w:tc>
        <w:tc>
          <w:tcPr>
            <w:tcW w:w="755" w:type="dxa"/>
            <w:tcBorders>
              <w:top w:val="nil"/>
              <w:left w:val="single" w:sz="6" w:space="0" w:color="auto"/>
              <w:bottom w:val="nil"/>
              <w:right w:val="single" w:sz="6" w:space="0" w:color="auto"/>
            </w:tcBorders>
            <w:vAlign w:val="bottom"/>
          </w:tcPr>
          <w:p w14:paraId="4D2D4520" w14:textId="77777777" w:rsidR="00CC4F12" w:rsidRPr="00453771" w:rsidRDefault="00CC4F12" w:rsidP="00170171">
            <w:pPr>
              <w:shd w:val="clear" w:color="auto" w:fill="FFFFFF"/>
              <w:spacing w:before="120" w:line="200" w:lineRule="exact"/>
              <w:ind w:right="57"/>
              <w:jc w:val="right"/>
              <w:rPr>
                <w:rFonts w:ascii="Arial" w:hAnsi="Arial" w:cs="Arial"/>
                <w:sz w:val="14"/>
                <w:szCs w:val="14"/>
                <w:lang w:val="en-US"/>
              </w:rPr>
            </w:pPr>
            <w:r w:rsidRPr="00453771">
              <w:rPr>
                <w:rFonts w:ascii="Arial" w:hAnsi="Arial" w:cs="Arial"/>
                <w:sz w:val="14"/>
                <w:szCs w:val="14"/>
                <w:lang w:val="en-US"/>
              </w:rPr>
              <w:t>1190597</w:t>
            </w:r>
          </w:p>
        </w:tc>
        <w:tc>
          <w:tcPr>
            <w:tcW w:w="754" w:type="dxa"/>
            <w:tcBorders>
              <w:top w:val="nil"/>
              <w:left w:val="single" w:sz="6" w:space="0" w:color="auto"/>
              <w:bottom w:val="nil"/>
              <w:right w:val="single" w:sz="6" w:space="0" w:color="auto"/>
            </w:tcBorders>
            <w:vAlign w:val="bottom"/>
          </w:tcPr>
          <w:p w14:paraId="5CC1B8B6" w14:textId="77777777" w:rsidR="00CC4F12" w:rsidRPr="00453771" w:rsidRDefault="00CC4F12" w:rsidP="00170171">
            <w:pPr>
              <w:shd w:val="clear" w:color="auto" w:fill="FFFFFF"/>
              <w:spacing w:before="120" w:line="200" w:lineRule="exact"/>
              <w:ind w:right="57"/>
              <w:jc w:val="right"/>
              <w:rPr>
                <w:rFonts w:ascii="Arial" w:hAnsi="Arial" w:cs="Arial"/>
                <w:sz w:val="14"/>
                <w:szCs w:val="14"/>
                <w:lang w:val="en-US"/>
              </w:rPr>
            </w:pPr>
            <w:r w:rsidRPr="00453771">
              <w:rPr>
                <w:rFonts w:ascii="Arial" w:hAnsi="Arial" w:cs="Arial"/>
                <w:sz w:val="14"/>
                <w:szCs w:val="14"/>
                <w:lang w:val="en-US"/>
              </w:rPr>
              <w:t>6330589</w:t>
            </w:r>
          </w:p>
        </w:tc>
        <w:tc>
          <w:tcPr>
            <w:tcW w:w="755" w:type="dxa"/>
            <w:tcBorders>
              <w:top w:val="nil"/>
              <w:left w:val="single" w:sz="6" w:space="0" w:color="auto"/>
              <w:bottom w:val="nil"/>
              <w:right w:val="single" w:sz="6" w:space="0" w:color="auto"/>
            </w:tcBorders>
            <w:vAlign w:val="bottom"/>
          </w:tcPr>
          <w:p w14:paraId="0ED80107" w14:textId="77777777" w:rsidR="00CC4F12" w:rsidRPr="00453771" w:rsidRDefault="00CC4F12" w:rsidP="00F536A6">
            <w:pPr>
              <w:shd w:val="clear" w:color="auto" w:fill="FFFFFF"/>
              <w:spacing w:before="120" w:line="200" w:lineRule="exact"/>
              <w:ind w:right="57"/>
              <w:jc w:val="right"/>
              <w:rPr>
                <w:rFonts w:ascii="Arial" w:hAnsi="Arial" w:cs="Arial"/>
                <w:sz w:val="14"/>
                <w:szCs w:val="14"/>
                <w:lang w:val="en-US"/>
              </w:rPr>
            </w:pPr>
            <w:r w:rsidRPr="00453771">
              <w:rPr>
                <w:rFonts w:ascii="Arial" w:hAnsi="Arial" w:cs="Arial"/>
                <w:sz w:val="14"/>
                <w:szCs w:val="14"/>
                <w:lang w:val="en-US"/>
              </w:rPr>
              <w:t>9036848</w:t>
            </w:r>
          </w:p>
        </w:tc>
        <w:tc>
          <w:tcPr>
            <w:tcW w:w="754" w:type="dxa"/>
            <w:tcBorders>
              <w:top w:val="nil"/>
              <w:left w:val="single" w:sz="6" w:space="0" w:color="auto"/>
              <w:bottom w:val="nil"/>
            </w:tcBorders>
            <w:vAlign w:val="bottom"/>
          </w:tcPr>
          <w:p w14:paraId="0FAC1408" w14:textId="77777777" w:rsidR="00CC4F12" w:rsidRPr="00453771" w:rsidRDefault="00CC4F12" w:rsidP="00F536A6">
            <w:pPr>
              <w:shd w:val="clear" w:color="auto" w:fill="FFFFFF"/>
              <w:spacing w:before="120" w:line="200" w:lineRule="exact"/>
              <w:ind w:right="57"/>
              <w:jc w:val="right"/>
              <w:rPr>
                <w:rFonts w:ascii="Arial" w:hAnsi="Arial" w:cs="Arial"/>
                <w:sz w:val="14"/>
                <w:szCs w:val="14"/>
                <w:lang w:val="en-US"/>
              </w:rPr>
            </w:pPr>
            <w:r w:rsidRPr="00453771">
              <w:rPr>
                <w:rFonts w:ascii="Arial" w:hAnsi="Arial" w:cs="Arial"/>
                <w:sz w:val="14"/>
                <w:szCs w:val="14"/>
                <w:lang w:val="en-US"/>
              </w:rPr>
              <w:t>12400336</w:t>
            </w:r>
          </w:p>
        </w:tc>
        <w:tc>
          <w:tcPr>
            <w:tcW w:w="755" w:type="dxa"/>
            <w:tcBorders>
              <w:top w:val="nil"/>
              <w:left w:val="single" w:sz="6" w:space="0" w:color="auto"/>
              <w:bottom w:val="nil"/>
            </w:tcBorders>
            <w:vAlign w:val="bottom"/>
          </w:tcPr>
          <w:p w14:paraId="57892A02" w14:textId="41070A80" w:rsidR="00CC4F12" w:rsidRPr="00453771" w:rsidRDefault="00CC4F12" w:rsidP="00170171">
            <w:pPr>
              <w:shd w:val="clear" w:color="auto" w:fill="FFFFFF"/>
              <w:spacing w:before="120" w:line="200" w:lineRule="exact"/>
              <w:ind w:right="57"/>
              <w:jc w:val="right"/>
              <w:rPr>
                <w:rFonts w:ascii="Arial" w:hAnsi="Arial" w:cs="Arial"/>
                <w:sz w:val="14"/>
                <w:szCs w:val="14"/>
                <w:lang w:val="en-US"/>
              </w:rPr>
            </w:pPr>
            <w:r w:rsidRPr="00453771">
              <w:rPr>
                <w:rFonts w:ascii="Arial" w:hAnsi="Arial" w:cs="Arial"/>
                <w:sz w:val="14"/>
                <w:szCs w:val="14"/>
                <w:lang w:val="en-US"/>
              </w:rPr>
              <w:t>16632502</w:t>
            </w:r>
          </w:p>
        </w:tc>
        <w:tc>
          <w:tcPr>
            <w:tcW w:w="3074" w:type="dxa"/>
            <w:tcBorders>
              <w:top w:val="nil"/>
              <w:left w:val="single" w:sz="6" w:space="0" w:color="auto"/>
              <w:bottom w:val="nil"/>
            </w:tcBorders>
            <w:vAlign w:val="bottom"/>
          </w:tcPr>
          <w:p w14:paraId="441D63EC" w14:textId="27571754" w:rsidR="00CC4F12" w:rsidRPr="00CA0383" w:rsidRDefault="00CA0383" w:rsidP="00453771">
            <w:pPr>
              <w:pStyle w:val="12"/>
              <w:spacing w:before="120" w:line="200" w:lineRule="exact"/>
              <w:ind w:left="57"/>
              <w:rPr>
                <w:i/>
                <w:lang w:val="en-US"/>
              </w:rPr>
            </w:pPr>
            <w:r w:rsidRPr="00CA0383">
              <w:rPr>
                <w:i/>
                <w:lang w:val="en-US"/>
              </w:rPr>
              <w:t xml:space="preserve">Net financial result (profit less losses) </w:t>
            </w:r>
            <w:r w:rsidRPr="00CA0383">
              <w:rPr>
                <w:i/>
                <w:lang w:val="en-US"/>
              </w:rPr>
              <w:br/>
              <w:t>of economy</w:t>
            </w:r>
            <w:r w:rsidR="00453771" w:rsidRPr="00453771">
              <w:rPr>
                <w:i/>
                <w:vertAlign w:val="superscript"/>
                <w:lang w:val="en-US"/>
              </w:rPr>
              <w:t>15)</w:t>
            </w:r>
            <w:r w:rsidRPr="00CA0383">
              <w:rPr>
                <w:i/>
                <w:lang w:val="en-US"/>
              </w:rPr>
              <w:t xml:space="preserve">, </w:t>
            </w:r>
            <w:proofErr w:type="spellStart"/>
            <w:r w:rsidRPr="00CA0383">
              <w:rPr>
                <w:i/>
                <w:lang w:val="en-US"/>
              </w:rPr>
              <w:t>mln</w:t>
            </w:r>
            <w:proofErr w:type="spellEnd"/>
            <w:r w:rsidRPr="00CA0383">
              <w:rPr>
                <w:i/>
                <w:lang w:val="en-US"/>
              </w:rPr>
              <w:t xml:space="preserve">. </w:t>
            </w:r>
            <w:proofErr w:type="spellStart"/>
            <w:r w:rsidRPr="00CA0383">
              <w:rPr>
                <w:i/>
                <w:lang w:val="en-US"/>
              </w:rPr>
              <w:t>roubles</w:t>
            </w:r>
            <w:proofErr w:type="spellEnd"/>
          </w:p>
        </w:tc>
      </w:tr>
      <w:tr w:rsidR="00CC4F12" w:rsidRPr="00453771" w14:paraId="6B4FF600" w14:textId="77777777">
        <w:trPr>
          <w:cantSplit/>
        </w:trPr>
        <w:tc>
          <w:tcPr>
            <w:tcW w:w="3075" w:type="dxa"/>
            <w:tcBorders>
              <w:top w:val="nil"/>
              <w:left w:val="nil"/>
              <w:bottom w:val="nil"/>
              <w:right w:val="single" w:sz="6" w:space="0" w:color="auto"/>
            </w:tcBorders>
            <w:tcMar>
              <w:left w:w="28" w:type="dxa"/>
            </w:tcMar>
            <w:vAlign w:val="bottom"/>
          </w:tcPr>
          <w:p w14:paraId="2B400E81" w14:textId="67EDACFE" w:rsidR="00CC4F12" w:rsidRPr="00453771" w:rsidRDefault="00CC4F12" w:rsidP="00453771">
            <w:pPr>
              <w:pStyle w:val="a6"/>
              <w:spacing w:before="120" w:line="200" w:lineRule="exact"/>
              <w:rPr>
                <w:color w:val="000000"/>
                <w:spacing w:val="-2"/>
              </w:rPr>
            </w:pPr>
            <w:r w:rsidRPr="00237D1E">
              <w:rPr>
                <w:color w:val="000000"/>
                <w:spacing w:val="-2"/>
              </w:rPr>
              <w:t>Международные</w:t>
            </w:r>
            <w:r w:rsidRPr="00453771">
              <w:rPr>
                <w:color w:val="000000"/>
                <w:spacing w:val="-2"/>
              </w:rPr>
              <w:t xml:space="preserve"> </w:t>
            </w:r>
            <w:r w:rsidRPr="00237D1E">
              <w:rPr>
                <w:color w:val="000000"/>
                <w:spacing w:val="-2"/>
              </w:rPr>
              <w:t>резервы</w:t>
            </w:r>
            <w:r w:rsidRPr="00CA0383">
              <w:rPr>
                <w:color w:val="000000"/>
                <w:spacing w:val="-2"/>
              </w:rPr>
              <w:t xml:space="preserve"> </w:t>
            </w:r>
            <w:r w:rsidRPr="00237D1E">
              <w:rPr>
                <w:color w:val="000000"/>
                <w:spacing w:val="-2"/>
              </w:rPr>
              <w:t>Российской</w:t>
            </w:r>
            <w:r w:rsidRPr="00CA0383">
              <w:rPr>
                <w:color w:val="000000"/>
                <w:spacing w:val="-2"/>
              </w:rPr>
              <w:t xml:space="preserve"> </w:t>
            </w:r>
            <w:r w:rsidRPr="00CA0383">
              <w:rPr>
                <w:color w:val="000000"/>
                <w:spacing w:val="-2"/>
              </w:rPr>
              <w:br/>
            </w:r>
            <w:r w:rsidRPr="00237D1E">
              <w:rPr>
                <w:color w:val="000000"/>
                <w:spacing w:val="-2"/>
              </w:rPr>
              <w:t>Федерации</w:t>
            </w:r>
            <w:r w:rsidRPr="00CA0383">
              <w:rPr>
                <w:color w:val="000000"/>
                <w:spacing w:val="-2"/>
                <w:vertAlign w:val="superscript"/>
              </w:rPr>
              <w:t>1</w:t>
            </w:r>
            <w:r w:rsidR="00453771">
              <w:rPr>
                <w:color w:val="000000"/>
                <w:spacing w:val="-2"/>
                <w:vertAlign w:val="superscript"/>
              </w:rPr>
              <w:t>6</w:t>
            </w:r>
            <w:r w:rsidRPr="00CA0383">
              <w:rPr>
                <w:color w:val="000000"/>
                <w:spacing w:val="-2"/>
                <w:vertAlign w:val="superscript"/>
              </w:rPr>
              <w:t>)</w:t>
            </w:r>
            <w:r w:rsidRPr="00CA0383">
              <w:rPr>
                <w:color w:val="000000"/>
                <w:spacing w:val="-2"/>
              </w:rPr>
              <w:t xml:space="preserve"> (</w:t>
            </w:r>
            <w:r w:rsidRPr="00237D1E">
              <w:rPr>
                <w:color w:val="000000"/>
                <w:spacing w:val="-2"/>
              </w:rPr>
              <w:t>на</w:t>
            </w:r>
            <w:r w:rsidRPr="00CA0383">
              <w:rPr>
                <w:color w:val="000000"/>
                <w:spacing w:val="-2"/>
              </w:rPr>
              <w:t xml:space="preserve"> </w:t>
            </w:r>
            <w:r w:rsidRPr="00237D1E">
              <w:rPr>
                <w:color w:val="000000"/>
                <w:spacing w:val="-2"/>
              </w:rPr>
              <w:t>конец</w:t>
            </w:r>
            <w:r w:rsidRPr="00CA0383">
              <w:rPr>
                <w:color w:val="000000"/>
                <w:spacing w:val="-2"/>
              </w:rPr>
              <w:t xml:space="preserve"> </w:t>
            </w:r>
            <w:r w:rsidRPr="00237D1E">
              <w:rPr>
                <w:color w:val="000000"/>
                <w:spacing w:val="-2"/>
              </w:rPr>
              <w:t>года</w:t>
            </w:r>
            <w:r w:rsidRPr="00CA0383">
              <w:rPr>
                <w:color w:val="000000"/>
                <w:spacing w:val="-2"/>
              </w:rPr>
              <w:t xml:space="preserve">), </w:t>
            </w:r>
            <w:proofErr w:type="gramStart"/>
            <w:r>
              <w:rPr>
                <w:color w:val="000000"/>
                <w:spacing w:val="-2"/>
              </w:rPr>
              <w:t>млрд</w:t>
            </w:r>
            <w:proofErr w:type="gramEnd"/>
            <w:r w:rsidRPr="00CA0383">
              <w:rPr>
                <w:color w:val="000000"/>
                <w:spacing w:val="-2"/>
              </w:rPr>
              <w:t xml:space="preserve"> </w:t>
            </w:r>
            <w:r w:rsidRPr="00237D1E">
              <w:rPr>
                <w:color w:val="000000"/>
                <w:spacing w:val="-2"/>
              </w:rPr>
              <w:t>долл</w:t>
            </w:r>
            <w:r w:rsidRPr="00CA0383">
              <w:rPr>
                <w:color w:val="000000"/>
                <w:spacing w:val="-2"/>
              </w:rPr>
              <w:t xml:space="preserve">. </w:t>
            </w:r>
            <w:r w:rsidRPr="00237D1E">
              <w:rPr>
                <w:color w:val="000000"/>
                <w:spacing w:val="-2"/>
              </w:rPr>
              <w:t>США</w:t>
            </w:r>
          </w:p>
        </w:tc>
        <w:tc>
          <w:tcPr>
            <w:tcW w:w="755" w:type="dxa"/>
            <w:tcBorders>
              <w:top w:val="nil"/>
              <w:left w:val="single" w:sz="6" w:space="0" w:color="auto"/>
              <w:bottom w:val="nil"/>
              <w:right w:val="single" w:sz="6" w:space="0" w:color="auto"/>
            </w:tcBorders>
            <w:vAlign w:val="bottom"/>
          </w:tcPr>
          <w:p w14:paraId="537921DC" w14:textId="77777777" w:rsidR="00CC4F12" w:rsidRPr="00CA0383" w:rsidRDefault="00CC4F12" w:rsidP="00170171">
            <w:pPr>
              <w:shd w:val="clear" w:color="auto" w:fill="FFFFFF"/>
              <w:spacing w:before="120" w:line="200" w:lineRule="exact"/>
              <w:ind w:right="57"/>
              <w:jc w:val="right"/>
              <w:rPr>
                <w:rFonts w:ascii="Arial" w:hAnsi="Arial" w:cs="Arial"/>
                <w:color w:val="000000"/>
                <w:sz w:val="14"/>
                <w:szCs w:val="14"/>
                <w:lang w:val="en-US"/>
              </w:rPr>
            </w:pPr>
            <w:r w:rsidRPr="00CA0383">
              <w:rPr>
                <w:rFonts w:ascii="Arial" w:hAnsi="Arial" w:cs="Arial"/>
                <w:color w:val="000000"/>
                <w:sz w:val="14"/>
                <w:szCs w:val="14"/>
                <w:lang w:val="en-US"/>
              </w:rPr>
              <w:t>28,0</w:t>
            </w:r>
          </w:p>
        </w:tc>
        <w:tc>
          <w:tcPr>
            <w:tcW w:w="754" w:type="dxa"/>
            <w:tcBorders>
              <w:top w:val="nil"/>
              <w:left w:val="single" w:sz="6" w:space="0" w:color="auto"/>
              <w:bottom w:val="nil"/>
              <w:right w:val="single" w:sz="6" w:space="0" w:color="auto"/>
            </w:tcBorders>
            <w:vAlign w:val="bottom"/>
          </w:tcPr>
          <w:p w14:paraId="6914DB32" w14:textId="77777777" w:rsidR="00CC4F12" w:rsidRPr="00CA0383" w:rsidRDefault="00CC4F12" w:rsidP="00170171">
            <w:pPr>
              <w:shd w:val="clear" w:color="auto" w:fill="FFFFFF"/>
              <w:spacing w:before="120" w:line="200" w:lineRule="exact"/>
              <w:ind w:right="57"/>
              <w:jc w:val="right"/>
              <w:rPr>
                <w:rFonts w:ascii="Arial" w:hAnsi="Arial" w:cs="Arial"/>
                <w:color w:val="000000"/>
                <w:sz w:val="14"/>
                <w:szCs w:val="14"/>
                <w:lang w:val="en-US"/>
              </w:rPr>
            </w:pPr>
            <w:r w:rsidRPr="00CA0383">
              <w:rPr>
                <w:rFonts w:ascii="Arial" w:hAnsi="Arial" w:cs="Arial"/>
                <w:color w:val="000000"/>
                <w:sz w:val="14"/>
                <w:szCs w:val="14"/>
                <w:lang w:val="en-US"/>
              </w:rPr>
              <w:t>479,4</w:t>
            </w:r>
          </w:p>
        </w:tc>
        <w:tc>
          <w:tcPr>
            <w:tcW w:w="755" w:type="dxa"/>
            <w:tcBorders>
              <w:top w:val="nil"/>
              <w:left w:val="single" w:sz="6" w:space="0" w:color="auto"/>
              <w:bottom w:val="nil"/>
              <w:right w:val="single" w:sz="6" w:space="0" w:color="auto"/>
            </w:tcBorders>
            <w:vAlign w:val="bottom"/>
          </w:tcPr>
          <w:p w14:paraId="602A0B0B" w14:textId="77777777" w:rsidR="00CC4F12" w:rsidRPr="00CA0383" w:rsidRDefault="00CC4F12" w:rsidP="00F536A6">
            <w:pPr>
              <w:shd w:val="clear" w:color="auto" w:fill="FFFFFF"/>
              <w:spacing w:before="120" w:line="200" w:lineRule="exact"/>
              <w:ind w:right="57"/>
              <w:jc w:val="right"/>
              <w:rPr>
                <w:rFonts w:ascii="Arial" w:hAnsi="Arial" w:cs="Arial"/>
                <w:color w:val="000000"/>
                <w:sz w:val="14"/>
                <w:szCs w:val="14"/>
                <w:lang w:val="en-US"/>
              </w:rPr>
            </w:pPr>
            <w:r w:rsidRPr="00CA0383">
              <w:rPr>
                <w:rFonts w:ascii="Arial" w:hAnsi="Arial" w:cs="Arial"/>
                <w:color w:val="000000"/>
                <w:sz w:val="14"/>
                <w:szCs w:val="14"/>
                <w:lang w:val="en-US"/>
              </w:rPr>
              <w:t>432,7</w:t>
            </w:r>
          </w:p>
        </w:tc>
        <w:tc>
          <w:tcPr>
            <w:tcW w:w="754" w:type="dxa"/>
            <w:tcBorders>
              <w:top w:val="nil"/>
              <w:left w:val="single" w:sz="6" w:space="0" w:color="auto"/>
              <w:bottom w:val="nil"/>
            </w:tcBorders>
            <w:vAlign w:val="bottom"/>
          </w:tcPr>
          <w:p w14:paraId="47F684D4" w14:textId="77777777" w:rsidR="00CC4F12" w:rsidRPr="00291428" w:rsidRDefault="00CC4F12" w:rsidP="00F536A6">
            <w:pPr>
              <w:shd w:val="clear" w:color="auto" w:fill="FFFFFF"/>
              <w:spacing w:before="120" w:line="200" w:lineRule="exact"/>
              <w:ind w:right="57"/>
              <w:jc w:val="right"/>
              <w:rPr>
                <w:rFonts w:ascii="Arial" w:hAnsi="Arial" w:cs="Arial"/>
                <w:color w:val="000000"/>
                <w:sz w:val="14"/>
                <w:szCs w:val="14"/>
                <w:lang w:val="en-US"/>
              </w:rPr>
            </w:pPr>
            <w:r>
              <w:rPr>
                <w:rFonts w:ascii="Arial" w:hAnsi="Arial" w:cs="Arial"/>
                <w:color w:val="000000"/>
                <w:sz w:val="14"/>
                <w:szCs w:val="14"/>
                <w:lang w:val="en-US"/>
              </w:rPr>
              <w:t>468</w:t>
            </w:r>
            <w:r w:rsidRPr="00CA0383">
              <w:rPr>
                <w:rFonts w:ascii="Arial" w:hAnsi="Arial" w:cs="Arial"/>
                <w:color w:val="000000"/>
                <w:sz w:val="14"/>
                <w:szCs w:val="14"/>
                <w:lang w:val="en-US"/>
              </w:rPr>
              <w:t>,</w:t>
            </w:r>
            <w:r>
              <w:rPr>
                <w:rFonts w:ascii="Arial" w:hAnsi="Arial" w:cs="Arial"/>
                <w:color w:val="000000"/>
                <w:sz w:val="14"/>
                <w:szCs w:val="14"/>
                <w:lang w:val="en-US"/>
              </w:rPr>
              <w:t>5</w:t>
            </w:r>
          </w:p>
        </w:tc>
        <w:tc>
          <w:tcPr>
            <w:tcW w:w="755" w:type="dxa"/>
            <w:tcBorders>
              <w:top w:val="nil"/>
              <w:left w:val="single" w:sz="6" w:space="0" w:color="auto"/>
              <w:bottom w:val="nil"/>
            </w:tcBorders>
            <w:vAlign w:val="bottom"/>
          </w:tcPr>
          <w:p w14:paraId="57529F11" w14:textId="462AB3DB" w:rsidR="00CC4F12" w:rsidRPr="00CC4F12" w:rsidRDefault="00CC4F12" w:rsidP="00170171">
            <w:pPr>
              <w:shd w:val="clear" w:color="auto" w:fill="FFFFFF"/>
              <w:spacing w:before="120" w:line="200" w:lineRule="exact"/>
              <w:ind w:right="57"/>
              <w:jc w:val="right"/>
              <w:rPr>
                <w:rFonts w:ascii="Arial" w:hAnsi="Arial" w:cs="Arial"/>
                <w:sz w:val="14"/>
                <w:szCs w:val="14"/>
                <w:lang w:val="en-US"/>
              </w:rPr>
            </w:pPr>
            <w:r w:rsidRPr="00CC4F12">
              <w:rPr>
                <w:rFonts w:ascii="Arial" w:hAnsi="Arial" w:cs="Arial"/>
                <w:sz w:val="14"/>
                <w:szCs w:val="14"/>
                <w:lang w:val="en-US"/>
              </w:rPr>
              <w:t>554</w:t>
            </w:r>
            <w:r w:rsidRPr="00CA0383">
              <w:rPr>
                <w:rFonts w:ascii="Arial" w:hAnsi="Arial" w:cs="Arial"/>
                <w:sz w:val="14"/>
                <w:szCs w:val="14"/>
                <w:lang w:val="en-US"/>
              </w:rPr>
              <w:t>,4</w:t>
            </w:r>
          </w:p>
        </w:tc>
        <w:tc>
          <w:tcPr>
            <w:tcW w:w="3074" w:type="dxa"/>
            <w:tcBorders>
              <w:top w:val="nil"/>
              <w:left w:val="single" w:sz="6" w:space="0" w:color="auto"/>
              <w:bottom w:val="nil"/>
            </w:tcBorders>
            <w:vAlign w:val="bottom"/>
          </w:tcPr>
          <w:p w14:paraId="17AD3827" w14:textId="766798B4" w:rsidR="00CC4F12" w:rsidRPr="00AC4354" w:rsidRDefault="00CC4F12" w:rsidP="00453771">
            <w:pPr>
              <w:pStyle w:val="12"/>
              <w:spacing w:before="120" w:line="200" w:lineRule="exact"/>
              <w:ind w:left="57"/>
              <w:rPr>
                <w:i/>
                <w:lang w:val="en-US"/>
              </w:rPr>
            </w:pPr>
            <w:r w:rsidRPr="00AC4354">
              <w:rPr>
                <w:i/>
                <w:lang w:val="en-US"/>
              </w:rPr>
              <w:t xml:space="preserve">International reserves of the Russian </w:t>
            </w:r>
            <w:r w:rsidRPr="00AC4354">
              <w:rPr>
                <w:i/>
                <w:lang w:val="en-US"/>
              </w:rPr>
              <w:br/>
              <w:t>Federation</w:t>
            </w:r>
            <w:r>
              <w:rPr>
                <w:i/>
                <w:vertAlign w:val="superscript"/>
                <w:lang w:val="en-US"/>
              </w:rPr>
              <w:t>1</w:t>
            </w:r>
            <w:r w:rsidR="00453771" w:rsidRPr="00453771">
              <w:rPr>
                <w:i/>
                <w:vertAlign w:val="superscript"/>
                <w:lang w:val="en-US"/>
              </w:rPr>
              <w:t>6</w:t>
            </w:r>
            <w:r w:rsidRPr="00AC4354">
              <w:rPr>
                <w:i/>
                <w:vertAlign w:val="superscript"/>
                <w:lang w:val="en-US"/>
              </w:rPr>
              <w:t>)</w:t>
            </w:r>
            <w:r w:rsidRPr="00AC4354">
              <w:rPr>
                <w:i/>
                <w:lang w:val="en-US"/>
              </w:rPr>
              <w:t xml:space="preserve">, (end of year), </w:t>
            </w:r>
            <w:proofErr w:type="spellStart"/>
            <w:r w:rsidRPr="00AC4354">
              <w:rPr>
                <w:i/>
                <w:lang w:val="en-US"/>
              </w:rPr>
              <w:t>bln</w:t>
            </w:r>
            <w:proofErr w:type="spellEnd"/>
            <w:r w:rsidRPr="00AC4354">
              <w:rPr>
                <w:i/>
                <w:lang w:val="en-US"/>
              </w:rPr>
              <w:t>. US dollars</w:t>
            </w:r>
          </w:p>
        </w:tc>
      </w:tr>
      <w:tr w:rsidR="00CC4F12" w:rsidRPr="00787F9D" w14:paraId="071C16BA" w14:textId="77777777">
        <w:trPr>
          <w:cantSplit/>
        </w:trPr>
        <w:tc>
          <w:tcPr>
            <w:tcW w:w="3075" w:type="dxa"/>
            <w:tcBorders>
              <w:top w:val="nil"/>
              <w:left w:val="nil"/>
              <w:bottom w:val="nil"/>
              <w:right w:val="single" w:sz="6" w:space="0" w:color="auto"/>
            </w:tcBorders>
            <w:tcMar>
              <w:left w:w="28" w:type="dxa"/>
            </w:tcMar>
            <w:vAlign w:val="bottom"/>
          </w:tcPr>
          <w:p w14:paraId="759D42ED" w14:textId="57BECE8A" w:rsidR="00CC4F12" w:rsidRPr="00453771" w:rsidRDefault="00CC4F12" w:rsidP="00453771">
            <w:pPr>
              <w:spacing w:before="120" w:line="200" w:lineRule="exact"/>
              <w:rPr>
                <w:color w:val="000000"/>
                <w:spacing w:val="-2"/>
                <w:sz w:val="14"/>
                <w:szCs w:val="14"/>
              </w:rPr>
            </w:pPr>
            <w:r w:rsidRPr="00453771">
              <w:rPr>
                <w:rFonts w:ascii="Arial" w:hAnsi="Arial" w:cs="Arial"/>
                <w:color w:val="000000"/>
                <w:sz w:val="14"/>
                <w:szCs w:val="14"/>
              </w:rPr>
              <w:t xml:space="preserve">Индекс потребительских цен (декабрь </w:t>
            </w:r>
            <w:r w:rsidRPr="00453771">
              <w:rPr>
                <w:rFonts w:ascii="Arial" w:hAnsi="Arial" w:cs="Arial"/>
                <w:color w:val="000000"/>
                <w:sz w:val="14"/>
                <w:szCs w:val="14"/>
              </w:rPr>
              <w:br/>
              <w:t>к декабрю предыдущего года), процентов</w:t>
            </w:r>
          </w:p>
        </w:tc>
        <w:tc>
          <w:tcPr>
            <w:tcW w:w="755" w:type="dxa"/>
            <w:tcBorders>
              <w:top w:val="nil"/>
              <w:left w:val="single" w:sz="6" w:space="0" w:color="auto"/>
              <w:bottom w:val="nil"/>
              <w:right w:val="single" w:sz="6" w:space="0" w:color="auto"/>
            </w:tcBorders>
            <w:vAlign w:val="bottom"/>
          </w:tcPr>
          <w:p w14:paraId="2D1D71B7" w14:textId="77777777" w:rsidR="00CC4F12" w:rsidRPr="00453771" w:rsidRDefault="00CC4F12" w:rsidP="00170171">
            <w:pPr>
              <w:shd w:val="clear" w:color="auto" w:fill="FFFFFF"/>
              <w:spacing w:before="120" w:line="200" w:lineRule="exact"/>
              <w:ind w:right="57"/>
              <w:jc w:val="right"/>
              <w:rPr>
                <w:rFonts w:ascii="Arial" w:hAnsi="Arial" w:cs="Arial"/>
                <w:color w:val="000000"/>
                <w:sz w:val="14"/>
                <w:szCs w:val="14"/>
                <w:lang w:val="en-US"/>
              </w:rPr>
            </w:pPr>
            <w:r w:rsidRPr="00453771">
              <w:rPr>
                <w:rFonts w:ascii="Arial" w:hAnsi="Arial" w:cs="Arial"/>
                <w:color w:val="000000"/>
                <w:sz w:val="14"/>
                <w:szCs w:val="14"/>
                <w:lang w:val="en-US"/>
              </w:rPr>
              <w:t>120,2</w:t>
            </w:r>
          </w:p>
        </w:tc>
        <w:tc>
          <w:tcPr>
            <w:tcW w:w="754" w:type="dxa"/>
            <w:tcBorders>
              <w:top w:val="nil"/>
              <w:left w:val="single" w:sz="6" w:space="0" w:color="auto"/>
              <w:bottom w:val="nil"/>
              <w:right w:val="single" w:sz="6" w:space="0" w:color="auto"/>
            </w:tcBorders>
            <w:vAlign w:val="bottom"/>
          </w:tcPr>
          <w:p w14:paraId="5DA03772" w14:textId="77777777" w:rsidR="00CC4F12" w:rsidRPr="00237D1E" w:rsidRDefault="00CC4F12" w:rsidP="00170171">
            <w:pPr>
              <w:shd w:val="clear" w:color="auto" w:fill="FFFFFF"/>
              <w:spacing w:before="120" w:line="200" w:lineRule="exact"/>
              <w:ind w:right="57"/>
              <w:jc w:val="right"/>
              <w:rPr>
                <w:rFonts w:ascii="Arial" w:hAnsi="Arial" w:cs="Arial"/>
                <w:color w:val="000000"/>
                <w:sz w:val="14"/>
                <w:szCs w:val="14"/>
                <w:lang w:val="en-US"/>
              </w:rPr>
            </w:pPr>
            <w:r w:rsidRPr="00237D1E">
              <w:rPr>
                <w:rFonts w:ascii="Arial" w:hAnsi="Arial" w:cs="Arial"/>
                <w:color w:val="000000"/>
                <w:sz w:val="14"/>
                <w:szCs w:val="14"/>
                <w:lang w:val="en-US"/>
              </w:rPr>
              <w:t>108,8</w:t>
            </w:r>
          </w:p>
        </w:tc>
        <w:tc>
          <w:tcPr>
            <w:tcW w:w="755" w:type="dxa"/>
            <w:tcBorders>
              <w:top w:val="nil"/>
              <w:left w:val="single" w:sz="6" w:space="0" w:color="auto"/>
              <w:bottom w:val="nil"/>
              <w:right w:val="single" w:sz="6" w:space="0" w:color="auto"/>
            </w:tcBorders>
            <w:vAlign w:val="bottom"/>
          </w:tcPr>
          <w:p w14:paraId="667BF291" w14:textId="77777777" w:rsidR="00CC4F12" w:rsidRPr="00237D1E" w:rsidRDefault="00CC4F12" w:rsidP="00F536A6">
            <w:pPr>
              <w:shd w:val="clear" w:color="auto" w:fill="FFFFFF"/>
              <w:spacing w:before="120" w:line="200" w:lineRule="exact"/>
              <w:ind w:right="57"/>
              <w:jc w:val="right"/>
              <w:rPr>
                <w:rFonts w:ascii="Arial" w:hAnsi="Arial" w:cs="Arial"/>
                <w:color w:val="000000"/>
                <w:sz w:val="14"/>
                <w:szCs w:val="14"/>
              </w:rPr>
            </w:pPr>
            <w:r w:rsidRPr="00237D1E">
              <w:rPr>
                <w:rFonts w:ascii="Arial" w:hAnsi="Arial" w:cs="Arial"/>
                <w:color w:val="000000"/>
                <w:sz w:val="14"/>
                <w:szCs w:val="14"/>
              </w:rPr>
              <w:t>102,5</w:t>
            </w:r>
          </w:p>
        </w:tc>
        <w:tc>
          <w:tcPr>
            <w:tcW w:w="754" w:type="dxa"/>
            <w:tcBorders>
              <w:top w:val="nil"/>
              <w:left w:val="single" w:sz="6" w:space="0" w:color="auto"/>
              <w:bottom w:val="nil"/>
            </w:tcBorders>
            <w:vAlign w:val="bottom"/>
          </w:tcPr>
          <w:p w14:paraId="3C15A2EE" w14:textId="77777777" w:rsidR="00CC4F12" w:rsidRPr="005B3E40" w:rsidRDefault="00CC4F12" w:rsidP="00F536A6">
            <w:pPr>
              <w:shd w:val="clear" w:color="auto" w:fill="FFFFFF"/>
              <w:spacing w:before="120" w:line="200" w:lineRule="exact"/>
              <w:ind w:right="57"/>
              <w:jc w:val="right"/>
              <w:rPr>
                <w:rFonts w:ascii="Arial" w:hAnsi="Arial" w:cs="Arial"/>
                <w:sz w:val="14"/>
                <w:szCs w:val="14"/>
              </w:rPr>
            </w:pPr>
            <w:r w:rsidRPr="005B3E40">
              <w:rPr>
                <w:rFonts w:ascii="Arial" w:hAnsi="Arial" w:cs="Arial"/>
                <w:sz w:val="14"/>
                <w:szCs w:val="14"/>
              </w:rPr>
              <w:t>104,3</w:t>
            </w:r>
          </w:p>
        </w:tc>
        <w:tc>
          <w:tcPr>
            <w:tcW w:w="755" w:type="dxa"/>
            <w:tcBorders>
              <w:top w:val="nil"/>
              <w:left w:val="single" w:sz="6" w:space="0" w:color="auto"/>
              <w:bottom w:val="nil"/>
            </w:tcBorders>
            <w:vAlign w:val="bottom"/>
          </w:tcPr>
          <w:p w14:paraId="251860C6" w14:textId="6F42ACDA" w:rsidR="00CC4F12" w:rsidRPr="00CC4F12" w:rsidRDefault="00CC4F12" w:rsidP="00170171">
            <w:pPr>
              <w:shd w:val="clear" w:color="auto" w:fill="FFFFFF"/>
              <w:spacing w:before="120" w:line="200" w:lineRule="exact"/>
              <w:ind w:right="57"/>
              <w:jc w:val="right"/>
              <w:rPr>
                <w:rFonts w:ascii="Arial" w:hAnsi="Arial" w:cs="Arial"/>
                <w:sz w:val="14"/>
                <w:szCs w:val="14"/>
              </w:rPr>
            </w:pPr>
            <w:r w:rsidRPr="00CC4F12">
              <w:rPr>
                <w:rFonts w:ascii="Arial" w:hAnsi="Arial" w:cs="Arial"/>
                <w:sz w:val="14"/>
                <w:szCs w:val="14"/>
              </w:rPr>
              <w:t>103,0</w:t>
            </w:r>
          </w:p>
        </w:tc>
        <w:tc>
          <w:tcPr>
            <w:tcW w:w="3074" w:type="dxa"/>
            <w:tcBorders>
              <w:top w:val="nil"/>
              <w:left w:val="single" w:sz="6" w:space="0" w:color="auto"/>
              <w:bottom w:val="nil"/>
            </w:tcBorders>
            <w:vAlign w:val="bottom"/>
          </w:tcPr>
          <w:p w14:paraId="33455D61" w14:textId="77777777" w:rsidR="00CC4F12" w:rsidRPr="00AC4354" w:rsidRDefault="00CC4F12" w:rsidP="00B04E04">
            <w:pPr>
              <w:pStyle w:val="12"/>
              <w:spacing w:before="120" w:line="200" w:lineRule="exact"/>
              <w:ind w:left="57"/>
              <w:rPr>
                <w:i/>
                <w:lang w:val="en-US"/>
              </w:rPr>
            </w:pPr>
            <w:r w:rsidRPr="00AC4354">
              <w:rPr>
                <w:i/>
                <w:lang w:val="en-US"/>
              </w:rPr>
              <w:t xml:space="preserve">Consumer price index (December </w:t>
            </w:r>
            <w:r w:rsidRPr="00AC4354">
              <w:rPr>
                <w:i/>
                <w:lang w:val="en-US"/>
              </w:rPr>
              <w:br/>
              <w:t>to December of previous year), percent</w:t>
            </w:r>
          </w:p>
        </w:tc>
      </w:tr>
      <w:tr w:rsidR="00CC4F12" w:rsidRPr="00787F9D" w14:paraId="4B7B889F" w14:textId="77777777">
        <w:trPr>
          <w:cantSplit/>
        </w:trPr>
        <w:tc>
          <w:tcPr>
            <w:tcW w:w="3075" w:type="dxa"/>
            <w:tcBorders>
              <w:top w:val="nil"/>
              <w:left w:val="nil"/>
              <w:bottom w:val="nil"/>
              <w:right w:val="single" w:sz="6" w:space="0" w:color="auto"/>
            </w:tcBorders>
            <w:tcMar>
              <w:left w:w="28" w:type="dxa"/>
            </w:tcMar>
            <w:vAlign w:val="bottom"/>
          </w:tcPr>
          <w:p w14:paraId="5BA091CB" w14:textId="77777777" w:rsidR="00CC4F12" w:rsidRPr="00237D1E" w:rsidRDefault="00CC4F12" w:rsidP="00170171">
            <w:pPr>
              <w:spacing w:before="120" w:line="200" w:lineRule="exact"/>
              <w:rPr>
                <w:rFonts w:ascii="Arial" w:hAnsi="Arial" w:cs="Arial"/>
                <w:color w:val="000000"/>
                <w:sz w:val="14"/>
                <w:szCs w:val="14"/>
              </w:rPr>
            </w:pPr>
            <w:r w:rsidRPr="00237D1E">
              <w:rPr>
                <w:rFonts w:ascii="Arial" w:hAnsi="Arial" w:cs="Arial"/>
                <w:color w:val="000000"/>
                <w:sz w:val="14"/>
                <w:szCs w:val="14"/>
              </w:rPr>
              <w:t xml:space="preserve">Индекс цен производителей промышленных </w:t>
            </w:r>
            <w:r w:rsidRPr="00237D1E">
              <w:rPr>
                <w:rFonts w:ascii="Arial" w:hAnsi="Arial" w:cs="Arial"/>
                <w:color w:val="000000"/>
                <w:sz w:val="14"/>
                <w:szCs w:val="14"/>
              </w:rPr>
              <w:br/>
              <w:t>товаров (декабрь к декабрю предыдущего года), процентов</w:t>
            </w:r>
          </w:p>
        </w:tc>
        <w:tc>
          <w:tcPr>
            <w:tcW w:w="755" w:type="dxa"/>
            <w:tcBorders>
              <w:top w:val="nil"/>
              <w:left w:val="single" w:sz="6" w:space="0" w:color="auto"/>
              <w:bottom w:val="nil"/>
              <w:right w:val="single" w:sz="6" w:space="0" w:color="auto"/>
            </w:tcBorders>
            <w:vAlign w:val="bottom"/>
          </w:tcPr>
          <w:p w14:paraId="3A0609BD" w14:textId="77777777" w:rsidR="00CC4F12" w:rsidRPr="00237D1E" w:rsidRDefault="00CC4F12" w:rsidP="00170171">
            <w:pPr>
              <w:shd w:val="clear" w:color="auto" w:fill="FFFFFF"/>
              <w:spacing w:before="120" w:line="200" w:lineRule="exact"/>
              <w:ind w:right="57"/>
              <w:jc w:val="right"/>
              <w:rPr>
                <w:rFonts w:ascii="Arial" w:hAnsi="Arial" w:cs="Arial"/>
                <w:color w:val="000000"/>
                <w:sz w:val="14"/>
                <w:szCs w:val="14"/>
              </w:rPr>
            </w:pPr>
            <w:r w:rsidRPr="00237D1E">
              <w:rPr>
                <w:rFonts w:ascii="Arial" w:hAnsi="Arial" w:cs="Arial"/>
                <w:color w:val="000000"/>
                <w:sz w:val="14"/>
                <w:szCs w:val="14"/>
              </w:rPr>
              <w:t>131,9</w:t>
            </w:r>
          </w:p>
        </w:tc>
        <w:tc>
          <w:tcPr>
            <w:tcW w:w="754" w:type="dxa"/>
            <w:tcBorders>
              <w:top w:val="nil"/>
              <w:left w:val="single" w:sz="6" w:space="0" w:color="auto"/>
              <w:bottom w:val="nil"/>
              <w:right w:val="single" w:sz="6" w:space="0" w:color="auto"/>
            </w:tcBorders>
            <w:vAlign w:val="bottom"/>
          </w:tcPr>
          <w:p w14:paraId="14B06E35" w14:textId="77777777" w:rsidR="00CC4F12" w:rsidRPr="00237D1E" w:rsidRDefault="00CC4F12" w:rsidP="00170171">
            <w:pPr>
              <w:shd w:val="clear" w:color="auto" w:fill="FFFFFF"/>
              <w:spacing w:before="120" w:line="200" w:lineRule="exact"/>
              <w:ind w:right="57"/>
              <w:jc w:val="right"/>
              <w:rPr>
                <w:rFonts w:ascii="Arial" w:hAnsi="Arial" w:cs="Arial"/>
                <w:color w:val="000000"/>
                <w:sz w:val="14"/>
                <w:szCs w:val="14"/>
              </w:rPr>
            </w:pPr>
            <w:r w:rsidRPr="00237D1E">
              <w:rPr>
                <w:rFonts w:ascii="Arial" w:hAnsi="Arial" w:cs="Arial"/>
                <w:color w:val="000000"/>
                <w:sz w:val="14"/>
                <w:szCs w:val="14"/>
              </w:rPr>
              <w:t>116,7</w:t>
            </w:r>
          </w:p>
        </w:tc>
        <w:tc>
          <w:tcPr>
            <w:tcW w:w="755" w:type="dxa"/>
            <w:tcBorders>
              <w:top w:val="nil"/>
              <w:left w:val="single" w:sz="6" w:space="0" w:color="auto"/>
              <w:bottom w:val="nil"/>
              <w:right w:val="single" w:sz="6" w:space="0" w:color="auto"/>
            </w:tcBorders>
            <w:vAlign w:val="bottom"/>
          </w:tcPr>
          <w:p w14:paraId="4F8092DD" w14:textId="77777777" w:rsidR="00CC4F12" w:rsidRPr="00237D1E" w:rsidRDefault="00CC4F12" w:rsidP="00F536A6">
            <w:pPr>
              <w:shd w:val="clear" w:color="auto" w:fill="FFFFFF"/>
              <w:spacing w:before="120" w:line="200" w:lineRule="exact"/>
              <w:ind w:right="57"/>
              <w:jc w:val="right"/>
              <w:rPr>
                <w:rFonts w:ascii="Arial" w:hAnsi="Arial" w:cs="Arial"/>
                <w:color w:val="000000"/>
                <w:sz w:val="14"/>
                <w:szCs w:val="14"/>
              </w:rPr>
            </w:pPr>
            <w:r w:rsidRPr="00237D1E">
              <w:rPr>
                <w:rFonts w:ascii="Arial" w:hAnsi="Arial" w:cs="Arial"/>
                <w:color w:val="000000"/>
                <w:sz w:val="14"/>
                <w:szCs w:val="14"/>
              </w:rPr>
              <w:t>108,4</w:t>
            </w:r>
          </w:p>
        </w:tc>
        <w:tc>
          <w:tcPr>
            <w:tcW w:w="754" w:type="dxa"/>
            <w:tcBorders>
              <w:top w:val="nil"/>
              <w:left w:val="single" w:sz="6" w:space="0" w:color="auto"/>
              <w:bottom w:val="nil"/>
            </w:tcBorders>
            <w:vAlign w:val="bottom"/>
          </w:tcPr>
          <w:p w14:paraId="128EF730" w14:textId="77777777" w:rsidR="00CC4F12" w:rsidRPr="005B3E40" w:rsidRDefault="00CC4F12" w:rsidP="00F536A6">
            <w:pPr>
              <w:shd w:val="clear" w:color="auto" w:fill="FFFFFF"/>
              <w:spacing w:before="120" w:line="200" w:lineRule="exact"/>
              <w:ind w:right="57"/>
              <w:jc w:val="right"/>
              <w:rPr>
                <w:rFonts w:ascii="Arial" w:hAnsi="Arial" w:cs="Arial"/>
                <w:sz w:val="14"/>
                <w:szCs w:val="14"/>
              </w:rPr>
            </w:pPr>
            <w:r w:rsidRPr="005B3E40">
              <w:rPr>
                <w:rFonts w:ascii="Arial" w:hAnsi="Arial" w:cs="Arial"/>
                <w:sz w:val="14"/>
                <w:szCs w:val="14"/>
              </w:rPr>
              <w:t>111,7</w:t>
            </w:r>
          </w:p>
        </w:tc>
        <w:tc>
          <w:tcPr>
            <w:tcW w:w="755" w:type="dxa"/>
            <w:tcBorders>
              <w:top w:val="nil"/>
              <w:left w:val="single" w:sz="6" w:space="0" w:color="auto"/>
              <w:bottom w:val="nil"/>
            </w:tcBorders>
            <w:vAlign w:val="bottom"/>
          </w:tcPr>
          <w:p w14:paraId="11ADAA2E" w14:textId="6BEE0E4B" w:rsidR="00CC4F12" w:rsidRPr="00CC4F12" w:rsidRDefault="00CC4F12" w:rsidP="00170171">
            <w:pPr>
              <w:shd w:val="clear" w:color="auto" w:fill="FFFFFF"/>
              <w:spacing w:before="120" w:line="200" w:lineRule="exact"/>
              <w:ind w:right="57"/>
              <w:jc w:val="right"/>
              <w:rPr>
                <w:rFonts w:ascii="Arial" w:hAnsi="Arial" w:cs="Arial"/>
                <w:sz w:val="14"/>
                <w:szCs w:val="14"/>
              </w:rPr>
            </w:pPr>
            <w:r w:rsidRPr="00CC4F12">
              <w:rPr>
                <w:rFonts w:ascii="Arial" w:hAnsi="Arial" w:cs="Arial"/>
                <w:sz w:val="14"/>
                <w:szCs w:val="14"/>
              </w:rPr>
              <w:t>95,7</w:t>
            </w:r>
          </w:p>
        </w:tc>
        <w:tc>
          <w:tcPr>
            <w:tcW w:w="3074" w:type="dxa"/>
            <w:tcBorders>
              <w:top w:val="nil"/>
              <w:left w:val="single" w:sz="6" w:space="0" w:color="auto"/>
              <w:bottom w:val="nil"/>
            </w:tcBorders>
            <w:vAlign w:val="bottom"/>
          </w:tcPr>
          <w:p w14:paraId="4E6673F6" w14:textId="77777777" w:rsidR="00CC4F12" w:rsidRPr="00AC4354" w:rsidRDefault="00CC4F12" w:rsidP="00B04E04">
            <w:pPr>
              <w:pStyle w:val="12"/>
              <w:spacing w:before="120" w:line="200" w:lineRule="exact"/>
              <w:ind w:left="57"/>
              <w:rPr>
                <w:i/>
                <w:lang w:val="en-US"/>
              </w:rPr>
            </w:pPr>
            <w:r w:rsidRPr="00AC4354">
              <w:rPr>
                <w:i/>
                <w:lang w:val="en-US"/>
              </w:rPr>
              <w:t>Producer price index of industrial production</w:t>
            </w:r>
            <w:r w:rsidRPr="00AC4354">
              <w:rPr>
                <w:i/>
                <w:lang w:val="en-US"/>
              </w:rPr>
              <w:br/>
              <w:t>(December to December of previous year),</w:t>
            </w:r>
            <w:r>
              <w:rPr>
                <w:i/>
                <w:lang w:val="en-US"/>
              </w:rPr>
              <w:br/>
            </w:r>
            <w:r w:rsidRPr="00AC4354">
              <w:rPr>
                <w:i/>
                <w:lang w:val="en-US"/>
              </w:rPr>
              <w:t>percent</w:t>
            </w:r>
          </w:p>
        </w:tc>
      </w:tr>
      <w:tr w:rsidR="00301968" w:rsidRPr="00787F9D" w14:paraId="1F0FA1A9" w14:textId="77777777">
        <w:trPr>
          <w:cantSplit/>
        </w:trPr>
        <w:tc>
          <w:tcPr>
            <w:tcW w:w="3075" w:type="dxa"/>
            <w:tcBorders>
              <w:top w:val="nil"/>
              <w:left w:val="nil"/>
              <w:bottom w:val="nil"/>
              <w:right w:val="single" w:sz="6" w:space="0" w:color="auto"/>
            </w:tcBorders>
            <w:tcMar>
              <w:left w:w="28" w:type="dxa"/>
            </w:tcMar>
            <w:vAlign w:val="bottom"/>
          </w:tcPr>
          <w:p w14:paraId="5D3516F3" w14:textId="4394B5BA" w:rsidR="00301968" w:rsidRPr="00A61649" w:rsidRDefault="00301968" w:rsidP="00453771">
            <w:pPr>
              <w:spacing w:before="120" w:line="200" w:lineRule="exact"/>
              <w:rPr>
                <w:rFonts w:ascii="Arial" w:hAnsi="Arial" w:cs="Arial"/>
                <w:color w:val="000000"/>
                <w:spacing w:val="-4"/>
                <w:sz w:val="14"/>
                <w:szCs w:val="14"/>
              </w:rPr>
            </w:pPr>
            <w:r w:rsidRPr="00237D1E">
              <w:rPr>
                <w:rFonts w:ascii="Arial" w:hAnsi="Arial" w:cs="Arial"/>
                <w:color w:val="000000"/>
                <w:spacing w:val="-4"/>
                <w:sz w:val="14"/>
                <w:szCs w:val="14"/>
              </w:rPr>
              <w:t>Внешнеторговый</w:t>
            </w:r>
            <w:r w:rsidRPr="00A61649">
              <w:rPr>
                <w:rFonts w:ascii="Arial" w:hAnsi="Arial" w:cs="Arial"/>
                <w:color w:val="000000"/>
                <w:spacing w:val="-4"/>
                <w:sz w:val="14"/>
                <w:szCs w:val="14"/>
              </w:rPr>
              <w:t xml:space="preserve"> </w:t>
            </w:r>
            <w:r w:rsidRPr="00237D1E">
              <w:rPr>
                <w:rFonts w:ascii="Arial" w:hAnsi="Arial" w:cs="Arial"/>
                <w:color w:val="000000"/>
                <w:spacing w:val="-4"/>
                <w:sz w:val="14"/>
                <w:szCs w:val="14"/>
              </w:rPr>
              <w:t>оборот</w:t>
            </w:r>
            <w:r>
              <w:rPr>
                <w:rFonts w:ascii="Arial" w:hAnsi="Arial" w:cs="Arial"/>
                <w:color w:val="000000"/>
                <w:spacing w:val="-4"/>
                <w:sz w:val="14"/>
                <w:szCs w:val="14"/>
                <w:vertAlign w:val="superscript"/>
              </w:rPr>
              <w:t>1</w:t>
            </w:r>
            <w:r w:rsidR="00453771">
              <w:rPr>
                <w:rFonts w:ascii="Arial" w:hAnsi="Arial" w:cs="Arial"/>
                <w:color w:val="000000"/>
                <w:spacing w:val="-4"/>
                <w:sz w:val="14"/>
                <w:szCs w:val="14"/>
                <w:vertAlign w:val="superscript"/>
              </w:rPr>
              <w:t>7</w:t>
            </w:r>
            <w:r w:rsidRPr="00A61649">
              <w:rPr>
                <w:rFonts w:ascii="Arial" w:hAnsi="Arial" w:cs="Arial"/>
                <w:color w:val="000000"/>
                <w:spacing w:val="-4"/>
                <w:sz w:val="14"/>
                <w:szCs w:val="14"/>
                <w:vertAlign w:val="superscript"/>
              </w:rPr>
              <w:t>)</w:t>
            </w:r>
            <w:r w:rsidRPr="00A61649">
              <w:rPr>
                <w:rFonts w:ascii="Arial" w:hAnsi="Arial" w:cs="Arial"/>
                <w:color w:val="000000"/>
                <w:spacing w:val="-4"/>
                <w:sz w:val="14"/>
                <w:szCs w:val="14"/>
              </w:rPr>
              <w:t xml:space="preserve">, </w:t>
            </w:r>
            <w:proofErr w:type="gramStart"/>
            <w:r w:rsidRPr="00B715B1">
              <w:rPr>
                <w:rFonts w:ascii="Arial" w:hAnsi="Arial" w:cs="Arial"/>
                <w:color w:val="000000"/>
                <w:sz w:val="14"/>
                <w:szCs w:val="14"/>
              </w:rPr>
              <w:t>млрд</w:t>
            </w:r>
            <w:proofErr w:type="gramEnd"/>
            <w:r w:rsidRPr="00B715B1">
              <w:rPr>
                <w:rFonts w:ascii="Arial" w:hAnsi="Arial" w:cs="Arial"/>
                <w:color w:val="000000"/>
                <w:sz w:val="14"/>
                <w:szCs w:val="14"/>
              </w:rPr>
              <w:t xml:space="preserve"> долл</w:t>
            </w:r>
            <w:r w:rsidRPr="00A61649">
              <w:rPr>
                <w:rFonts w:ascii="Arial" w:hAnsi="Arial" w:cs="Arial"/>
                <w:color w:val="000000"/>
                <w:spacing w:val="-6"/>
                <w:sz w:val="14"/>
                <w:szCs w:val="14"/>
              </w:rPr>
              <w:t xml:space="preserve">. </w:t>
            </w:r>
            <w:r w:rsidRPr="00E43133">
              <w:rPr>
                <w:rFonts w:ascii="Arial" w:hAnsi="Arial" w:cs="Arial"/>
                <w:color w:val="000000"/>
                <w:spacing w:val="-6"/>
                <w:sz w:val="14"/>
                <w:szCs w:val="14"/>
              </w:rPr>
              <w:t>США</w:t>
            </w:r>
          </w:p>
        </w:tc>
        <w:tc>
          <w:tcPr>
            <w:tcW w:w="755" w:type="dxa"/>
            <w:tcBorders>
              <w:top w:val="nil"/>
              <w:left w:val="single" w:sz="6" w:space="0" w:color="auto"/>
              <w:bottom w:val="nil"/>
              <w:right w:val="single" w:sz="6" w:space="0" w:color="auto"/>
            </w:tcBorders>
            <w:vAlign w:val="bottom"/>
          </w:tcPr>
          <w:p w14:paraId="58BE444A" w14:textId="77777777" w:rsidR="00301968" w:rsidRPr="00237D1E" w:rsidRDefault="00301968" w:rsidP="00170171">
            <w:pPr>
              <w:shd w:val="clear" w:color="auto" w:fill="FFFFFF"/>
              <w:spacing w:before="120" w:line="200" w:lineRule="exact"/>
              <w:ind w:right="57"/>
              <w:jc w:val="right"/>
              <w:rPr>
                <w:rFonts w:ascii="Arial" w:hAnsi="Arial" w:cs="Arial"/>
                <w:color w:val="000000"/>
                <w:sz w:val="14"/>
                <w:szCs w:val="14"/>
                <w:lang w:val="en-US"/>
              </w:rPr>
            </w:pPr>
            <w:r w:rsidRPr="00237D1E">
              <w:rPr>
                <w:rFonts w:ascii="Arial" w:hAnsi="Arial" w:cs="Arial"/>
                <w:color w:val="000000"/>
                <w:sz w:val="14"/>
                <w:szCs w:val="14"/>
                <w:lang w:val="en-US"/>
              </w:rPr>
              <w:t>141,4</w:t>
            </w:r>
          </w:p>
        </w:tc>
        <w:tc>
          <w:tcPr>
            <w:tcW w:w="754" w:type="dxa"/>
            <w:tcBorders>
              <w:top w:val="nil"/>
              <w:left w:val="single" w:sz="6" w:space="0" w:color="auto"/>
              <w:bottom w:val="nil"/>
              <w:right w:val="single" w:sz="6" w:space="0" w:color="auto"/>
            </w:tcBorders>
            <w:vAlign w:val="bottom"/>
          </w:tcPr>
          <w:p w14:paraId="164EA6D3" w14:textId="77777777" w:rsidR="00301968" w:rsidRPr="00237D1E" w:rsidRDefault="00301968" w:rsidP="00170171">
            <w:pPr>
              <w:shd w:val="clear" w:color="auto" w:fill="FFFFFF"/>
              <w:spacing w:before="120" w:line="200" w:lineRule="exact"/>
              <w:ind w:right="57"/>
              <w:jc w:val="right"/>
              <w:rPr>
                <w:rFonts w:ascii="Arial" w:hAnsi="Arial" w:cs="Arial"/>
                <w:color w:val="000000"/>
                <w:sz w:val="14"/>
                <w:szCs w:val="14"/>
                <w:lang w:val="en-US"/>
              </w:rPr>
            </w:pPr>
            <w:r w:rsidRPr="00237D1E">
              <w:rPr>
                <w:rFonts w:ascii="Arial" w:hAnsi="Arial" w:cs="Arial"/>
                <w:color w:val="000000"/>
                <w:sz w:val="14"/>
                <w:szCs w:val="14"/>
                <w:lang w:val="en-US"/>
              </w:rPr>
              <w:t>638,4</w:t>
            </w:r>
          </w:p>
        </w:tc>
        <w:tc>
          <w:tcPr>
            <w:tcW w:w="755" w:type="dxa"/>
            <w:tcBorders>
              <w:top w:val="nil"/>
              <w:left w:val="single" w:sz="6" w:space="0" w:color="auto"/>
              <w:bottom w:val="nil"/>
              <w:right w:val="single" w:sz="6" w:space="0" w:color="auto"/>
            </w:tcBorders>
            <w:vAlign w:val="bottom"/>
          </w:tcPr>
          <w:p w14:paraId="62629B42" w14:textId="501C0EF1" w:rsidR="00301968" w:rsidRPr="00301968" w:rsidRDefault="00301968" w:rsidP="00F536A6">
            <w:pPr>
              <w:shd w:val="clear" w:color="auto" w:fill="FFFFFF"/>
              <w:spacing w:before="120" w:line="200" w:lineRule="exact"/>
              <w:ind w:right="57"/>
              <w:jc w:val="right"/>
              <w:rPr>
                <w:rFonts w:ascii="Arial" w:hAnsi="Arial" w:cs="Arial"/>
                <w:color w:val="000000"/>
                <w:sz w:val="14"/>
                <w:szCs w:val="14"/>
              </w:rPr>
            </w:pPr>
            <w:r w:rsidRPr="00301968">
              <w:rPr>
                <w:rFonts w:ascii="Arial" w:hAnsi="Arial" w:cs="Arial"/>
                <w:color w:val="000000"/>
                <w:sz w:val="14"/>
                <w:szCs w:val="14"/>
              </w:rPr>
              <w:t>591,3</w:t>
            </w:r>
          </w:p>
        </w:tc>
        <w:tc>
          <w:tcPr>
            <w:tcW w:w="754" w:type="dxa"/>
            <w:tcBorders>
              <w:top w:val="nil"/>
              <w:left w:val="single" w:sz="6" w:space="0" w:color="auto"/>
              <w:bottom w:val="nil"/>
            </w:tcBorders>
            <w:vAlign w:val="bottom"/>
          </w:tcPr>
          <w:p w14:paraId="7BEB0C10" w14:textId="4F23248B" w:rsidR="00301968" w:rsidRPr="00301968" w:rsidRDefault="00301968" w:rsidP="00F536A6">
            <w:pPr>
              <w:shd w:val="clear" w:color="auto" w:fill="FFFFFF"/>
              <w:spacing w:before="120" w:line="200" w:lineRule="exact"/>
              <w:ind w:right="57"/>
              <w:jc w:val="right"/>
              <w:rPr>
                <w:rFonts w:ascii="Arial" w:hAnsi="Arial" w:cs="Arial"/>
                <w:color w:val="000000"/>
                <w:sz w:val="14"/>
                <w:szCs w:val="14"/>
              </w:rPr>
            </w:pPr>
            <w:r w:rsidRPr="00301968">
              <w:rPr>
                <w:rFonts w:ascii="Arial" w:hAnsi="Arial" w:cs="Arial"/>
                <w:color w:val="000000"/>
                <w:sz w:val="14"/>
                <w:szCs w:val="14"/>
              </w:rPr>
              <w:t>692,8</w:t>
            </w:r>
          </w:p>
        </w:tc>
        <w:tc>
          <w:tcPr>
            <w:tcW w:w="755" w:type="dxa"/>
            <w:tcBorders>
              <w:top w:val="nil"/>
              <w:left w:val="single" w:sz="6" w:space="0" w:color="auto"/>
              <w:bottom w:val="nil"/>
            </w:tcBorders>
            <w:vAlign w:val="bottom"/>
          </w:tcPr>
          <w:p w14:paraId="033AC0E5" w14:textId="123DC051" w:rsidR="00301968" w:rsidRPr="00301968" w:rsidRDefault="00301968" w:rsidP="00940533">
            <w:pPr>
              <w:shd w:val="clear" w:color="auto" w:fill="FFFFFF"/>
              <w:spacing w:before="120" w:line="200" w:lineRule="exact"/>
              <w:ind w:right="57"/>
              <w:jc w:val="right"/>
              <w:rPr>
                <w:rFonts w:ascii="Arial" w:hAnsi="Arial" w:cs="Arial"/>
                <w:color w:val="000000"/>
                <w:sz w:val="14"/>
                <w:szCs w:val="14"/>
              </w:rPr>
            </w:pPr>
            <w:r w:rsidRPr="00301968">
              <w:rPr>
                <w:rFonts w:ascii="Arial" w:hAnsi="Arial" w:cs="Arial"/>
                <w:color w:val="000000"/>
                <w:sz w:val="14"/>
                <w:szCs w:val="14"/>
              </w:rPr>
              <w:t>674,5</w:t>
            </w:r>
          </w:p>
        </w:tc>
        <w:tc>
          <w:tcPr>
            <w:tcW w:w="3074" w:type="dxa"/>
            <w:tcBorders>
              <w:top w:val="nil"/>
              <w:left w:val="single" w:sz="6" w:space="0" w:color="auto"/>
              <w:bottom w:val="nil"/>
            </w:tcBorders>
            <w:vAlign w:val="bottom"/>
          </w:tcPr>
          <w:p w14:paraId="0006C712" w14:textId="663CFCC9" w:rsidR="00301968" w:rsidRPr="00237D1E" w:rsidRDefault="00301968" w:rsidP="00453771">
            <w:pPr>
              <w:spacing w:before="120" w:line="200" w:lineRule="exact"/>
              <w:ind w:left="57"/>
              <w:rPr>
                <w:rFonts w:ascii="Arial" w:hAnsi="Arial" w:cs="Arial"/>
                <w:i/>
                <w:color w:val="000000"/>
                <w:sz w:val="14"/>
                <w:szCs w:val="14"/>
                <w:lang w:val="en-US"/>
              </w:rPr>
            </w:pPr>
            <w:r w:rsidRPr="00237D1E">
              <w:rPr>
                <w:rFonts w:ascii="Arial" w:hAnsi="Arial" w:cs="Arial"/>
                <w:i/>
                <w:color w:val="000000"/>
                <w:sz w:val="14"/>
                <w:szCs w:val="14"/>
                <w:lang w:val="en-US"/>
              </w:rPr>
              <w:t>Foreign trade turnover</w:t>
            </w:r>
            <w:r w:rsidRPr="00237D1E">
              <w:rPr>
                <w:rFonts w:ascii="Arial" w:hAnsi="Arial" w:cs="Arial"/>
                <w:i/>
                <w:color w:val="000000"/>
                <w:sz w:val="14"/>
                <w:szCs w:val="14"/>
                <w:vertAlign w:val="superscript"/>
                <w:lang w:val="en-US"/>
              </w:rPr>
              <w:t>1</w:t>
            </w:r>
            <w:r w:rsidR="00453771" w:rsidRPr="00D7197A">
              <w:rPr>
                <w:rFonts w:ascii="Arial" w:hAnsi="Arial" w:cs="Arial"/>
                <w:i/>
                <w:color w:val="000000"/>
                <w:sz w:val="14"/>
                <w:szCs w:val="14"/>
                <w:vertAlign w:val="superscript"/>
                <w:lang w:val="en-US"/>
              </w:rPr>
              <w:t>7</w:t>
            </w:r>
            <w:r w:rsidRPr="00237D1E">
              <w:rPr>
                <w:rFonts w:ascii="Arial" w:hAnsi="Arial" w:cs="Arial"/>
                <w:i/>
                <w:color w:val="000000"/>
                <w:sz w:val="14"/>
                <w:szCs w:val="14"/>
                <w:vertAlign w:val="superscript"/>
                <w:lang w:val="en-US"/>
              </w:rPr>
              <w:t>)</w:t>
            </w:r>
            <w:r w:rsidRPr="00237D1E">
              <w:rPr>
                <w:rFonts w:ascii="Arial" w:hAnsi="Arial" w:cs="Arial"/>
                <w:i/>
                <w:color w:val="000000"/>
                <w:sz w:val="14"/>
                <w:szCs w:val="14"/>
                <w:lang w:val="en-US"/>
              </w:rPr>
              <w:t xml:space="preserve">, </w:t>
            </w:r>
            <w:proofErr w:type="spellStart"/>
            <w:r w:rsidRPr="00237D1E">
              <w:rPr>
                <w:rFonts w:ascii="Arial" w:hAnsi="Arial" w:cs="Arial"/>
                <w:i/>
                <w:color w:val="000000"/>
                <w:sz w:val="14"/>
                <w:szCs w:val="14"/>
                <w:lang w:val="en-US"/>
              </w:rPr>
              <w:t>bln</w:t>
            </w:r>
            <w:proofErr w:type="spellEnd"/>
            <w:r w:rsidRPr="00237D1E">
              <w:rPr>
                <w:rFonts w:ascii="Arial" w:hAnsi="Arial" w:cs="Arial"/>
                <w:i/>
                <w:color w:val="000000"/>
                <w:sz w:val="14"/>
                <w:szCs w:val="14"/>
                <w:lang w:val="en-US"/>
              </w:rPr>
              <w:t>. US dollars</w:t>
            </w:r>
          </w:p>
        </w:tc>
      </w:tr>
      <w:tr w:rsidR="00301968" w:rsidRPr="00237D1E" w14:paraId="50E7A22A" w14:textId="77777777">
        <w:trPr>
          <w:cantSplit/>
        </w:trPr>
        <w:tc>
          <w:tcPr>
            <w:tcW w:w="3075" w:type="dxa"/>
            <w:tcBorders>
              <w:top w:val="nil"/>
              <w:left w:val="nil"/>
              <w:bottom w:val="nil"/>
              <w:right w:val="single" w:sz="6" w:space="0" w:color="auto"/>
            </w:tcBorders>
            <w:tcMar>
              <w:left w:w="28" w:type="dxa"/>
            </w:tcMar>
            <w:vAlign w:val="bottom"/>
          </w:tcPr>
          <w:p w14:paraId="35B989A3" w14:textId="77777777" w:rsidR="00301968" w:rsidRPr="00237D1E" w:rsidRDefault="00301968" w:rsidP="00170171">
            <w:pPr>
              <w:spacing w:before="120" w:line="200" w:lineRule="exact"/>
              <w:ind w:left="227"/>
              <w:rPr>
                <w:rFonts w:ascii="Arial" w:hAnsi="Arial" w:cs="Arial"/>
                <w:color w:val="000000"/>
                <w:sz w:val="14"/>
                <w:szCs w:val="14"/>
                <w:lang w:val="en-US"/>
              </w:rPr>
            </w:pPr>
            <w:r w:rsidRPr="00237D1E">
              <w:rPr>
                <w:rFonts w:ascii="Arial" w:hAnsi="Arial" w:cs="Arial"/>
                <w:color w:val="000000"/>
                <w:sz w:val="14"/>
                <w:szCs w:val="14"/>
              </w:rPr>
              <w:t>в</w:t>
            </w:r>
            <w:r w:rsidRPr="00237D1E">
              <w:rPr>
                <w:rFonts w:ascii="Arial" w:hAnsi="Arial" w:cs="Arial"/>
                <w:color w:val="000000"/>
                <w:sz w:val="14"/>
                <w:szCs w:val="14"/>
                <w:lang w:val="en-US"/>
              </w:rPr>
              <w:t xml:space="preserve"> </w:t>
            </w:r>
            <w:r w:rsidRPr="00237D1E">
              <w:rPr>
                <w:rFonts w:ascii="Arial" w:hAnsi="Arial" w:cs="Arial"/>
                <w:color w:val="000000"/>
                <w:sz w:val="14"/>
                <w:szCs w:val="14"/>
              </w:rPr>
              <w:t>том</w:t>
            </w:r>
            <w:r w:rsidRPr="00237D1E">
              <w:rPr>
                <w:rFonts w:ascii="Arial" w:hAnsi="Arial" w:cs="Arial"/>
                <w:color w:val="000000"/>
                <w:sz w:val="14"/>
                <w:szCs w:val="14"/>
                <w:lang w:val="en-US"/>
              </w:rPr>
              <w:t xml:space="preserve"> </w:t>
            </w:r>
            <w:r w:rsidRPr="00237D1E">
              <w:rPr>
                <w:rFonts w:ascii="Arial" w:hAnsi="Arial" w:cs="Arial"/>
                <w:color w:val="000000"/>
                <w:sz w:val="14"/>
                <w:szCs w:val="14"/>
              </w:rPr>
              <w:t>числе</w:t>
            </w:r>
            <w:r w:rsidRPr="00237D1E">
              <w:rPr>
                <w:rFonts w:ascii="Arial" w:hAnsi="Arial" w:cs="Arial"/>
                <w:color w:val="000000"/>
                <w:sz w:val="14"/>
                <w:szCs w:val="14"/>
                <w:lang w:val="en-US"/>
              </w:rPr>
              <w:t>:</w:t>
            </w:r>
          </w:p>
        </w:tc>
        <w:tc>
          <w:tcPr>
            <w:tcW w:w="755" w:type="dxa"/>
            <w:tcBorders>
              <w:top w:val="nil"/>
              <w:left w:val="single" w:sz="6" w:space="0" w:color="auto"/>
              <w:bottom w:val="nil"/>
              <w:right w:val="single" w:sz="6" w:space="0" w:color="auto"/>
            </w:tcBorders>
            <w:vAlign w:val="bottom"/>
          </w:tcPr>
          <w:p w14:paraId="29E1F265" w14:textId="77777777" w:rsidR="00301968" w:rsidRPr="00237D1E" w:rsidRDefault="00301968" w:rsidP="00170171">
            <w:pPr>
              <w:shd w:val="clear" w:color="auto" w:fill="FFFFFF"/>
              <w:spacing w:before="120" w:line="200" w:lineRule="exact"/>
              <w:ind w:right="57"/>
              <w:jc w:val="right"/>
              <w:rPr>
                <w:rFonts w:ascii="Arial" w:hAnsi="Arial" w:cs="Arial"/>
                <w:color w:val="000000"/>
                <w:sz w:val="14"/>
                <w:szCs w:val="14"/>
                <w:lang w:val="en-US"/>
              </w:rPr>
            </w:pPr>
          </w:p>
        </w:tc>
        <w:tc>
          <w:tcPr>
            <w:tcW w:w="754" w:type="dxa"/>
            <w:tcBorders>
              <w:top w:val="nil"/>
              <w:left w:val="single" w:sz="6" w:space="0" w:color="auto"/>
              <w:bottom w:val="nil"/>
              <w:right w:val="single" w:sz="6" w:space="0" w:color="auto"/>
            </w:tcBorders>
            <w:vAlign w:val="bottom"/>
          </w:tcPr>
          <w:p w14:paraId="5C1CC317" w14:textId="77777777" w:rsidR="00301968" w:rsidRPr="00237D1E" w:rsidRDefault="00301968" w:rsidP="00170171">
            <w:pPr>
              <w:shd w:val="clear" w:color="auto" w:fill="FFFFFF"/>
              <w:spacing w:before="120" w:line="200" w:lineRule="exact"/>
              <w:ind w:right="57"/>
              <w:jc w:val="right"/>
              <w:rPr>
                <w:rFonts w:ascii="Arial" w:hAnsi="Arial" w:cs="Arial"/>
                <w:color w:val="000000"/>
                <w:sz w:val="14"/>
                <w:szCs w:val="14"/>
                <w:lang w:val="en-US"/>
              </w:rPr>
            </w:pPr>
          </w:p>
        </w:tc>
        <w:tc>
          <w:tcPr>
            <w:tcW w:w="755" w:type="dxa"/>
            <w:tcBorders>
              <w:top w:val="nil"/>
              <w:left w:val="single" w:sz="6" w:space="0" w:color="auto"/>
              <w:bottom w:val="nil"/>
              <w:right w:val="single" w:sz="6" w:space="0" w:color="auto"/>
            </w:tcBorders>
            <w:vAlign w:val="bottom"/>
          </w:tcPr>
          <w:p w14:paraId="56751E40" w14:textId="77777777" w:rsidR="00301968" w:rsidRPr="00940533" w:rsidRDefault="00301968" w:rsidP="00F536A6">
            <w:pPr>
              <w:shd w:val="clear" w:color="auto" w:fill="FFFFFF"/>
              <w:spacing w:before="120" w:line="200" w:lineRule="exact"/>
              <w:ind w:right="57"/>
              <w:jc w:val="right"/>
              <w:rPr>
                <w:rFonts w:ascii="Arial" w:hAnsi="Arial" w:cs="Arial"/>
                <w:color w:val="000000"/>
                <w:sz w:val="14"/>
                <w:szCs w:val="14"/>
              </w:rPr>
            </w:pPr>
          </w:p>
        </w:tc>
        <w:tc>
          <w:tcPr>
            <w:tcW w:w="754" w:type="dxa"/>
            <w:tcBorders>
              <w:top w:val="nil"/>
              <w:left w:val="single" w:sz="6" w:space="0" w:color="auto"/>
              <w:bottom w:val="nil"/>
            </w:tcBorders>
            <w:vAlign w:val="bottom"/>
          </w:tcPr>
          <w:p w14:paraId="66164F5F" w14:textId="77777777" w:rsidR="00301968" w:rsidRPr="00940533" w:rsidRDefault="00301968" w:rsidP="00F536A6">
            <w:pPr>
              <w:shd w:val="clear" w:color="auto" w:fill="FFFFFF"/>
              <w:spacing w:before="120" w:line="200" w:lineRule="exact"/>
              <w:ind w:right="57"/>
              <w:jc w:val="right"/>
              <w:rPr>
                <w:rFonts w:ascii="Arial" w:hAnsi="Arial" w:cs="Arial"/>
                <w:color w:val="000000"/>
                <w:sz w:val="14"/>
                <w:szCs w:val="14"/>
              </w:rPr>
            </w:pPr>
          </w:p>
        </w:tc>
        <w:tc>
          <w:tcPr>
            <w:tcW w:w="755" w:type="dxa"/>
            <w:tcBorders>
              <w:top w:val="nil"/>
              <w:left w:val="single" w:sz="6" w:space="0" w:color="auto"/>
              <w:bottom w:val="nil"/>
            </w:tcBorders>
            <w:vAlign w:val="bottom"/>
          </w:tcPr>
          <w:p w14:paraId="00EFCC5A" w14:textId="77777777" w:rsidR="00301968" w:rsidRPr="00940533" w:rsidRDefault="00301968" w:rsidP="00940533">
            <w:pPr>
              <w:shd w:val="clear" w:color="auto" w:fill="FFFFFF"/>
              <w:spacing w:before="120" w:line="200" w:lineRule="exact"/>
              <w:ind w:right="57"/>
              <w:jc w:val="right"/>
              <w:rPr>
                <w:rFonts w:ascii="Arial" w:hAnsi="Arial" w:cs="Arial"/>
                <w:color w:val="000000"/>
                <w:sz w:val="14"/>
                <w:szCs w:val="14"/>
              </w:rPr>
            </w:pPr>
          </w:p>
        </w:tc>
        <w:tc>
          <w:tcPr>
            <w:tcW w:w="3074" w:type="dxa"/>
            <w:tcBorders>
              <w:top w:val="nil"/>
              <w:left w:val="single" w:sz="6" w:space="0" w:color="auto"/>
              <w:bottom w:val="nil"/>
            </w:tcBorders>
            <w:vAlign w:val="bottom"/>
          </w:tcPr>
          <w:p w14:paraId="0A7F4E33" w14:textId="77777777" w:rsidR="00301968" w:rsidRPr="00237D1E" w:rsidRDefault="00301968" w:rsidP="00170171">
            <w:pPr>
              <w:spacing w:before="120" w:line="200" w:lineRule="exact"/>
              <w:ind w:left="284"/>
              <w:rPr>
                <w:rFonts w:ascii="Arial" w:hAnsi="Arial" w:cs="Arial"/>
                <w:i/>
                <w:color w:val="000000"/>
                <w:sz w:val="14"/>
                <w:szCs w:val="14"/>
                <w:lang w:val="en-US"/>
              </w:rPr>
            </w:pPr>
            <w:r w:rsidRPr="00237D1E">
              <w:rPr>
                <w:rFonts w:ascii="Arial" w:hAnsi="Arial" w:cs="Arial"/>
                <w:i/>
                <w:color w:val="000000"/>
                <w:sz w:val="14"/>
                <w:szCs w:val="14"/>
                <w:lang w:val="en-US"/>
              </w:rPr>
              <w:t>including</w:t>
            </w:r>
            <w:r w:rsidRPr="00237D1E">
              <w:rPr>
                <w:rFonts w:ascii="Arial" w:hAnsi="Arial" w:cs="Arial"/>
                <w:i/>
                <w:color w:val="000000"/>
                <w:sz w:val="14"/>
                <w:szCs w:val="14"/>
              </w:rPr>
              <w:t>:</w:t>
            </w:r>
          </w:p>
        </w:tc>
      </w:tr>
      <w:tr w:rsidR="00301968" w:rsidRPr="00237D1E" w14:paraId="62F4C66E" w14:textId="77777777">
        <w:trPr>
          <w:cantSplit/>
        </w:trPr>
        <w:tc>
          <w:tcPr>
            <w:tcW w:w="3075" w:type="dxa"/>
            <w:tcBorders>
              <w:top w:val="nil"/>
              <w:left w:val="nil"/>
              <w:right w:val="single" w:sz="6" w:space="0" w:color="auto"/>
            </w:tcBorders>
            <w:tcMar>
              <w:left w:w="28" w:type="dxa"/>
            </w:tcMar>
            <w:vAlign w:val="bottom"/>
          </w:tcPr>
          <w:p w14:paraId="61450DF8" w14:textId="26B6D7AE" w:rsidR="00301968" w:rsidRPr="00237D1E" w:rsidRDefault="00DE3B12" w:rsidP="00170171">
            <w:pPr>
              <w:spacing w:before="120" w:line="200" w:lineRule="exact"/>
              <w:ind w:left="113"/>
              <w:rPr>
                <w:rFonts w:ascii="Arial" w:hAnsi="Arial" w:cs="Arial"/>
                <w:color w:val="000000"/>
                <w:sz w:val="14"/>
                <w:szCs w:val="14"/>
                <w:lang w:val="en-US"/>
              </w:rPr>
            </w:pPr>
            <w:r>
              <w:rPr>
                <w:rFonts w:ascii="Arial" w:hAnsi="Arial" w:cs="Arial"/>
                <w:color w:val="000000"/>
                <w:sz w:val="14"/>
                <w:szCs w:val="14"/>
              </w:rPr>
              <w:t>э</w:t>
            </w:r>
            <w:r w:rsidR="00301968" w:rsidRPr="00237D1E">
              <w:rPr>
                <w:rFonts w:ascii="Arial" w:hAnsi="Arial" w:cs="Arial"/>
                <w:color w:val="000000"/>
                <w:sz w:val="14"/>
                <w:szCs w:val="14"/>
              </w:rPr>
              <w:t>кспорт</w:t>
            </w:r>
          </w:p>
        </w:tc>
        <w:tc>
          <w:tcPr>
            <w:tcW w:w="755" w:type="dxa"/>
            <w:tcBorders>
              <w:top w:val="nil"/>
              <w:left w:val="single" w:sz="6" w:space="0" w:color="auto"/>
              <w:right w:val="single" w:sz="6" w:space="0" w:color="auto"/>
            </w:tcBorders>
            <w:vAlign w:val="bottom"/>
          </w:tcPr>
          <w:p w14:paraId="3135CA0C" w14:textId="77777777" w:rsidR="00301968" w:rsidRPr="00237D1E" w:rsidRDefault="00301968" w:rsidP="00170171">
            <w:pPr>
              <w:shd w:val="clear" w:color="auto" w:fill="FFFFFF"/>
              <w:spacing w:before="120" w:line="200" w:lineRule="exact"/>
              <w:ind w:right="57"/>
              <w:jc w:val="right"/>
              <w:rPr>
                <w:rFonts w:ascii="Arial" w:hAnsi="Arial" w:cs="Arial"/>
                <w:color w:val="000000"/>
                <w:sz w:val="14"/>
                <w:szCs w:val="14"/>
                <w:lang w:val="en-US"/>
              </w:rPr>
            </w:pPr>
            <w:r w:rsidRPr="00237D1E">
              <w:rPr>
                <w:rFonts w:ascii="Arial" w:hAnsi="Arial" w:cs="Arial"/>
                <w:color w:val="000000"/>
                <w:sz w:val="14"/>
                <w:szCs w:val="14"/>
                <w:lang w:val="en-US"/>
              </w:rPr>
              <w:t>99,2</w:t>
            </w:r>
          </w:p>
        </w:tc>
        <w:tc>
          <w:tcPr>
            <w:tcW w:w="754" w:type="dxa"/>
            <w:tcBorders>
              <w:top w:val="nil"/>
              <w:left w:val="single" w:sz="6" w:space="0" w:color="auto"/>
              <w:right w:val="single" w:sz="6" w:space="0" w:color="auto"/>
            </w:tcBorders>
            <w:vAlign w:val="bottom"/>
          </w:tcPr>
          <w:p w14:paraId="7794F7DC" w14:textId="77777777" w:rsidR="00301968" w:rsidRPr="00237D1E" w:rsidRDefault="00301968" w:rsidP="00170171">
            <w:pPr>
              <w:shd w:val="clear" w:color="auto" w:fill="FFFFFF"/>
              <w:spacing w:before="120" w:line="200" w:lineRule="exact"/>
              <w:ind w:right="57"/>
              <w:jc w:val="right"/>
              <w:rPr>
                <w:rFonts w:ascii="Arial" w:hAnsi="Arial" w:cs="Arial"/>
                <w:color w:val="000000"/>
                <w:sz w:val="14"/>
                <w:szCs w:val="14"/>
                <w:lang w:val="en-US"/>
              </w:rPr>
            </w:pPr>
            <w:r w:rsidRPr="00237D1E">
              <w:rPr>
                <w:rFonts w:ascii="Arial" w:hAnsi="Arial" w:cs="Arial"/>
                <w:color w:val="000000"/>
                <w:sz w:val="14"/>
                <w:szCs w:val="14"/>
                <w:lang w:val="en-US"/>
              </w:rPr>
              <w:t>392,7</w:t>
            </w:r>
          </w:p>
        </w:tc>
        <w:tc>
          <w:tcPr>
            <w:tcW w:w="755" w:type="dxa"/>
            <w:tcBorders>
              <w:top w:val="nil"/>
              <w:left w:val="single" w:sz="6" w:space="0" w:color="auto"/>
              <w:right w:val="single" w:sz="6" w:space="0" w:color="auto"/>
            </w:tcBorders>
            <w:vAlign w:val="bottom"/>
          </w:tcPr>
          <w:p w14:paraId="28F5BA65" w14:textId="4B887559" w:rsidR="00301968" w:rsidRPr="00940533" w:rsidRDefault="00301968" w:rsidP="00F536A6">
            <w:pPr>
              <w:shd w:val="clear" w:color="auto" w:fill="FFFFFF"/>
              <w:spacing w:before="120" w:line="200" w:lineRule="exact"/>
              <w:ind w:right="57"/>
              <w:jc w:val="right"/>
              <w:rPr>
                <w:rFonts w:ascii="Arial" w:hAnsi="Arial" w:cs="Arial"/>
                <w:color w:val="000000"/>
                <w:sz w:val="14"/>
                <w:szCs w:val="14"/>
              </w:rPr>
            </w:pPr>
            <w:r w:rsidRPr="00301968">
              <w:rPr>
                <w:rFonts w:ascii="Arial" w:hAnsi="Arial" w:cs="Arial"/>
                <w:color w:val="000000"/>
                <w:sz w:val="14"/>
                <w:szCs w:val="14"/>
              </w:rPr>
              <w:t>352,9</w:t>
            </w:r>
          </w:p>
        </w:tc>
        <w:tc>
          <w:tcPr>
            <w:tcW w:w="754" w:type="dxa"/>
            <w:tcBorders>
              <w:top w:val="nil"/>
              <w:left w:val="single" w:sz="6" w:space="0" w:color="auto"/>
            </w:tcBorders>
            <w:vAlign w:val="bottom"/>
          </w:tcPr>
          <w:p w14:paraId="75FC77C0" w14:textId="30B9D9F2" w:rsidR="00301968" w:rsidRPr="00940533" w:rsidRDefault="00301968" w:rsidP="00F536A6">
            <w:pPr>
              <w:shd w:val="clear" w:color="auto" w:fill="FFFFFF"/>
              <w:spacing w:before="120" w:line="200" w:lineRule="exact"/>
              <w:ind w:right="57"/>
              <w:jc w:val="right"/>
              <w:rPr>
                <w:rFonts w:ascii="Arial" w:hAnsi="Arial" w:cs="Arial"/>
                <w:color w:val="000000"/>
                <w:sz w:val="14"/>
                <w:szCs w:val="14"/>
              </w:rPr>
            </w:pPr>
            <w:r w:rsidRPr="00301968">
              <w:rPr>
                <w:rFonts w:ascii="Arial" w:hAnsi="Arial" w:cs="Arial"/>
                <w:color w:val="000000"/>
                <w:sz w:val="14"/>
                <w:szCs w:val="14"/>
              </w:rPr>
              <w:t>443,9</w:t>
            </w:r>
          </w:p>
        </w:tc>
        <w:tc>
          <w:tcPr>
            <w:tcW w:w="755" w:type="dxa"/>
            <w:tcBorders>
              <w:top w:val="nil"/>
              <w:left w:val="single" w:sz="6" w:space="0" w:color="auto"/>
            </w:tcBorders>
            <w:vAlign w:val="bottom"/>
          </w:tcPr>
          <w:p w14:paraId="718AF064" w14:textId="64EAF825" w:rsidR="00301968" w:rsidRPr="00940533" w:rsidRDefault="00301968" w:rsidP="00940533">
            <w:pPr>
              <w:shd w:val="clear" w:color="auto" w:fill="FFFFFF"/>
              <w:spacing w:before="120" w:line="200" w:lineRule="exact"/>
              <w:ind w:right="57"/>
              <w:jc w:val="right"/>
              <w:rPr>
                <w:rFonts w:ascii="Arial" w:hAnsi="Arial" w:cs="Arial"/>
                <w:color w:val="000000"/>
                <w:sz w:val="14"/>
                <w:szCs w:val="14"/>
              </w:rPr>
            </w:pPr>
            <w:r w:rsidRPr="00301968">
              <w:rPr>
                <w:rFonts w:ascii="Arial" w:hAnsi="Arial" w:cs="Arial"/>
                <w:color w:val="000000"/>
                <w:sz w:val="14"/>
                <w:szCs w:val="14"/>
              </w:rPr>
              <w:t>419,9</w:t>
            </w:r>
          </w:p>
        </w:tc>
        <w:tc>
          <w:tcPr>
            <w:tcW w:w="3074" w:type="dxa"/>
            <w:tcBorders>
              <w:top w:val="nil"/>
              <w:left w:val="single" w:sz="6" w:space="0" w:color="auto"/>
            </w:tcBorders>
            <w:vAlign w:val="bottom"/>
          </w:tcPr>
          <w:p w14:paraId="7A351F0A" w14:textId="77777777" w:rsidR="00301968" w:rsidRPr="00237D1E" w:rsidRDefault="00301968" w:rsidP="00170171">
            <w:pPr>
              <w:spacing w:before="120" w:line="200" w:lineRule="exact"/>
              <w:ind w:left="170"/>
              <w:rPr>
                <w:rFonts w:ascii="Arial" w:hAnsi="Arial" w:cs="Arial"/>
                <w:i/>
                <w:color w:val="000000"/>
                <w:sz w:val="14"/>
                <w:szCs w:val="14"/>
                <w:lang w:val="en-US"/>
              </w:rPr>
            </w:pPr>
            <w:r w:rsidRPr="00237D1E">
              <w:rPr>
                <w:rFonts w:ascii="Arial" w:hAnsi="Arial" w:cs="Arial"/>
                <w:i/>
                <w:color w:val="000000"/>
                <w:sz w:val="14"/>
                <w:szCs w:val="14"/>
                <w:lang w:val="en-US"/>
              </w:rPr>
              <w:t>exports</w:t>
            </w:r>
          </w:p>
        </w:tc>
      </w:tr>
      <w:tr w:rsidR="00301968" w:rsidRPr="00237D1E" w14:paraId="37DF7799" w14:textId="77777777">
        <w:trPr>
          <w:cantSplit/>
        </w:trPr>
        <w:tc>
          <w:tcPr>
            <w:tcW w:w="3075" w:type="dxa"/>
            <w:tcBorders>
              <w:top w:val="nil"/>
              <w:left w:val="nil"/>
              <w:bottom w:val="single" w:sz="6" w:space="0" w:color="auto"/>
              <w:right w:val="single" w:sz="6" w:space="0" w:color="auto"/>
            </w:tcBorders>
            <w:tcMar>
              <w:left w:w="28" w:type="dxa"/>
            </w:tcMar>
            <w:vAlign w:val="bottom"/>
          </w:tcPr>
          <w:p w14:paraId="636D5748" w14:textId="05D983E1" w:rsidR="00301968" w:rsidRPr="00237D1E" w:rsidRDefault="00DE3B12" w:rsidP="00170171">
            <w:pPr>
              <w:spacing w:before="120" w:line="200" w:lineRule="exact"/>
              <w:ind w:left="113"/>
              <w:rPr>
                <w:rFonts w:ascii="Arial" w:hAnsi="Arial" w:cs="Arial"/>
                <w:color w:val="000000"/>
                <w:sz w:val="14"/>
                <w:szCs w:val="14"/>
              </w:rPr>
            </w:pPr>
            <w:r>
              <w:rPr>
                <w:rFonts w:ascii="Arial" w:hAnsi="Arial" w:cs="Arial"/>
                <w:color w:val="000000"/>
                <w:sz w:val="14"/>
                <w:szCs w:val="14"/>
              </w:rPr>
              <w:t>и</w:t>
            </w:r>
            <w:r w:rsidR="00301968" w:rsidRPr="00237D1E">
              <w:rPr>
                <w:rFonts w:ascii="Arial" w:hAnsi="Arial" w:cs="Arial"/>
                <w:color w:val="000000"/>
                <w:sz w:val="14"/>
                <w:szCs w:val="14"/>
              </w:rPr>
              <w:t>мпорт</w:t>
            </w:r>
          </w:p>
        </w:tc>
        <w:tc>
          <w:tcPr>
            <w:tcW w:w="755" w:type="dxa"/>
            <w:tcBorders>
              <w:top w:val="nil"/>
              <w:left w:val="single" w:sz="6" w:space="0" w:color="auto"/>
              <w:bottom w:val="single" w:sz="6" w:space="0" w:color="auto"/>
              <w:right w:val="single" w:sz="6" w:space="0" w:color="auto"/>
            </w:tcBorders>
            <w:vAlign w:val="bottom"/>
          </w:tcPr>
          <w:p w14:paraId="74BA3F84" w14:textId="77777777" w:rsidR="00301968" w:rsidRPr="00237D1E" w:rsidRDefault="00301968" w:rsidP="00170171">
            <w:pPr>
              <w:shd w:val="clear" w:color="auto" w:fill="FFFFFF"/>
              <w:spacing w:before="120" w:line="200" w:lineRule="exact"/>
              <w:ind w:right="57"/>
              <w:jc w:val="right"/>
              <w:rPr>
                <w:rFonts w:ascii="Arial" w:hAnsi="Arial" w:cs="Arial"/>
                <w:color w:val="000000"/>
                <w:sz w:val="14"/>
                <w:szCs w:val="14"/>
              </w:rPr>
            </w:pPr>
            <w:r w:rsidRPr="00237D1E">
              <w:rPr>
                <w:rFonts w:ascii="Arial" w:hAnsi="Arial" w:cs="Arial"/>
                <w:color w:val="000000"/>
                <w:sz w:val="14"/>
                <w:szCs w:val="14"/>
              </w:rPr>
              <w:t>42,1</w:t>
            </w:r>
          </w:p>
        </w:tc>
        <w:tc>
          <w:tcPr>
            <w:tcW w:w="754" w:type="dxa"/>
            <w:tcBorders>
              <w:top w:val="nil"/>
              <w:left w:val="single" w:sz="6" w:space="0" w:color="auto"/>
              <w:bottom w:val="single" w:sz="6" w:space="0" w:color="auto"/>
              <w:right w:val="single" w:sz="6" w:space="0" w:color="auto"/>
            </w:tcBorders>
            <w:vAlign w:val="bottom"/>
          </w:tcPr>
          <w:p w14:paraId="2823AD68" w14:textId="77777777" w:rsidR="00301968" w:rsidRPr="00237D1E" w:rsidRDefault="00301968" w:rsidP="00170171">
            <w:pPr>
              <w:shd w:val="clear" w:color="auto" w:fill="FFFFFF"/>
              <w:spacing w:before="120" w:line="200" w:lineRule="exact"/>
              <w:ind w:right="57"/>
              <w:jc w:val="right"/>
              <w:rPr>
                <w:rFonts w:ascii="Arial" w:hAnsi="Arial" w:cs="Arial"/>
                <w:color w:val="000000"/>
                <w:sz w:val="14"/>
                <w:szCs w:val="14"/>
              </w:rPr>
            </w:pPr>
            <w:r w:rsidRPr="00237D1E">
              <w:rPr>
                <w:rFonts w:ascii="Arial" w:hAnsi="Arial" w:cs="Arial"/>
                <w:color w:val="000000"/>
                <w:sz w:val="14"/>
                <w:szCs w:val="14"/>
              </w:rPr>
              <w:t>245,7</w:t>
            </w:r>
          </w:p>
        </w:tc>
        <w:tc>
          <w:tcPr>
            <w:tcW w:w="755" w:type="dxa"/>
            <w:tcBorders>
              <w:top w:val="nil"/>
              <w:left w:val="single" w:sz="6" w:space="0" w:color="auto"/>
              <w:bottom w:val="single" w:sz="6" w:space="0" w:color="auto"/>
              <w:right w:val="single" w:sz="6" w:space="0" w:color="auto"/>
            </w:tcBorders>
            <w:vAlign w:val="bottom"/>
          </w:tcPr>
          <w:p w14:paraId="7BC02B65" w14:textId="6E526B89" w:rsidR="00301968" w:rsidRPr="00940533" w:rsidRDefault="00301968" w:rsidP="00F536A6">
            <w:pPr>
              <w:shd w:val="clear" w:color="auto" w:fill="FFFFFF"/>
              <w:spacing w:before="120" w:line="200" w:lineRule="exact"/>
              <w:ind w:right="57"/>
              <w:jc w:val="right"/>
              <w:rPr>
                <w:rFonts w:ascii="Arial" w:hAnsi="Arial" w:cs="Arial"/>
                <w:color w:val="000000"/>
                <w:sz w:val="14"/>
                <w:szCs w:val="14"/>
              </w:rPr>
            </w:pPr>
            <w:r w:rsidRPr="00940533">
              <w:rPr>
                <w:rFonts w:ascii="Arial" w:hAnsi="Arial" w:cs="Arial"/>
                <w:color w:val="000000"/>
                <w:sz w:val="14"/>
                <w:szCs w:val="14"/>
              </w:rPr>
              <w:t>238,4</w:t>
            </w:r>
          </w:p>
        </w:tc>
        <w:tc>
          <w:tcPr>
            <w:tcW w:w="754" w:type="dxa"/>
            <w:tcBorders>
              <w:top w:val="nil"/>
              <w:left w:val="single" w:sz="6" w:space="0" w:color="auto"/>
              <w:bottom w:val="single" w:sz="6" w:space="0" w:color="auto"/>
            </w:tcBorders>
            <w:vAlign w:val="bottom"/>
          </w:tcPr>
          <w:p w14:paraId="164DBFE0" w14:textId="39ACB7D5" w:rsidR="00301968" w:rsidRPr="00940533" w:rsidRDefault="00301968" w:rsidP="00F536A6">
            <w:pPr>
              <w:shd w:val="clear" w:color="auto" w:fill="FFFFFF"/>
              <w:spacing w:before="120" w:line="200" w:lineRule="exact"/>
              <w:ind w:right="57"/>
              <w:jc w:val="right"/>
              <w:rPr>
                <w:rFonts w:ascii="Arial" w:hAnsi="Arial" w:cs="Arial"/>
                <w:color w:val="000000"/>
                <w:sz w:val="14"/>
                <w:szCs w:val="14"/>
              </w:rPr>
            </w:pPr>
            <w:r w:rsidRPr="00301968">
              <w:rPr>
                <w:rFonts w:ascii="Arial" w:hAnsi="Arial" w:cs="Arial"/>
                <w:color w:val="000000"/>
                <w:sz w:val="14"/>
                <w:szCs w:val="14"/>
              </w:rPr>
              <w:t>248,9</w:t>
            </w:r>
          </w:p>
        </w:tc>
        <w:tc>
          <w:tcPr>
            <w:tcW w:w="755" w:type="dxa"/>
            <w:tcBorders>
              <w:top w:val="nil"/>
              <w:left w:val="single" w:sz="6" w:space="0" w:color="auto"/>
              <w:bottom w:val="single" w:sz="6" w:space="0" w:color="auto"/>
            </w:tcBorders>
            <w:vAlign w:val="bottom"/>
          </w:tcPr>
          <w:p w14:paraId="3FC6A35B" w14:textId="32153F05" w:rsidR="00301968" w:rsidRPr="00940533" w:rsidRDefault="00301968" w:rsidP="00940533">
            <w:pPr>
              <w:shd w:val="clear" w:color="auto" w:fill="FFFFFF"/>
              <w:spacing w:before="120" w:line="200" w:lineRule="exact"/>
              <w:ind w:right="57"/>
              <w:jc w:val="right"/>
              <w:rPr>
                <w:rFonts w:ascii="Arial" w:hAnsi="Arial" w:cs="Arial"/>
                <w:color w:val="000000"/>
                <w:sz w:val="14"/>
                <w:szCs w:val="14"/>
              </w:rPr>
            </w:pPr>
            <w:r w:rsidRPr="00301968">
              <w:rPr>
                <w:rFonts w:ascii="Arial" w:hAnsi="Arial" w:cs="Arial"/>
                <w:color w:val="000000"/>
                <w:sz w:val="14"/>
                <w:szCs w:val="14"/>
              </w:rPr>
              <w:t>254,6</w:t>
            </w:r>
          </w:p>
        </w:tc>
        <w:tc>
          <w:tcPr>
            <w:tcW w:w="3074" w:type="dxa"/>
            <w:tcBorders>
              <w:top w:val="nil"/>
              <w:left w:val="single" w:sz="6" w:space="0" w:color="auto"/>
              <w:bottom w:val="single" w:sz="6" w:space="0" w:color="auto"/>
            </w:tcBorders>
            <w:vAlign w:val="bottom"/>
          </w:tcPr>
          <w:p w14:paraId="4275AFA0" w14:textId="77777777" w:rsidR="00301968" w:rsidRPr="00237D1E" w:rsidRDefault="00301968" w:rsidP="00170171">
            <w:pPr>
              <w:spacing w:before="120" w:line="200" w:lineRule="exact"/>
              <w:ind w:left="170"/>
              <w:rPr>
                <w:rFonts w:ascii="Arial" w:hAnsi="Arial" w:cs="Arial"/>
                <w:i/>
                <w:color w:val="000000"/>
                <w:sz w:val="14"/>
                <w:szCs w:val="14"/>
                <w:lang w:val="en-US"/>
              </w:rPr>
            </w:pPr>
            <w:r w:rsidRPr="00237D1E">
              <w:rPr>
                <w:rFonts w:ascii="Arial" w:hAnsi="Arial" w:cs="Arial"/>
                <w:i/>
                <w:color w:val="000000"/>
                <w:sz w:val="14"/>
                <w:szCs w:val="14"/>
                <w:lang w:val="en-US"/>
              </w:rPr>
              <w:t>imports</w:t>
            </w:r>
          </w:p>
        </w:tc>
      </w:tr>
    </w:tbl>
    <w:p w14:paraId="12FC06B2" w14:textId="77777777" w:rsidR="0071006F" w:rsidRPr="007E17A0" w:rsidRDefault="0071006F" w:rsidP="0071006F">
      <w:pPr>
        <w:shd w:val="clear" w:color="auto" w:fill="FFFFFF"/>
        <w:spacing w:before="60"/>
        <w:ind w:left="125" w:hanging="125"/>
        <w:jc w:val="both"/>
        <w:rPr>
          <w:rFonts w:ascii="Arial" w:hAnsi="Arial" w:cs="Arial"/>
          <w:sz w:val="12"/>
          <w:szCs w:val="12"/>
          <w:vertAlign w:val="superscript"/>
        </w:rPr>
      </w:pPr>
      <w:r w:rsidRPr="007E17A0">
        <w:rPr>
          <w:rFonts w:ascii="Arial" w:hAnsi="Arial" w:cs="Arial"/>
          <w:sz w:val="12"/>
          <w:szCs w:val="12"/>
          <w:vertAlign w:val="superscript"/>
        </w:rPr>
        <w:t>1)</w:t>
      </w:r>
      <w:r w:rsidRPr="007E17A0">
        <w:rPr>
          <w:rFonts w:ascii="Arial" w:hAnsi="Arial" w:cs="Arial"/>
          <w:sz w:val="12"/>
          <w:szCs w:val="12"/>
        </w:rPr>
        <w:t xml:space="preserve"> Данные в стоимостном выражении приведены в фактически действовавших ценах.</w:t>
      </w:r>
    </w:p>
    <w:p w14:paraId="69999388" w14:textId="77777777" w:rsidR="00AC1A54" w:rsidRPr="00237D1E" w:rsidRDefault="0071006F" w:rsidP="00170171">
      <w:pPr>
        <w:ind w:left="125" w:hanging="125"/>
        <w:jc w:val="both"/>
        <w:rPr>
          <w:rFonts w:ascii="Arial" w:hAnsi="Arial" w:cs="Arial"/>
          <w:color w:val="000000"/>
          <w:sz w:val="12"/>
          <w:szCs w:val="12"/>
        </w:rPr>
      </w:pPr>
      <w:r>
        <w:rPr>
          <w:rFonts w:ascii="Arial" w:hAnsi="Arial" w:cs="Arial"/>
          <w:color w:val="000000"/>
          <w:sz w:val="12"/>
          <w:szCs w:val="12"/>
          <w:vertAlign w:val="superscript"/>
        </w:rPr>
        <w:t>2</w:t>
      </w:r>
      <w:r w:rsidR="00AC1A54" w:rsidRPr="00237D1E">
        <w:rPr>
          <w:rFonts w:ascii="Arial" w:hAnsi="Arial" w:cs="Arial"/>
          <w:color w:val="000000"/>
          <w:sz w:val="12"/>
          <w:szCs w:val="12"/>
          <w:vertAlign w:val="superscript"/>
        </w:rPr>
        <w:t>)</w:t>
      </w:r>
      <w:r w:rsidR="00AC1A54" w:rsidRPr="00237D1E">
        <w:rPr>
          <w:rFonts w:ascii="Arial" w:hAnsi="Arial" w:cs="Arial"/>
          <w:color w:val="000000"/>
          <w:sz w:val="12"/>
          <w:szCs w:val="12"/>
        </w:rPr>
        <w:t xml:space="preserve"> Данные сформированы без учета Чеченской Республики.</w:t>
      </w:r>
    </w:p>
    <w:p w14:paraId="43BDC370" w14:textId="7C633B4C" w:rsidR="00AC1A54" w:rsidRDefault="0071006F" w:rsidP="00170171">
      <w:pPr>
        <w:shd w:val="clear" w:color="auto" w:fill="FFFFFF"/>
        <w:ind w:left="125" w:hanging="125"/>
        <w:jc w:val="both"/>
        <w:rPr>
          <w:rFonts w:ascii="Arial" w:hAnsi="Arial" w:cs="Arial"/>
          <w:color w:val="000000"/>
          <w:sz w:val="12"/>
          <w:szCs w:val="12"/>
        </w:rPr>
      </w:pPr>
      <w:r>
        <w:rPr>
          <w:rFonts w:ascii="Arial" w:hAnsi="Arial" w:cs="Arial"/>
          <w:color w:val="000000"/>
          <w:sz w:val="12"/>
          <w:szCs w:val="12"/>
          <w:vertAlign w:val="superscript"/>
        </w:rPr>
        <w:t>3</w:t>
      </w:r>
      <w:r w:rsidR="00AC1A54" w:rsidRPr="00237D1E">
        <w:rPr>
          <w:rFonts w:ascii="Arial" w:hAnsi="Arial" w:cs="Arial"/>
          <w:color w:val="000000"/>
          <w:sz w:val="12"/>
          <w:szCs w:val="12"/>
          <w:vertAlign w:val="superscript"/>
        </w:rPr>
        <w:t>)</w:t>
      </w:r>
      <w:r w:rsidR="00AC1A54" w:rsidRPr="00237D1E">
        <w:rPr>
          <w:rFonts w:ascii="Arial" w:hAnsi="Arial" w:cs="Arial"/>
          <w:color w:val="000000"/>
          <w:sz w:val="12"/>
          <w:szCs w:val="12"/>
        </w:rPr>
        <w:t xml:space="preserve"> Начиная с 201</w:t>
      </w:r>
      <w:r w:rsidR="002745CA" w:rsidRPr="002745CA">
        <w:rPr>
          <w:rFonts w:ascii="Arial" w:hAnsi="Arial" w:cs="Arial"/>
          <w:color w:val="000000"/>
          <w:sz w:val="12"/>
          <w:szCs w:val="12"/>
        </w:rPr>
        <w:t>0</w:t>
      </w:r>
      <w:r w:rsidR="00AC1A54" w:rsidRPr="00237D1E">
        <w:rPr>
          <w:rFonts w:ascii="Arial" w:hAnsi="Arial" w:cs="Arial"/>
          <w:color w:val="000000"/>
          <w:sz w:val="12"/>
          <w:szCs w:val="12"/>
        </w:rPr>
        <w:t xml:space="preserve"> г. данные рассчитаны в соответствии с актуализированной методикой расчета баланса трудовых ресурсов и оценки затрат труда.</w:t>
      </w:r>
    </w:p>
    <w:p w14:paraId="61FF8344" w14:textId="77777777" w:rsidR="0071006F" w:rsidRPr="00AC4354" w:rsidRDefault="0071006F" w:rsidP="0071006F">
      <w:pPr>
        <w:ind w:left="125" w:hanging="125"/>
        <w:jc w:val="both"/>
        <w:rPr>
          <w:rFonts w:ascii="Arial" w:hAnsi="Arial" w:cs="Arial"/>
          <w:sz w:val="12"/>
          <w:szCs w:val="12"/>
        </w:rPr>
      </w:pPr>
      <w:r w:rsidRPr="00AC4354">
        <w:rPr>
          <w:rFonts w:ascii="Arial" w:hAnsi="Arial" w:cs="Arial"/>
          <w:sz w:val="12"/>
          <w:szCs w:val="12"/>
          <w:vertAlign w:val="superscript"/>
        </w:rPr>
        <w:t xml:space="preserve">4) </w:t>
      </w:r>
      <w:r w:rsidRPr="00AC4354">
        <w:rPr>
          <w:rFonts w:ascii="Arial" w:hAnsi="Arial" w:cs="Arial"/>
          <w:sz w:val="12"/>
          <w:szCs w:val="12"/>
        </w:rPr>
        <w:t xml:space="preserve">Данные приведены до </w:t>
      </w:r>
      <w:smartTag w:uri="urn:schemas-microsoft-com:office:smarttags" w:element="metricconverter">
        <w:smartTagPr>
          <w:attr w:name="ProductID" w:val="2017 г"/>
        </w:smartTagPr>
        <w:r w:rsidRPr="00AC4354">
          <w:rPr>
            <w:rFonts w:ascii="Arial" w:hAnsi="Arial" w:cs="Arial"/>
            <w:sz w:val="12"/>
            <w:szCs w:val="12"/>
          </w:rPr>
          <w:t>2017 г</w:t>
        </w:r>
      </w:smartTag>
      <w:r w:rsidR="008F107C" w:rsidRPr="00AC4354">
        <w:rPr>
          <w:rFonts w:ascii="Arial" w:hAnsi="Arial" w:cs="Arial"/>
          <w:sz w:val="12"/>
          <w:szCs w:val="12"/>
        </w:rPr>
        <w:t>.</w:t>
      </w:r>
      <w:r w:rsidRPr="00AC4354">
        <w:rPr>
          <w:rFonts w:ascii="Arial" w:hAnsi="Arial" w:cs="Arial"/>
          <w:sz w:val="12"/>
          <w:szCs w:val="12"/>
        </w:rPr>
        <w:t xml:space="preserve"> по населению в возрасте 15</w:t>
      </w:r>
      <w:r w:rsidR="00781C60" w:rsidRPr="00781C60">
        <w:rPr>
          <w:rFonts w:ascii="Arial" w:hAnsi="Arial" w:cs="Arial"/>
          <w:sz w:val="12"/>
          <w:szCs w:val="12"/>
        </w:rPr>
        <w:t xml:space="preserve"> </w:t>
      </w:r>
      <w:r w:rsidR="00B00F03">
        <w:rPr>
          <w:rFonts w:ascii="Arial" w:hAnsi="Arial" w:cs="Arial"/>
          <w:sz w:val="12"/>
          <w:szCs w:val="12"/>
        </w:rPr>
        <w:t>–</w:t>
      </w:r>
      <w:r w:rsidR="00781C60" w:rsidRPr="00781C60">
        <w:rPr>
          <w:rFonts w:ascii="Arial" w:hAnsi="Arial" w:cs="Arial"/>
          <w:sz w:val="12"/>
          <w:szCs w:val="12"/>
        </w:rPr>
        <w:t xml:space="preserve"> </w:t>
      </w:r>
      <w:r w:rsidRPr="00AC4354">
        <w:rPr>
          <w:rFonts w:ascii="Arial" w:hAnsi="Arial" w:cs="Arial"/>
          <w:sz w:val="12"/>
          <w:szCs w:val="12"/>
        </w:rPr>
        <w:t xml:space="preserve">72 лет, с </w:t>
      </w:r>
      <w:smartTag w:uri="urn:schemas-microsoft-com:office:smarttags" w:element="metricconverter">
        <w:smartTagPr>
          <w:attr w:name="ProductID" w:val="2017 г"/>
        </w:smartTagPr>
        <w:r w:rsidRPr="00AC4354">
          <w:rPr>
            <w:rFonts w:ascii="Arial" w:hAnsi="Arial" w:cs="Arial"/>
            <w:sz w:val="12"/>
            <w:szCs w:val="12"/>
          </w:rPr>
          <w:t>2017 г</w:t>
        </w:r>
      </w:smartTag>
      <w:r w:rsidR="0086027D" w:rsidRPr="00AC4354">
        <w:rPr>
          <w:rFonts w:ascii="Arial" w:hAnsi="Arial" w:cs="Arial"/>
          <w:sz w:val="12"/>
          <w:szCs w:val="12"/>
        </w:rPr>
        <w:t>.</w:t>
      </w:r>
      <w:r w:rsidRPr="00AC4354">
        <w:rPr>
          <w:rFonts w:ascii="Arial" w:hAnsi="Arial" w:cs="Arial"/>
          <w:sz w:val="12"/>
          <w:szCs w:val="12"/>
        </w:rPr>
        <w:t xml:space="preserve"> – 15 лет и старше.</w:t>
      </w:r>
    </w:p>
    <w:p w14:paraId="225BB0E8" w14:textId="77777777" w:rsidR="00AC1A54" w:rsidRPr="00AC4354" w:rsidRDefault="00AC1A54" w:rsidP="00170171">
      <w:pPr>
        <w:ind w:left="125" w:hanging="125"/>
        <w:jc w:val="both"/>
        <w:rPr>
          <w:rFonts w:ascii="Arial" w:hAnsi="Arial" w:cs="Arial"/>
          <w:spacing w:val="-4"/>
          <w:sz w:val="12"/>
          <w:szCs w:val="12"/>
        </w:rPr>
      </w:pPr>
      <w:r w:rsidRPr="00AC4354">
        <w:rPr>
          <w:rFonts w:ascii="Arial" w:hAnsi="Arial" w:cs="Arial"/>
          <w:sz w:val="12"/>
          <w:szCs w:val="12"/>
          <w:vertAlign w:val="superscript"/>
        </w:rPr>
        <w:t>5)</w:t>
      </w:r>
      <w:r w:rsidRPr="00AC4354">
        <w:rPr>
          <w:rFonts w:ascii="Arial" w:hAnsi="Arial" w:cs="Arial"/>
          <w:sz w:val="12"/>
          <w:szCs w:val="12"/>
        </w:rPr>
        <w:t xml:space="preserve"> </w:t>
      </w:r>
      <w:r w:rsidRPr="00AC4354">
        <w:rPr>
          <w:rFonts w:ascii="Arial" w:hAnsi="Arial" w:cs="Arial"/>
          <w:spacing w:val="-4"/>
          <w:sz w:val="12"/>
          <w:szCs w:val="12"/>
        </w:rPr>
        <w:t>По данным Федеральной службы по труду и занятости.</w:t>
      </w:r>
    </w:p>
    <w:p w14:paraId="329E68A8" w14:textId="77777777" w:rsidR="00AC1A54" w:rsidRPr="00AC4354" w:rsidRDefault="00AC1A54" w:rsidP="00E92884">
      <w:pPr>
        <w:tabs>
          <w:tab w:val="left" w:pos="5795"/>
        </w:tabs>
        <w:ind w:left="113" w:hanging="113"/>
        <w:jc w:val="both"/>
        <w:rPr>
          <w:rFonts w:ascii="Arial" w:hAnsi="Arial" w:cs="Arial"/>
          <w:sz w:val="12"/>
          <w:szCs w:val="12"/>
        </w:rPr>
      </w:pPr>
      <w:r w:rsidRPr="00AC4354">
        <w:rPr>
          <w:rFonts w:ascii="Arial" w:hAnsi="Arial" w:cs="Arial"/>
          <w:sz w:val="12"/>
          <w:szCs w:val="12"/>
          <w:vertAlign w:val="superscript"/>
        </w:rPr>
        <w:t>6)</w:t>
      </w:r>
      <w:r w:rsidRPr="00AC4354">
        <w:rPr>
          <w:rFonts w:ascii="Arial" w:hAnsi="Arial" w:cs="Arial"/>
          <w:sz w:val="12"/>
          <w:szCs w:val="12"/>
        </w:rPr>
        <w:t xml:space="preserve"> </w:t>
      </w:r>
      <w:r w:rsidRPr="00AC4354">
        <w:rPr>
          <w:rFonts w:ascii="Arial" w:hAnsi="Arial" w:cs="Arial"/>
          <w:spacing w:val="-4"/>
          <w:sz w:val="12"/>
          <w:szCs w:val="12"/>
        </w:rPr>
        <w:t>С</w:t>
      </w:r>
      <w:r w:rsidRPr="00AC4354">
        <w:rPr>
          <w:rFonts w:ascii="Arial" w:hAnsi="Arial" w:cs="Arial"/>
          <w:sz w:val="12"/>
          <w:szCs w:val="12"/>
        </w:rPr>
        <w:t>остоящих на учете в системе Пенсионного фонда Российской Федерации (</w:t>
      </w:r>
      <w:smartTag w:uri="urn:schemas-microsoft-com:office:smarttags" w:element="metricconverter">
        <w:smartTagPr>
          <w:attr w:name="ProductID" w:val="2000 г"/>
        </w:smartTagPr>
        <w:r w:rsidRPr="00AC4354">
          <w:rPr>
            <w:rFonts w:ascii="Arial" w:hAnsi="Arial" w:cs="Arial"/>
            <w:sz w:val="12"/>
            <w:szCs w:val="12"/>
          </w:rPr>
          <w:t>2000 г</w:t>
        </w:r>
      </w:smartTag>
      <w:r w:rsidRPr="00AC4354">
        <w:rPr>
          <w:rFonts w:ascii="Arial" w:hAnsi="Arial" w:cs="Arial"/>
          <w:sz w:val="12"/>
          <w:szCs w:val="12"/>
        </w:rPr>
        <w:t>. – в органах социальной защиты населения). По состоянию на 1 января года, следующего за отчетным.</w:t>
      </w:r>
    </w:p>
    <w:p w14:paraId="0221CD9A" w14:textId="77777777" w:rsidR="00723908" w:rsidRPr="00AC4354" w:rsidRDefault="00723908" w:rsidP="00723908">
      <w:pPr>
        <w:ind w:left="113" w:hanging="113"/>
        <w:rPr>
          <w:rFonts w:ascii="Arial" w:hAnsi="Arial" w:cs="Arial"/>
          <w:sz w:val="12"/>
        </w:rPr>
      </w:pPr>
      <w:r w:rsidRPr="00AC4354">
        <w:rPr>
          <w:rFonts w:ascii="Arial" w:hAnsi="Arial" w:cs="Arial"/>
          <w:sz w:val="12"/>
          <w:szCs w:val="12"/>
          <w:vertAlign w:val="superscript"/>
        </w:rPr>
        <w:t>7)</w:t>
      </w:r>
      <w:r w:rsidR="00497AD9" w:rsidRPr="003717C8">
        <w:rPr>
          <w:rFonts w:ascii="Arial" w:hAnsi="Arial" w:cs="Arial"/>
          <w:sz w:val="12"/>
          <w:szCs w:val="12"/>
        </w:rPr>
        <w:t xml:space="preserve"> </w:t>
      </w:r>
      <w:r w:rsidR="00A61649">
        <w:rPr>
          <w:rFonts w:ascii="Arial" w:hAnsi="Arial" w:cs="Arial"/>
          <w:sz w:val="12"/>
        </w:rPr>
        <w:t>См. методологические пояснения в конце раздела 6.</w:t>
      </w:r>
    </w:p>
    <w:p w14:paraId="65D934E1" w14:textId="77777777" w:rsidR="00AC1A54" w:rsidRPr="00AC4354" w:rsidRDefault="00723908" w:rsidP="00170171">
      <w:pPr>
        <w:ind w:left="125" w:hanging="125"/>
        <w:jc w:val="both"/>
        <w:rPr>
          <w:rFonts w:ascii="Arial" w:hAnsi="Arial" w:cs="Arial"/>
          <w:sz w:val="12"/>
          <w:szCs w:val="12"/>
        </w:rPr>
      </w:pPr>
      <w:r w:rsidRPr="00AC4354">
        <w:rPr>
          <w:rFonts w:ascii="Arial" w:hAnsi="Arial" w:cs="Arial"/>
          <w:sz w:val="12"/>
          <w:szCs w:val="12"/>
          <w:vertAlign w:val="superscript"/>
        </w:rPr>
        <w:t>8</w:t>
      </w:r>
      <w:r w:rsidR="00AC1A54" w:rsidRPr="00AC4354">
        <w:rPr>
          <w:rFonts w:ascii="Arial" w:hAnsi="Arial" w:cs="Arial"/>
          <w:sz w:val="12"/>
          <w:szCs w:val="12"/>
          <w:vertAlign w:val="superscript"/>
        </w:rPr>
        <w:t>)</w:t>
      </w:r>
      <w:r w:rsidR="00AC1A54" w:rsidRPr="00AC4354">
        <w:rPr>
          <w:rFonts w:ascii="Arial" w:hAnsi="Arial" w:cs="Arial"/>
          <w:sz w:val="12"/>
          <w:szCs w:val="12"/>
        </w:rPr>
        <w:t xml:space="preserve"> </w:t>
      </w:r>
      <w:smartTag w:uri="urn:schemas-microsoft-com:office:smarttags" w:element="metricconverter">
        <w:smartTagPr>
          <w:attr w:name="ProductID" w:val="2000 г"/>
        </w:smartTagPr>
        <w:r w:rsidR="00AC1A54" w:rsidRPr="00AC4354">
          <w:rPr>
            <w:rFonts w:ascii="Arial" w:hAnsi="Arial" w:cs="Arial"/>
            <w:sz w:val="12"/>
            <w:szCs w:val="12"/>
          </w:rPr>
          <w:t>2000 г</w:t>
        </w:r>
      </w:smartTag>
      <w:r w:rsidR="00AC1A54" w:rsidRPr="00AC4354">
        <w:rPr>
          <w:rFonts w:ascii="Arial" w:hAnsi="Arial" w:cs="Arial"/>
          <w:sz w:val="12"/>
          <w:szCs w:val="12"/>
        </w:rPr>
        <w:t xml:space="preserve">. – с учетом компенсации. </w:t>
      </w:r>
      <w:smartTag w:uri="urn:schemas-microsoft-com:office:smarttags" w:element="metricconverter">
        <w:smartTagPr>
          <w:attr w:name="ProductID" w:val="2017 г"/>
        </w:smartTagPr>
        <w:r w:rsidR="00AC1A54" w:rsidRPr="00AC4354">
          <w:rPr>
            <w:rFonts w:ascii="Arial" w:hAnsi="Arial" w:cs="Arial"/>
            <w:sz w:val="12"/>
            <w:szCs w:val="12"/>
          </w:rPr>
          <w:t>2017 г</w:t>
        </w:r>
      </w:smartTag>
      <w:r w:rsidR="00AC1A54" w:rsidRPr="00AC4354">
        <w:rPr>
          <w:rFonts w:ascii="Arial" w:hAnsi="Arial" w:cs="Arial"/>
          <w:sz w:val="12"/>
          <w:szCs w:val="12"/>
        </w:rPr>
        <w:t>. – не включая единовременную денежную выплату (включая единовременную денежную выплату – 13304 руб.).</w:t>
      </w:r>
    </w:p>
    <w:p w14:paraId="58CE94D3" w14:textId="6B98E1FA" w:rsidR="00AC1A54" w:rsidRPr="00AC4354" w:rsidRDefault="00723908" w:rsidP="00170171">
      <w:pPr>
        <w:ind w:left="125" w:hanging="125"/>
        <w:jc w:val="both"/>
        <w:rPr>
          <w:rFonts w:ascii="Arial" w:hAnsi="Arial" w:cs="Arial"/>
          <w:sz w:val="12"/>
          <w:szCs w:val="12"/>
        </w:rPr>
      </w:pPr>
      <w:r w:rsidRPr="00AC4354">
        <w:rPr>
          <w:rFonts w:ascii="Arial" w:hAnsi="Arial" w:cs="Arial"/>
          <w:sz w:val="12"/>
          <w:szCs w:val="12"/>
          <w:vertAlign w:val="superscript"/>
        </w:rPr>
        <w:t>9</w:t>
      </w:r>
      <w:r w:rsidR="00AC1A54" w:rsidRPr="00AC4354">
        <w:rPr>
          <w:rFonts w:ascii="Arial" w:hAnsi="Arial" w:cs="Arial"/>
          <w:sz w:val="12"/>
          <w:szCs w:val="12"/>
          <w:vertAlign w:val="superscript"/>
        </w:rPr>
        <w:t>)</w:t>
      </w:r>
      <w:r w:rsidR="00AC1A54" w:rsidRPr="00AC4354">
        <w:rPr>
          <w:rFonts w:ascii="Arial" w:hAnsi="Arial" w:cs="Arial"/>
          <w:sz w:val="12"/>
          <w:szCs w:val="12"/>
        </w:rPr>
        <w:t xml:space="preserve"> Начиная с </w:t>
      </w:r>
      <w:smartTag w:uri="urn:schemas-microsoft-com:office:smarttags" w:element="metricconverter">
        <w:smartTagPr>
          <w:attr w:name="ProductID" w:val="2011 г"/>
        </w:smartTagPr>
        <w:r w:rsidR="00AC1A54" w:rsidRPr="00AC4354">
          <w:rPr>
            <w:rFonts w:ascii="Arial" w:hAnsi="Arial" w:cs="Arial"/>
            <w:sz w:val="12"/>
            <w:szCs w:val="12"/>
          </w:rPr>
          <w:t>2011 г</w:t>
        </w:r>
      </w:smartTag>
      <w:r w:rsidR="00AC1A54" w:rsidRPr="00AC4354">
        <w:rPr>
          <w:rFonts w:ascii="Arial" w:hAnsi="Arial" w:cs="Arial"/>
          <w:sz w:val="12"/>
          <w:szCs w:val="12"/>
        </w:rPr>
        <w:t>. данные пересчитаны в связи с внедрением положений СНС 2008 года  (см. методологические пояснения  стр. 2</w:t>
      </w:r>
      <w:r w:rsidR="00B715B1" w:rsidRPr="00B715B1">
        <w:rPr>
          <w:rFonts w:ascii="Arial" w:hAnsi="Arial" w:cs="Arial"/>
          <w:sz w:val="12"/>
          <w:szCs w:val="12"/>
        </w:rPr>
        <w:t>8</w:t>
      </w:r>
      <w:r w:rsidR="00241F28" w:rsidRPr="00241F28">
        <w:rPr>
          <w:rFonts w:ascii="Arial" w:hAnsi="Arial" w:cs="Arial"/>
          <w:sz w:val="12"/>
          <w:szCs w:val="12"/>
        </w:rPr>
        <w:t>6</w:t>
      </w:r>
      <w:r w:rsidR="00AC1A54" w:rsidRPr="00AC4354">
        <w:rPr>
          <w:rFonts w:ascii="Arial" w:hAnsi="Arial" w:cs="Arial"/>
          <w:sz w:val="12"/>
          <w:szCs w:val="12"/>
        </w:rPr>
        <w:t>).</w:t>
      </w:r>
    </w:p>
    <w:p w14:paraId="08304184" w14:textId="105D0752" w:rsidR="00AC1A54" w:rsidRPr="00AC4354" w:rsidRDefault="00723908" w:rsidP="00170171">
      <w:pPr>
        <w:ind w:left="125" w:hanging="125"/>
        <w:jc w:val="both"/>
        <w:rPr>
          <w:rFonts w:ascii="Arial" w:hAnsi="Arial" w:cs="Arial"/>
          <w:sz w:val="12"/>
          <w:szCs w:val="12"/>
        </w:rPr>
      </w:pPr>
      <w:r w:rsidRPr="00AC4354">
        <w:rPr>
          <w:rFonts w:ascii="Arial" w:hAnsi="Arial" w:cs="Arial"/>
          <w:sz w:val="12"/>
          <w:szCs w:val="12"/>
          <w:vertAlign w:val="superscript"/>
        </w:rPr>
        <w:t>10</w:t>
      </w:r>
      <w:r w:rsidR="00AC1A54" w:rsidRPr="00AC4354">
        <w:rPr>
          <w:rFonts w:ascii="Arial" w:hAnsi="Arial" w:cs="Arial"/>
          <w:sz w:val="12"/>
          <w:szCs w:val="12"/>
          <w:vertAlign w:val="superscript"/>
        </w:rPr>
        <w:t>)</w:t>
      </w:r>
      <w:r w:rsidR="00AC1A54" w:rsidRPr="00AC4354">
        <w:rPr>
          <w:rFonts w:ascii="Arial" w:hAnsi="Arial" w:cs="Arial"/>
          <w:sz w:val="12"/>
          <w:szCs w:val="12"/>
        </w:rPr>
        <w:t xml:space="preserve"> С учетом проводившихся переоценок (см. методологические пояснения стр</w:t>
      </w:r>
      <w:r w:rsidR="00997EEC" w:rsidRPr="00997EEC">
        <w:rPr>
          <w:rFonts w:ascii="Arial" w:hAnsi="Arial" w:cs="Arial"/>
          <w:color w:val="000000" w:themeColor="text1"/>
          <w:sz w:val="12"/>
          <w:szCs w:val="12"/>
        </w:rPr>
        <w:t xml:space="preserve">. </w:t>
      </w:r>
      <w:r w:rsidR="00B715B1" w:rsidRPr="00B715B1">
        <w:rPr>
          <w:rFonts w:ascii="Arial" w:hAnsi="Arial" w:cs="Arial"/>
          <w:color w:val="000000" w:themeColor="text1"/>
          <w:sz w:val="12"/>
          <w:szCs w:val="12"/>
        </w:rPr>
        <w:t>291</w:t>
      </w:r>
      <w:r w:rsidR="00AC1A54" w:rsidRPr="00AC4354">
        <w:rPr>
          <w:rFonts w:ascii="Arial" w:hAnsi="Arial" w:cs="Arial"/>
          <w:sz w:val="12"/>
          <w:szCs w:val="12"/>
        </w:rPr>
        <w:t>).</w:t>
      </w:r>
    </w:p>
    <w:p w14:paraId="3E4E16C8" w14:textId="3DF169F0" w:rsidR="00AC1A54" w:rsidRPr="00CA0383" w:rsidRDefault="00723908" w:rsidP="00E92884">
      <w:pPr>
        <w:ind w:left="159" w:hanging="159"/>
        <w:jc w:val="both"/>
        <w:rPr>
          <w:rFonts w:ascii="Arial" w:hAnsi="Arial" w:cs="Arial"/>
          <w:sz w:val="12"/>
          <w:szCs w:val="12"/>
        </w:rPr>
      </w:pPr>
      <w:r w:rsidRPr="00CA0383">
        <w:rPr>
          <w:rFonts w:ascii="Arial" w:hAnsi="Arial" w:cs="Arial"/>
          <w:sz w:val="12"/>
          <w:szCs w:val="12"/>
          <w:vertAlign w:val="superscript"/>
        </w:rPr>
        <w:t>11</w:t>
      </w:r>
      <w:r w:rsidR="00AC1A54" w:rsidRPr="00CA0383">
        <w:rPr>
          <w:rFonts w:ascii="Arial" w:hAnsi="Arial" w:cs="Arial"/>
          <w:sz w:val="12"/>
          <w:szCs w:val="12"/>
          <w:vertAlign w:val="superscript"/>
        </w:rPr>
        <w:t xml:space="preserve">) </w:t>
      </w:r>
      <w:r w:rsidR="00AC1A54" w:rsidRPr="00CA0383">
        <w:rPr>
          <w:rFonts w:ascii="Arial" w:hAnsi="Arial" w:cs="Arial"/>
          <w:sz w:val="12"/>
          <w:szCs w:val="12"/>
        </w:rPr>
        <w:t>Данные за период до 201</w:t>
      </w:r>
      <w:r w:rsidR="00B715B1" w:rsidRPr="00CA0383">
        <w:rPr>
          <w:rFonts w:ascii="Arial" w:hAnsi="Arial" w:cs="Arial"/>
          <w:sz w:val="12"/>
          <w:szCs w:val="12"/>
        </w:rPr>
        <w:t>7</w:t>
      </w:r>
      <w:r w:rsidR="00AC1A54" w:rsidRPr="00CA0383">
        <w:rPr>
          <w:rFonts w:ascii="Arial" w:hAnsi="Arial" w:cs="Arial"/>
          <w:sz w:val="12"/>
          <w:szCs w:val="12"/>
        </w:rPr>
        <w:t xml:space="preserve"> г., </w:t>
      </w:r>
      <w:r w:rsidR="00301968" w:rsidRPr="00CA0383">
        <w:rPr>
          <w:rFonts w:ascii="Arial" w:hAnsi="Arial" w:cs="Arial"/>
          <w:sz w:val="12"/>
          <w:szCs w:val="12"/>
        </w:rPr>
        <w:t>сформированные</w:t>
      </w:r>
      <w:r w:rsidR="00AC1A54" w:rsidRPr="00CA0383">
        <w:rPr>
          <w:rFonts w:ascii="Arial" w:hAnsi="Arial" w:cs="Arial"/>
          <w:sz w:val="12"/>
          <w:szCs w:val="12"/>
        </w:rPr>
        <w:t xml:space="preserve"> в соответствии с ранее действовавшим Общероссийским классификатором видов экономической деятельности (ОКВЭД), </w:t>
      </w:r>
      <w:r w:rsidR="002C0251" w:rsidRPr="00CA0383">
        <w:rPr>
          <w:rFonts w:ascii="Arial" w:hAnsi="Arial" w:cs="Arial"/>
          <w:sz w:val="12"/>
          <w:szCs w:val="12"/>
        </w:rPr>
        <w:br/>
      </w:r>
      <w:r w:rsidR="00AC1A54" w:rsidRPr="00CA0383">
        <w:rPr>
          <w:rFonts w:ascii="Arial" w:hAnsi="Arial" w:cs="Arial"/>
          <w:sz w:val="12"/>
          <w:szCs w:val="12"/>
        </w:rPr>
        <w:t>опубликованы в сборнике «Российский статистический ежегодник. 2017».</w:t>
      </w:r>
    </w:p>
    <w:p w14:paraId="3D48ADCC" w14:textId="51CE5D25" w:rsidR="00B90EDB" w:rsidRPr="00CA0383" w:rsidRDefault="00B90EDB" w:rsidP="00B90EDB">
      <w:pPr>
        <w:ind w:left="159" w:hanging="159"/>
        <w:jc w:val="both"/>
        <w:rPr>
          <w:rFonts w:ascii="Arial" w:hAnsi="Arial" w:cs="Arial"/>
          <w:sz w:val="12"/>
          <w:szCs w:val="12"/>
        </w:rPr>
      </w:pPr>
      <w:r w:rsidRPr="00CA0383">
        <w:rPr>
          <w:rFonts w:ascii="Arial" w:hAnsi="Arial" w:cs="Arial"/>
          <w:bCs/>
          <w:sz w:val="12"/>
          <w:szCs w:val="12"/>
          <w:vertAlign w:val="superscript"/>
        </w:rPr>
        <w:t>12)</w:t>
      </w:r>
      <w:r w:rsidRPr="00CA0383">
        <w:rPr>
          <w:rFonts w:ascii="Arial" w:hAnsi="Arial" w:cs="Arial"/>
          <w:b/>
          <w:bCs/>
          <w:sz w:val="12"/>
          <w:szCs w:val="12"/>
        </w:rPr>
        <w:t xml:space="preserve"> </w:t>
      </w:r>
      <w:r w:rsidRPr="00CA0383">
        <w:rPr>
          <w:rFonts w:ascii="Arial" w:hAnsi="Arial" w:cs="Arial"/>
          <w:sz w:val="12"/>
          <w:szCs w:val="12"/>
        </w:rPr>
        <w:t xml:space="preserve">В соответствии с </w:t>
      </w:r>
      <w:r w:rsidRPr="00CA0383">
        <w:rPr>
          <w:rFonts w:ascii="Arial" w:hAnsi="Arial" w:cs="Arial" w:hint="eastAsia"/>
          <w:sz w:val="12"/>
          <w:szCs w:val="12"/>
        </w:rPr>
        <w:t>Федеральн</w:t>
      </w:r>
      <w:r w:rsidRPr="00CA0383">
        <w:rPr>
          <w:rFonts w:ascii="Arial" w:hAnsi="Arial" w:cs="Arial"/>
          <w:sz w:val="12"/>
          <w:szCs w:val="12"/>
        </w:rPr>
        <w:t xml:space="preserve">ым </w:t>
      </w:r>
      <w:r w:rsidRPr="00CA0383">
        <w:rPr>
          <w:rFonts w:ascii="Arial" w:hAnsi="Arial" w:cs="Arial" w:hint="eastAsia"/>
          <w:sz w:val="12"/>
          <w:szCs w:val="12"/>
        </w:rPr>
        <w:t>закон</w:t>
      </w:r>
      <w:r w:rsidRPr="00CA0383">
        <w:rPr>
          <w:rFonts w:ascii="Arial" w:hAnsi="Arial" w:cs="Arial"/>
          <w:sz w:val="12"/>
          <w:szCs w:val="12"/>
        </w:rPr>
        <w:t>ом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начиная с 2019 г</w:t>
      </w:r>
      <w:r w:rsidR="00B715B1" w:rsidRPr="00CA0383">
        <w:rPr>
          <w:rFonts w:ascii="Arial" w:hAnsi="Arial" w:cs="Arial"/>
          <w:sz w:val="12"/>
          <w:szCs w:val="12"/>
        </w:rPr>
        <w:t>.</w:t>
      </w:r>
      <w:r w:rsidRPr="00CA0383">
        <w:rPr>
          <w:rFonts w:ascii="Arial" w:hAnsi="Arial" w:cs="Arial"/>
          <w:sz w:val="12"/>
          <w:szCs w:val="12"/>
        </w:rPr>
        <w:t>, в общем вводе жилых домов учитываются жилые дома, построенные населением на земел</w:t>
      </w:r>
      <w:r w:rsidRPr="00CA0383">
        <w:rPr>
          <w:rFonts w:ascii="Arial" w:hAnsi="Arial" w:cs="Arial"/>
          <w:sz w:val="12"/>
          <w:szCs w:val="12"/>
        </w:rPr>
        <w:t>ь</w:t>
      </w:r>
      <w:r w:rsidRPr="00CA0383">
        <w:rPr>
          <w:rFonts w:ascii="Arial" w:hAnsi="Arial" w:cs="Arial"/>
          <w:sz w:val="12"/>
          <w:szCs w:val="12"/>
        </w:rPr>
        <w:t>ных участках, предназначенных для ведения садоводства.</w:t>
      </w:r>
    </w:p>
    <w:p w14:paraId="54CCC87A" w14:textId="7EDD1B17" w:rsidR="007E17A0" w:rsidRPr="00260444" w:rsidRDefault="007E17A0" w:rsidP="007E17A0">
      <w:pPr>
        <w:ind w:left="125" w:hanging="125"/>
        <w:jc w:val="both"/>
        <w:rPr>
          <w:rFonts w:ascii="Arial" w:hAnsi="Arial" w:cs="Arial"/>
          <w:sz w:val="12"/>
          <w:szCs w:val="12"/>
        </w:rPr>
      </w:pPr>
      <w:r w:rsidRPr="00260444">
        <w:rPr>
          <w:rFonts w:ascii="Arial" w:hAnsi="Arial" w:cs="Arial"/>
          <w:sz w:val="12"/>
          <w:szCs w:val="12"/>
          <w:vertAlign w:val="superscript"/>
        </w:rPr>
        <w:t>1</w:t>
      </w:r>
      <w:r w:rsidR="00316600" w:rsidRPr="00260444">
        <w:rPr>
          <w:rFonts w:ascii="Arial" w:hAnsi="Arial" w:cs="Arial"/>
          <w:sz w:val="12"/>
          <w:szCs w:val="12"/>
          <w:vertAlign w:val="superscript"/>
        </w:rPr>
        <w:t>3</w:t>
      </w:r>
      <w:r w:rsidRPr="00260444">
        <w:rPr>
          <w:rFonts w:ascii="Arial" w:hAnsi="Arial" w:cs="Arial"/>
          <w:sz w:val="12"/>
          <w:szCs w:val="12"/>
          <w:vertAlign w:val="superscript"/>
        </w:rPr>
        <w:t>)</w:t>
      </w:r>
      <w:r w:rsidRPr="00260444">
        <w:rPr>
          <w:rFonts w:ascii="Arial" w:hAnsi="Arial" w:cs="Arial"/>
          <w:sz w:val="12"/>
          <w:szCs w:val="12"/>
        </w:rPr>
        <w:t xml:space="preserve"> Без легковых такси.</w:t>
      </w:r>
    </w:p>
    <w:p w14:paraId="4F33D7A5" w14:textId="5C40B756" w:rsidR="00AC1A54" w:rsidRPr="00260444" w:rsidRDefault="00AC1A54" w:rsidP="00170171">
      <w:pPr>
        <w:ind w:left="125" w:hanging="125"/>
        <w:jc w:val="both"/>
        <w:rPr>
          <w:rFonts w:ascii="Arial" w:hAnsi="Arial" w:cs="Arial"/>
          <w:sz w:val="12"/>
          <w:szCs w:val="12"/>
        </w:rPr>
      </w:pPr>
      <w:r w:rsidRPr="00260444">
        <w:rPr>
          <w:rFonts w:ascii="Arial" w:hAnsi="Arial" w:cs="Arial"/>
          <w:sz w:val="12"/>
          <w:szCs w:val="12"/>
          <w:vertAlign w:val="superscript"/>
        </w:rPr>
        <w:t>1</w:t>
      </w:r>
      <w:r w:rsidR="00316600" w:rsidRPr="00260444">
        <w:rPr>
          <w:rFonts w:ascii="Arial" w:hAnsi="Arial" w:cs="Arial"/>
          <w:sz w:val="12"/>
          <w:szCs w:val="12"/>
          <w:vertAlign w:val="superscript"/>
        </w:rPr>
        <w:t>4</w:t>
      </w:r>
      <w:r w:rsidRPr="00260444">
        <w:rPr>
          <w:rFonts w:ascii="Arial" w:hAnsi="Arial" w:cs="Arial"/>
          <w:sz w:val="12"/>
          <w:szCs w:val="12"/>
          <w:vertAlign w:val="superscript"/>
        </w:rPr>
        <w:t>)</w:t>
      </w:r>
      <w:r w:rsidRPr="00260444">
        <w:rPr>
          <w:rFonts w:ascii="Arial" w:hAnsi="Arial" w:cs="Arial"/>
          <w:sz w:val="12"/>
          <w:szCs w:val="12"/>
        </w:rPr>
        <w:t xml:space="preserve"> По данным Федерального казначейства. С </w:t>
      </w:r>
      <w:smartTag w:uri="urn:schemas-microsoft-com:office:smarttags" w:element="metricconverter">
        <w:smartTagPr>
          <w:attr w:name="ProductID" w:val="2010 г"/>
        </w:smartTagPr>
        <w:r w:rsidRPr="00260444">
          <w:rPr>
            <w:rFonts w:ascii="Arial" w:hAnsi="Arial" w:cs="Arial"/>
            <w:sz w:val="12"/>
            <w:szCs w:val="12"/>
          </w:rPr>
          <w:t>2010 г</w:t>
        </w:r>
      </w:smartTag>
      <w:r w:rsidRPr="00260444">
        <w:rPr>
          <w:rFonts w:ascii="Arial" w:hAnsi="Arial" w:cs="Arial"/>
          <w:sz w:val="12"/>
          <w:szCs w:val="12"/>
        </w:rPr>
        <w:t>. данные приведены с учетом бюджетов государственных внебюджетных фондов.</w:t>
      </w:r>
    </w:p>
    <w:p w14:paraId="67A80AC3" w14:textId="7F77778B" w:rsidR="00453771" w:rsidRPr="00260444" w:rsidRDefault="00453771" w:rsidP="00453771">
      <w:pPr>
        <w:ind w:left="125" w:hanging="125"/>
        <w:jc w:val="both"/>
        <w:rPr>
          <w:rFonts w:ascii="Arial" w:hAnsi="Arial" w:cs="Arial"/>
          <w:sz w:val="12"/>
          <w:szCs w:val="12"/>
        </w:rPr>
      </w:pPr>
      <w:r w:rsidRPr="00260444">
        <w:rPr>
          <w:rFonts w:ascii="Arial" w:hAnsi="Arial" w:cs="Arial"/>
          <w:sz w:val="12"/>
          <w:szCs w:val="12"/>
          <w:vertAlign w:val="superscript"/>
        </w:rPr>
        <w:t>15)</w:t>
      </w:r>
      <w:r w:rsidRPr="00260444">
        <w:rPr>
          <w:rFonts w:ascii="Arial" w:hAnsi="Arial" w:cs="Arial"/>
          <w:sz w:val="12"/>
          <w:szCs w:val="12"/>
        </w:rPr>
        <w:t xml:space="preserve"> По данным бухгалтерской отчетности. С 2019 г. – по данным бухгалтерской отчетности с использованием Государственного информационного ресурса бухгалтерской </w:t>
      </w:r>
      <w:r w:rsidRPr="00260444">
        <w:rPr>
          <w:rFonts w:ascii="Arial" w:hAnsi="Arial" w:cs="Arial"/>
          <w:sz w:val="12"/>
          <w:szCs w:val="12"/>
        </w:rPr>
        <w:br/>
        <w:t>отчетности ФНС России</w:t>
      </w:r>
      <w:r w:rsidRPr="00260444">
        <w:rPr>
          <w:rFonts w:ascii="Arial" w:hAnsi="Arial" w:cs="Arial"/>
          <w:iCs/>
          <w:sz w:val="12"/>
          <w:szCs w:val="12"/>
        </w:rPr>
        <w:t>.</w:t>
      </w:r>
    </w:p>
    <w:p w14:paraId="12E4C14A" w14:textId="2532183E" w:rsidR="00AC1A54" w:rsidRPr="00260444" w:rsidRDefault="00AC1A54" w:rsidP="00170171">
      <w:pPr>
        <w:ind w:left="125" w:hanging="125"/>
        <w:jc w:val="both"/>
        <w:rPr>
          <w:rFonts w:ascii="Arial" w:hAnsi="Arial" w:cs="Arial"/>
          <w:sz w:val="12"/>
          <w:szCs w:val="12"/>
        </w:rPr>
      </w:pPr>
      <w:r w:rsidRPr="00260444">
        <w:rPr>
          <w:rFonts w:ascii="Arial" w:hAnsi="Arial" w:cs="Arial"/>
          <w:sz w:val="12"/>
          <w:szCs w:val="12"/>
          <w:vertAlign w:val="superscript"/>
        </w:rPr>
        <w:t>1</w:t>
      </w:r>
      <w:r w:rsidR="00453771" w:rsidRPr="00260444">
        <w:rPr>
          <w:rFonts w:ascii="Arial" w:hAnsi="Arial" w:cs="Arial"/>
          <w:sz w:val="12"/>
          <w:szCs w:val="12"/>
          <w:vertAlign w:val="superscript"/>
        </w:rPr>
        <w:t>6</w:t>
      </w:r>
      <w:r w:rsidRPr="00260444">
        <w:rPr>
          <w:rFonts w:ascii="Arial" w:hAnsi="Arial" w:cs="Arial"/>
          <w:sz w:val="12"/>
          <w:szCs w:val="12"/>
          <w:vertAlign w:val="superscript"/>
        </w:rPr>
        <w:t>)</w:t>
      </w:r>
      <w:r w:rsidR="00453771" w:rsidRPr="00260444">
        <w:rPr>
          <w:rFonts w:ascii="Arial" w:hAnsi="Arial" w:cs="Arial"/>
          <w:sz w:val="12"/>
          <w:szCs w:val="12"/>
        </w:rPr>
        <w:t xml:space="preserve"> По данным Банка России</w:t>
      </w:r>
      <w:r w:rsidRPr="00260444">
        <w:rPr>
          <w:rFonts w:ascii="Arial" w:hAnsi="Arial" w:cs="Arial"/>
          <w:iCs/>
          <w:sz w:val="12"/>
          <w:szCs w:val="12"/>
        </w:rPr>
        <w:t>.</w:t>
      </w:r>
    </w:p>
    <w:p w14:paraId="6CD80062" w14:textId="358915A2" w:rsidR="00AC1A54" w:rsidRPr="00260444" w:rsidRDefault="00AC1A54" w:rsidP="00E92884">
      <w:pPr>
        <w:ind w:left="159" w:hanging="159"/>
        <w:jc w:val="both"/>
        <w:rPr>
          <w:rFonts w:ascii="Arial" w:hAnsi="Arial" w:cs="Arial"/>
          <w:sz w:val="12"/>
          <w:szCs w:val="12"/>
        </w:rPr>
      </w:pPr>
      <w:proofErr w:type="gramStart"/>
      <w:r w:rsidRPr="00260444">
        <w:rPr>
          <w:rFonts w:ascii="Arial" w:hAnsi="Arial" w:cs="Arial"/>
          <w:sz w:val="12"/>
          <w:szCs w:val="12"/>
          <w:vertAlign w:val="superscript"/>
        </w:rPr>
        <w:t>1</w:t>
      </w:r>
      <w:r w:rsidR="00453771" w:rsidRPr="00260444">
        <w:rPr>
          <w:rFonts w:ascii="Arial" w:hAnsi="Arial" w:cs="Arial"/>
          <w:sz w:val="12"/>
          <w:szCs w:val="12"/>
          <w:vertAlign w:val="superscript"/>
        </w:rPr>
        <w:t>7</w:t>
      </w:r>
      <w:r w:rsidRPr="00260444">
        <w:rPr>
          <w:rFonts w:ascii="Arial" w:hAnsi="Arial" w:cs="Arial"/>
          <w:sz w:val="12"/>
          <w:szCs w:val="12"/>
          <w:vertAlign w:val="superscript"/>
        </w:rPr>
        <w:t>)</w:t>
      </w:r>
      <w:r w:rsidR="00497AD9" w:rsidRPr="00260444">
        <w:rPr>
          <w:rFonts w:ascii="Arial" w:hAnsi="Arial" w:cs="Arial"/>
          <w:sz w:val="12"/>
          <w:szCs w:val="12"/>
          <w:vertAlign w:val="superscript"/>
        </w:rPr>
        <w:t xml:space="preserve"> </w:t>
      </w:r>
      <w:r w:rsidRPr="00260444">
        <w:rPr>
          <w:rFonts w:ascii="Arial" w:hAnsi="Arial" w:cs="Arial"/>
          <w:sz w:val="12"/>
          <w:szCs w:val="12"/>
        </w:rPr>
        <w:t xml:space="preserve">Данные Банка России рассчитаны по методологии платежного баланса Российской Федерации и включают: данные таможенной статистики Федеральной таможенной службы с учетом данных о взаимной торговле с государствами-членами Евразийского экономического союза (ЕАЭС), данные об объемах экспорта (импорта) товаров, </w:t>
      </w:r>
      <w:r w:rsidR="002C0251" w:rsidRPr="00260444">
        <w:rPr>
          <w:rFonts w:ascii="Arial" w:hAnsi="Arial" w:cs="Arial"/>
          <w:sz w:val="12"/>
          <w:szCs w:val="12"/>
        </w:rPr>
        <w:br/>
      </w:r>
      <w:r w:rsidRPr="00260444">
        <w:rPr>
          <w:rFonts w:ascii="Arial" w:hAnsi="Arial" w:cs="Arial"/>
          <w:sz w:val="12"/>
          <w:szCs w:val="12"/>
        </w:rPr>
        <w:t xml:space="preserve">не пересекающих таможенную границу Российской Федерации; </w:t>
      </w:r>
      <w:proofErr w:type="spellStart"/>
      <w:r w:rsidRPr="00260444">
        <w:rPr>
          <w:rFonts w:ascii="Arial" w:hAnsi="Arial" w:cs="Arial"/>
          <w:sz w:val="12"/>
          <w:szCs w:val="12"/>
        </w:rPr>
        <w:t>досчеты</w:t>
      </w:r>
      <w:proofErr w:type="spellEnd"/>
      <w:r w:rsidRPr="00260444">
        <w:rPr>
          <w:rFonts w:ascii="Arial" w:hAnsi="Arial" w:cs="Arial"/>
          <w:sz w:val="12"/>
          <w:szCs w:val="12"/>
        </w:rPr>
        <w:t xml:space="preserve"> Банка России к данным статистики внешней торговли.</w:t>
      </w:r>
      <w:proofErr w:type="gramEnd"/>
    </w:p>
    <w:p w14:paraId="35939AE6" w14:textId="77777777" w:rsidR="00AC1A54" w:rsidRPr="00260444" w:rsidRDefault="00AC1A54" w:rsidP="00170171">
      <w:pPr>
        <w:spacing w:before="60"/>
        <w:ind w:left="125" w:hanging="125"/>
        <w:jc w:val="both"/>
        <w:rPr>
          <w:rFonts w:ascii="Arial" w:hAnsi="Arial" w:cs="Arial"/>
          <w:i/>
          <w:sz w:val="12"/>
          <w:szCs w:val="12"/>
          <w:lang w:val="en-US"/>
        </w:rPr>
      </w:pPr>
      <w:r w:rsidRPr="00260444">
        <w:rPr>
          <w:rFonts w:ascii="Arial" w:hAnsi="Arial" w:cs="Arial"/>
          <w:i/>
          <w:sz w:val="12"/>
          <w:szCs w:val="12"/>
          <w:vertAlign w:val="superscript"/>
          <w:lang w:val="en-US"/>
        </w:rPr>
        <w:t>1)</w:t>
      </w:r>
      <w:r w:rsidRPr="00260444">
        <w:rPr>
          <w:rFonts w:ascii="Arial" w:hAnsi="Arial" w:cs="Arial"/>
          <w:i/>
          <w:sz w:val="12"/>
          <w:szCs w:val="12"/>
          <w:lang w:val="en-US"/>
        </w:rPr>
        <w:t xml:space="preserve"> Data in value terms are given at actual prices.</w:t>
      </w:r>
    </w:p>
    <w:p w14:paraId="7AAA4796" w14:textId="77777777" w:rsidR="00AC1A54" w:rsidRPr="00260444" w:rsidRDefault="00866981" w:rsidP="00170171">
      <w:pPr>
        <w:shd w:val="clear" w:color="auto" w:fill="FFFFFF"/>
        <w:ind w:left="125" w:hanging="125"/>
        <w:jc w:val="both"/>
        <w:rPr>
          <w:rFonts w:ascii="Arial" w:hAnsi="Arial" w:cs="Arial"/>
          <w:i/>
          <w:sz w:val="12"/>
          <w:szCs w:val="12"/>
          <w:lang w:val="en-US"/>
        </w:rPr>
      </w:pPr>
      <w:r w:rsidRPr="00260444">
        <w:rPr>
          <w:rFonts w:ascii="Arial" w:hAnsi="Arial" w:cs="Arial"/>
          <w:i/>
          <w:sz w:val="12"/>
          <w:szCs w:val="12"/>
          <w:vertAlign w:val="superscript"/>
          <w:lang w:val="en-US"/>
        </w:rPr>
        <w:t>2</w:t>
      </w:r>
      <w:r w:rsidR="00AC1A54" w:rsidRPr="00260444">
        <w:rPr>
          <w:rFonts w:ascii="Arial" w:hAnsi="Arial" w:cs="Arial"/>
          <w:i/>
          <w:sz w:val="12"/>
          <w:szCs w:val="12"/>
          <w:vertAlign w:val="superscript"/>
          <w:lang w:val="en-US"/>
        </w:rPr>
        <w:t>)</w:t>
      </w:r>
      <w:r w:rsidR="00AC1A54" w:rsidRPr="00260444">
        <w:rPr>
          <w:rFonts w:ascii="Arial" w:hAnsi="Arial" w:cs="Arial"/>
          <w:i/>
          <w:sz w:val="12"/>
          <w:szCs w:val="12"/>
          <w:lang w:val="en-US"/>
        </w:rPr>
        <w:t xml:space="preserve"> Excluding data for </w:t>
      </w:r>
      <w:smartTag w:uri="urn:schemas-microsoft-com:office:smarttags" w:element="place">
        <w:smartTag w:uri="urn:schemas-microsoft-com:office:smarttags" w:element="PlaceName">
          <w:r w:rsidR="00AC1A54" w:rsidRPr="00260444">
            <w:rPr>
              <w:rFonts w:ascii="Arial" w:hAnsi="Arial" w:cs="Arial"/>
              <w:i/>
              <w:sz w:val="12"/>
              <w:szCs w:val="12"/>
              <w:lang w:val="en-US"/>
            </w:rPr>
            <w:t>Chechen</w:t>
          </w:r>
        </w:smartTag>
        <w:r w:rsidR="00AC1A54" w:rsidRPr="00260444">
          <w:rPr>
            <w:rFonts w:ascii="Arial" w:hAnsi="Arial" w:cs="Arial"/>
            <w:i/>
            <w:sz w:val="12"/>
            <w:szCs w:val="12"/>
            <w:lang w:val="en-US"/>
          </w:rPr>
          <w:t xml:space="preserve"> </w:t>
        </w:r>
        <w:smartTag w:uri="urn:schemas-microsoft-com:office:smarttags" w:element="PlaceType">
          <w:r w:rsidR="00AC1A54" w:rsidRPr="00260444">
            <w:rPr>
              <w:rFonts w:ascii="Arial" w:hAnsi="Arial" w:cs="Arial"/>
              <w:i/>
              <w:sz w:val="12"/>
              <w:szCs w:val="12"/>
              <w:lang w:val="en-US"/>
            </w:rPr>
            <w:t>Republic</w:t>
          </w:r>
        </w:smartTag>
      </w:smartTag>
      <w:r w:rsidR="00AC1A54" w:rsidRPr="00260444">
        <w:rPr>
          <w:rFonts w:ascii="Arial" w:hAnsi="Arial" w:cs="Arial"/>
          <w:i/>
          <w:sz w:val="12"/>
          <w:szCs w:val="12"/>
          <w:lang w:val="en-US"/>
        </w:rPr>
        <w:t>.</w:t>
      </w:r>
    </w:p>
    <w:p w14:paraId="7189441E" w14:textId="03FB7E43" w:rsidR="00AC1A54" w:rsidRPr="00260444" w:rsidRDefault="00866981" w:rsidP="00170171">
      <w:pPr>
        <w:shd w:val="clear" w:color="auto" w:fill="FFFFFF"/>
        <w:ind w:left="125" w:hanging="125"/>
        <w:jc w:val="both"/>
        <w:rPr>
          <w:rFonts w:ascii="Arial" w:hAnsi="Arial" w:cs="Arial"/>
          <w:i/>
          <w:sz w:val="12"/>
          <w:szCs w:val="12"/>
          <w:lang w:val="en-US"/>
        </w:rPr>
      </w:pPr>
      <w:r w:rsidRPr="00260444">
        <w:rPr>
          <w:rFonts w:ascii="Arial" w:hAnsi="Arial" w:cs="Arial"/>
          <w:i/>
          <w:sz w:val="12"/>
          <w:szCs w:val="12"/>
          <w:vertAlign w:val="superscript"/>
          <w:lang w:val="en-US"/>
        </w:rPr>
        <w:t>3</w:t>
      </w:r>
      <w:r w:rsidR="00AC1A54" w:rsidRPr="00260444">
        <w:rPr>
          <w:rFonts w:ascii="Arial" w:hAnsi="Arial" w:cs="Arial"/>
          <w:i/>
          <w:sz w:val="12"/>
          <w:szCs w:val="12"/>
          <w:vertAlign w:val="superscript"/>
          <w:lang w:val="en-US"/>
        </w:rPr>
        <w:t>)</w:t>
      </w:r>
      <w:r w:rsidR="00AC1A54" w:rsidRPr="00260444">
        <w:rPr>
          <w:rFonts w:ascii="Arial" w:hAnsi="Arial" w:cs="Arial"/>
          <w:sz w:val="12"/>
          <w:szCs w:val="12"/>
          <w:lang w:val="en-US"/>
        </w:rPr>
        <w:t xml:space="preserve"> </w:t>
      </w:r>
      <w:r w:rsidR="00AC1A54" w:rsidRPr="00260444">
        <w:rPr>
          <w:rFonts w:ascii="Arial" w:hAnsi="Arial" w:cs="Arial"/>
          <w:i/>
          <w:sz w:val="12"/>
          <w:szCs w:val="12"/>
          <w:lang w:val="en-US"/>
        </w:rPr>
        <w:t>Since 201</w:t>
      </w:r>
      <w:r w:rsidR="002745CA" w:rsidRPr="00260444">
        <w:rPr>
          <w:rFonts w:ascii="Arial" w:hAnsi="Arial" w:cs="Arial"/>
          <w:i/>
          <w:sz w:val="12"/>
          <w:szCs w:val="12"/>
          <w:lang w:val="en-US"/>
        </w:rPr>
        <w:t>0</w:t>
      </w:r>
      <w:r w:rsidR="00AC1A54" w:rsidRPr="00260444">
        <w:rPr>
          <w:rFonts w:ascii="Arial" w:hAnsi="Arial" w:cs="Arial"/>
          <w:i/>
          <w:sz w:val="12"/>
          <w:szCs w:val="12"/>
          <w:lang w:val="en-US"/>
        </w:rPr>
        <w:t xml:space="preserve"> data were calculated in accordance with the updated methodology for calculating the manpower balance and labor inputs.</w:t>
      </w:r>
    </w:p>
    <w:p w14:paraId="3A073234" w14:textId="77777777" w:rsidR="00AC4354" w:rsidRPr="00260444" w:rsidRDefault="00AC4354" w:rsidP="00AC4354">
      <w:pPr>
        <w:ind w:left="125" w:hanging="125"/>
        <w:jc w:val="both"/>
        <w:rPr>
          <w:rFonts w:ascii="Arial" w:hAnsi="Arial" w:cs="Arial"/>
          <w:i/>
          <w:sz w:val="12"/>
          <w:szCs w:val="12"/>
          <w:lang w:val="en-US"/>
        </w:rPr>
      </w:pPr>
      <w:r w:rsidRPr="00260444">
        <w:rPr>
          <w:rFonts w:ascii="Arial" w:hAnsi="Arial" w:cs="Arial"/>
          <w:i/>
          <w:sz w:val="12"/>
          <w:szCs w:val="12"/>
          <w:vertAlign w:val="superscript"/>
          <w:lang w:val="en-US"/>
        </w:rPr>
        <w:t xml:space="preserve">4) </w:t>
      </w:r>
      <w:r w:rsidRPr="00260444">
        <w:rPr>
          <w:rFonts w:ascii="Arial" w:hAnsi="Arial" w:cs="Arial"/>
          <w:i/>
          <w:sz w:val="12"/>
          <w:szCs w:val="12"/>
          <w:lang w:val="en-US"/>
        </w:rPr>
        <w:t>Before 2017 data are given for population aged 15</w:t>
      </w:r>
      <w:r w:rsidR="00781C60" w:rsidRPr="00260444">
        <w:rPr>
          <w:rFonts w:ascii="Arial" w:hAnsi="Arial" w:cs="Arial"/>
          <w:i/>
          <w:sz w:val="12"/>
          <w:szCs w:val="12"/>
          <w:lang w:val="en-US"/>
        </w:rPr>
        <w:t xml:space="preserve"> </w:t>
      </w:r>
      <w:r w:rsidR="00B00F03" w:rsidRPr="00260444">
        <w:rPr>
          <w:rFonts w:ascii="Arial" w:hAnsi="Arial" w:cs="Arial"/>
          <w:i/>
          <w:sz w:val="12"/>
          <w:szCs w:val="12"/>
          <w:lang w:val="en-US"/>
        </w:rPr>
        <w:t>–</w:t>
      </w:r>
      <w:r w:rsidR="00781C60" w:rsidRPr="00260444">
        <w:rPr>
          <w:rFonts w:ascii="Arial" w:hAnsi="Arial" w:cs="Arial"/>
          <w:i/>
          <w:sz w:val="12"/>
          <w:szCs w:val="12"/>
          <w:lang w:val="en-US"/>
        </w:rPr>
        <w:t xml:space="preserve"> </w:t>
      </w:r>
      <w:r w:rsidRPr="00260444">
        <w:rPr>
          <w:rFonts w:ascii="Arial" w:hAnsi="Arial" w:cs="Arial"/>
          <w:i/>
          <w:sz w:val="12"/>
          <w:szCs w:val="12"/>
          <w:lang w:val="en-US"/>
        </w:rPr>
        <w:t xml:space="preserve">72 years, since 2017 </w:t>
      </w:r>
      <w:r w:rsidR="00B00F03" w:rsidRPr="00260444">
        <w:rPr>
          <w:rFonts w:ascii="Arial" w:hAnsi="Arial" w:cs="Arial"/>
          <w:i/>
          <w:sz w:val="12"/>
          <w:szCs w:val="12"/>
          <w:lang w:val="en-US"/>
        </w:rPr>
        <w:t>–</w:t>
      </w:r>
      <w:r w:rsidRPr="00260444">
        <w:rPr>
          <w:rFonts w:ascii="Arial" w:hAnsi="Arial" w:cs="Arial"/>
          <w:i/>
          <w:sz w:val="12"/>
          <w:szCs w:val="12"/>
          <w:lang w:val="en-US"/>
        </w:rPr>
        <w:t xml:space="preserve"> for population aged 15 years and over.</w:t>
      </w:r>
    </w:p>
    <w:p w14:paraId="411DBFBF" w14:textId="77777777" w:rsidR="00AC1A54" w:rsidRPr="00260444" w:rsidRDefault="00AC1A54" w:rsidP="00170171">
      <w:pPr>
        <w:shd w:val="clear" w:color="auto" w:fill="FFFFFF"/>
        <w:ind w:left="125" w:hanging="125"/>
        <w:jc w:val="both"/>
        <w:rPr>
          <w:rFonts w:ascii="Arial" w:hAnsi="Arial" w:cs="Arial"/>
          <w:i/>
          <w:sz w:val="12"/>
          <w:szCs w:val="12"/>
          <w:lang w:val="en-US"/>
        </w:rPr>
      </w:pPr>
      <w:r w:rsidRPr="00260444">
        <w:rPr>
          <w:rFonts w:ascii="Arial" w:hAnsi="Arial" w:cs="Arial"/>
          <w:i/>
          <w:sz w:val="12"/>
          <w:szCs w:val="12"/>
          <w:vertAlign w:val="superscript"/>
          <w:lang w:val="en-US"/>
        </w:rPr>
        <w:t>5)</w:t>
      </w:r>
      <w:r w:rsidRPr="00260444">
        <w:rPr>
          <w:rFonts w:ascii="Arial" w:hAnsi="Arial" w:cs="Arial"/>
          <w:sz w:val="12"/>
          <w:szCs w:val="12"/>
          <w:vertAlign w:val="superscript"/>
          <w:lang w:val="en-US"/>
        </w:rPr>
        <w:t xml:space="preserve"> </w:t>
      </w:r>
      <w:r w:rsidRPr="00260444">
        <w:rPr>
          <w:rFonts w:ascii="Arial" w:hAnsi="Arial" w:cs="Arial"/>
          <w:i/>
          <w:sz w:val="12"/>
          <w:szCs w:val="12"/>
          <w:lang w:val="en-US"/>
        </w:rPr>
        <w:t xml:space="preserve">Data of the Federal </w:t>
      </w:r>
      <w:proofErr w:type="spellStart"/>
      <w:r w:rsidRPr="00260444">
        <w:rPr>
          <w:rFonts w:ascii="Arial" w:hAnsi="Arial" w:cs="Arial"/>
          <w:i/>
          <w:sz w:val="12"/>
          <w:szCs w:val="12"/>
          <w:lang w:val="en-US"/>
        </w:rPr>
        <w:t>Labour</w:t>
      </w:r>
      <w:proofErr w:type="spellEnd"/>
      <w:r w:rsidRPr="00260444">
        <w:rPr>
          <w:rFonts w:ascii="Arial" w:hAnsi="Arial" w:cs="Arial"/>
          <w:i/>
          <w:sz w:val="12"/>
          <w:szCs w:val="12"/>
          <w:lang w:val="en-US"/>
        </w:rPr>
        <w:t xml:space="preserve"> and Employment Service.</w:t>
      </w:r>
    </w:p>
    <w:p w14:paraId="2D51C779" w14:textId="77777777" w:rsidR="00866981" w:rsidRPr="00260444" w:rsidRDefault="00AC1A54" w:rsidP="00866981">
      <w:pPr>
        <w:shd w:val="clear" w:color="auto" w:fill="FFFFFF"/>
        <w:ind w:left="125" w:hanging="125"/>
        <w:jc w:val="both"/>
        <w:rPr>
          <w:rStyle w:val="hps"/>
          <w:rFonts w:ascii="Arial" w:hAnsi="Arial" w:cs="Arial"/>
          <w:i/>
          <w:sz w:val="12"/>
          <w:szCs w:val="12"/>
          <w:lang w:val="en-US"/>
        </w:rPr>
      </w:pPr>
      <w:r w:rsidRPr="00260444">
        <w:rPr>
          <w:rFonts w:ascii="Arial" w:hAnsi="Arial" w:cs="Arial"/>
          <w:i/>
          <w:sz w:val="12"/>
          <w:szCs w:val="12"/>
          <w:vertAlign w:val="superscript"/>
          <w:lang w:val="en-US"/>
        </w:rPr>
        <w:t>6)</w:t>
      </w:r>
      <w:r w:rsidRPr="00260444">
        <w:rPr>
          <w:rFonts w:ascii="Arial" w:hAnsi="Arial" w:cs="Arial"/>
          <w:i/>
          <w:sz w:val="12"/>
          <w:szCs w:val="12"/>
          <w:lang w:val="en-US"/>
        </w:rPr>
        <w:t xml:space="preserve"> Registered at the system of the Pension Fund of the </w:t>
      </w:r>
      <w:smartTag w:uri="urn:schemas-microsoft-com:office:smarttags" w:element="place">
        <w:smartTag w:uri="urn:schemas-microsoft-com:office:smarttags" w:element="country-region">
          <w:r w:rsidRPr="00260444">
            <w:rPr>
              <w:rFonts w:ascii="Arial" w:hAnsi="Arial" w:cs="Arial"/>
              <w:i/>
              <w:sz w:val="12"/>
              <w:szCs w:val="12"/>
              <w:lang w:val="en-US"/>
            </w:rPr>
            <w:t>Russian Federation</w:t>
          </w:r>
        </w:smartTag>
      </w:smartTag>
      <w:r w:rsidRPr="00260444">
        <w:rPr>
          <w:rFonts w:ascii="Arial" w:hAnsi="Arial" w:cs="Arial"/>
          <w:i/>
          <w:sz w:val="12"/>
          <w:szCs w:val="12"/>
          <w:lang w:val="en-US"/>
        </w:rPr>
        <w:t xml:space="preserve"> (in 2000 – at </w:t>
      </w:r>
      <w:r w:rsidRPr="00260444">
        <w:rPr>
          <w:rStyle w:val="hps"/>
          <w:rFonts w:ascii="Arial" w:hAnsi="Arial" w:cs="Arial"/>
          <w:i/>
          <w:sz w:val="12"/>
          <w:szCs w:val="12"/>
          <w:lang w:val="en-US"/>
        </w:rPr>
        <w:t>the social security agencies</w:t>
      </w:r>
      <w:r w:rsidRPr="00260444">
        <w:rPr>
          <w:rFonts w:ascii="Arial" w:hAnsi="Arial" w:cs="Arial"/>
          <w:i/>
          <w:sz w:val="12"/>
          <w:szCs w:val="12"/>
          <w:lang w:val="en-US"/>
        </w:rPr>
        <w:t>)</w:t>
      </w:r>
      <w:r w:rsidRPr="00260444">
        <w:rPr>
          <w:rStyle w:val="hps"/>
          <w:rFonts w:ascii="Arial" w:hAnsi="Arial" w:cs="Arial"/>
          <w:i/>
          <w:sz w:val="12"/>
          <w:szCs w:val="12"/>
          <w:lang w:val="en-US"/>
        </w:rPr>
        <w:t xml:space="preserve"> on January 1 of the year</w:t>
      </w:r>
      <w:r w:rsidRPr="00260444">
        <w:rPr>
          <w:rFonts w:ascii="Arial" w:hAnsi="Arial" w:cs="Arial"/>
          <w:i/>
          <w:sz w:val="12"/>
          <w:szCs w:val="12"/>
          <w:lang w:val="en-US"/>
        </w:rPr>
        <w:t xml:space="preserve"> </w:t>
      </w:r>
      <w:r w:rsidRPr="00260444">
        <w:rPr>
          <w:rStyle w:val="hps"/>
          <w:rFonts w:ascii="Arial" w:hAnsi="Arial" w:cs="Arial"/>
          <w:i/>
          <w:sz w:val="12"/>
          <w:szCs w:val="12"/>
          <w:lang w:val="en-US"/>
        </w:rPr>
        <w:t>following the reference year.</w:t>
      </w:r>
    </w:p>
    <w:p w14:paraId="355E3291" w14:textId="77777777" w:rsidR="00AC4354" w:rsidRPr="00260444" w:rsidRDefault="00AC4354" w:rsidP="00AC4354">
      <w:pPr>
        <w:ind w:left="113" w:hanging="113"/>
        <w:rPr>
          <w:rFonts w:ascii="Arial" w:hAnsi="Arial" w:cs="Arial"/>
          <w:i/>
          <w:sz w:val="12"/>
          <w:lang w:val="en-US"/>
        </w:rPr>
      </w:pPr>
      <w:r w:rsidRPr="00260444">
        <w:rPr>
          <w:rFonts w:ascii="Arial" w:hAnsi="Arial" w:cs="Arial"/>
          <w:sz w:val="12"/>
          <w:szCs w:val="12"/>
          <w:vertAlign w:val="superscript"/>
          <w:lang w:val="en-US"/>
        </w:rPr>
        <w:t>7</w:t>
      </w:r>
      <w:r w:rsidRPr="00260444">
        <w:rPr>
          <w:rFonts w:ascii="Arial" w:hAnsi="Arial" w:cs="Arial"/>
          <w:i/>
          <w:sz w:val="12"/>
          <w:szCs w:val="12"/>
          <w:vertAlign w:val="superscript"/>
          <w:lang w:val="en-US"/>
        </w:rPr>
        <w:t xml:space="preserve">) </w:t>
      </w:r>
      <w:r w:rsidR="00A61649" w:rsidRPr="00260444">
        <w:rPr>
          <w:rFonts w:ascii="Arial" w:hAnsi="Arial" w:cs="Arial"/>
          <w:i/>
          <w:sz w:val="12"/>
          <w:szCs w:val="12"/>
          <w:lang w:val="en-US"/>
        </w:rPr>
        <w:t>See methodological notes at the end of the section 6.</w:t>
      </w:r>
    </w:p>
    <w:p w14:paraId="79C6B4B2" w14:textId="77777777" w:rsidR="00AC1A54" w:rsidRPr="00260444" w:rsidRDefault="00866981" w:rsidP="00866981">
      <w:pPr>
        <w:shd w:val="clear" w:color="auto" w:fill="FFFFFF"/>
        <w:ind w:left="125" w:hanging="125"/>
        <w:jc w:val="both"/>
        <w:rPr>
          <w:rFonts w:ascii="Arial" w:hAnsi="Arial" w:cs="Arial"/>
          <w:sz w:val="12"/>
          <w:szCs w:val="12"/>
          <w:lang w:val="en-US"/>
        </w:rPr>
      </w:pPr>
      <w:r w:rsidRPr="00260444">
        <w:rPr>
          <w:rFonts w:ascii="Arial" w:hAnsi="Arial" w:cs="Arial"/>
          <w:i/>
          <w:sz w:val="12"/>
          <w:szCs w:val="12"/>
          <w:vertAlign w:val="superscript"/>
          <w:lang w:val="en-US"/>
        </w:rPr>
        <w:t>8</w:t>
      </w:r>
      <w:r w:rsidR="00AC1A54" w:rsidRPr="00260444">
        <w:rPr>
          <w:rFonts w:ascii="Arial" w:hAnsi="Arial" w:cs="Arial"/>
          <w:i/>
          <w:sz w:val="12"/>
          <w:szCs w:val="12"/>
          <w:vertAlign w:val="superscript"/>
          <w:lang w:val="en-US"/>
        </w:rPr>
        <w:t>)</w:t>
      </w:r>
      <w:r w:rsidR="00AC1A54" w:rsidRPr="00260444">
        <w:rPr>
          <w:rFonts w:ascii="Arial" w:hAnsi="Arial" w:cs="Arial"/>
          <w:i/>
          <w:sz w:val="12"/>
          <w:szCs w:val="12"/>
          <w:lang w:val="en-US"/>
        </w:rPr>
        <w:t xml:space="preserve"> 2000 – including compensation.</w:t>
      </w:r>
      <w:r w:rsidR="00AC1A54" w:rsidRPr="00260444">
        <w:rPr>
          <w:rFonts w:ascii="Arial" w:hAnsi="Arial" w:cs="Arial"/>
          <w:i/>
          <w:sz w:val="12"/>
          <w:szCs w:val="12"/>
          <w:vertAlign w:val="superscript"/>
          <w:lang w:val="en-US"/>
        </w:rPr>
        <w:t xml:space="preserve"> </w:t>
      </w:r>
      <w:r w:rsidR="00AC1A54" w:rsidRPr="00260444">
        <w:rPr>
          <w:rFonts w:ascii="Arial" w:hAnsi="Arial" w:cs="Arial"/>
          <w:i/>
          <w:sz w:val="12"/>
          <w:szCs w:val="12"/>
          <w:lang w:val="en-US"/>
        </w:rPr>
        <w:t xml:space="preserve">2017 – excluding one-off payment (including one-off payment – 13304 </w:t>
      </w:r>
      <w:proofErr w:type="spellStart"/>
      <w:r w:rsidR="00AC1A54" w:rsidRPr="00260444">
        <w:rPr>
          <w:rFonts w:ascii="Arial" w:hAnsi="Arial" w:cs="Arial"/>
          <w:i/>
          <w:sz w:val="12"/>
          <w:szCs w:val="12"/>
          <w:lang w:val="en-US"/>
        </w:rPr>
        <w:t>roubles</w:t>
      </w:r>
      <w:proofErr w:type="spellEnd"/>
      <w:r w:rsidR="00AC1A54" w:rsidRPr="00260444">
        <w:rPr>
          <w:rFonts w:ascii="Arial" w:hAnsi="Arial" w:cs="Arial"/>
          <w:i/>
          <w:sz w:val="12"/>
          <w:szCs w:val="12"/>
          <w:lang w:val="en-US"/>
        </w:rPr>
        <w:t>).</w:t>
      </w:r>
    </w:p>
    <w:p w14:paraId="570F1091" w14:textId="49BD24DE" w:rsidR="00AC1A54" w:rsidRPr="00260444" w:rsidRDefault="00866981" w:rsidP="00170171">
      <w:pPr>
        <w:ind w:left="125" w:hanging="125"/>
        <w:jc w:val="both"/>
        <w:rPr>
          <w:rFonts w:ascii="Arial" w:hAnsi="Arial" w:cs="Arial"/>
          <w:i/>
          <w:sz w:val="12"/>
          <w:szCs w:val="12"/>
          <w:vertAlign w:val="superscript"/>
          <w:lang w:val="en-US"/>
        </w:rPr>
      </w:pPr>
      <w:r w:rsidRPr="00260444">
        <w:rPr>
          <w:rFonts w:ascii="Arial" w:hAnsi="Arial" w:cs="Arial"/>
          <w:i/>
          <w:sz w:val="12"/>
          <w:szCs w:val="12"/>
          <w:vertAlign w:val="superscript"/>
          <w:lang w:val="en-US"/>
        </w:rPr>
        <w:t>9</w:t>
      </w:r>
      <w:r w:rsidR="00AC1A54" w:rsidRPr="00260444">
        <w:rPr>
          <w:rFonts w:ascii="Arial" w:hAnsi="Arial" w:cs="Arial"/>
          <w:i/>
          <w:sz w:val="12"/>
          <w:szCs w:val="12"/>
          <w:vertAlign w:val="superscript"/>
          <w:lang w:val="en-US"/>
        </w:rPr>
        <w:t>)</w:t>
      </w:r>
      <w:r w:rsidR="00AC1A54" w:rsidRPr="00260444">
        <w:rPr>
          <w:rFonts w:ascii="Arial" w:hAnsi="Arial" w:cs="Arial"/>
          <w:i/>
          <w:sz w:val="12"/>
          <w:szCs w:val="12"/>
          <w:lang w:val="en-US"/>
        </w:rPr>
        <w:t xml:space="preserve"> Since 2011, the data have been recalculated according to the 2008 SNA (see methodological notes p. 2</w:t>
      </w:r>
      <w:r w:rsidR="00DE3B12" w:rsidRPr="00260444">
        <w:rPr>
          <w:rFonts w:ascii="Arial" w:hAnsi="Arial" w:cs="Arial"/>
          <w:i/>
          <w:sz w:val="12"/>
          <w:szCs w:val="12"/>
          <w:lang w:val="en-US"/>
        </w:rPr>
        <w:t>8</w:t>
      </w:r>
      <w:r w:rsidR="00241F28" w:rsidRPr="00260444">
        <w:rPr>
          <w:rFonts w:ascii="Arial" w:hAnsi="Arial" w:cs="Arial"/>
          <w:i/>
          <w:sz w:val="12"/>
          <w:szCs w:val="12"/>
          <w:lang w:val="en-US"/>
        </w:rPr>
        <w:t>6</w:t>
      </w:r>
      <w:r w:rsidR="00AC1A54" w:rsidRPr="00260444">
        <w:rPr>
          <w:rFonts w:ascii="Arial" w:hAnsi="Arial" w:cs="Arial"/>
          <w:i/>
          <w:sz w:val="12"/>
          <w:szCs w:val="12"/>
          <w:lang w:val="en-US"/>
        </w:rPr>
        <w:t>).</w:t>
      </w:r>
    </w:p>
    <w:p w14:paraId="77FB66E9" w14:textId="387DD62D" w:rsidR="00AC1A54" w:rsidRPr="00260444" w:rsidRDefault="00866981" w:rsidP="00170171">
      <w:pPr>
        <w:ind w:left="125" w:hanging="125"/>
        <w:jc w:val="both"/>
        <w:rPr>
          <w:rFonts w:ascii="Arial" w:hAnsi="Arial" w:cs="Arial"/>
          <w:i/>
          <w:sz w:val="12"/>
          <w:szCs w:val="12"/>
          <w:lang w:val="en-US"/>
        </w:rPr>
      </w:pPr>
      <w:r w:rsidRPr="00260444">
        <w:rPr>
          <w:rFonts w:ascii="Arial" w:hAnsi="Arial" w:cs="Arial"/>
          <w:i/>
          <w:sz w:val="12"/>
          <w:szCs w:val="12"/>
          <w:vertAlign w:val="superscript"/>
          <w:lang w:val="en-US"/>
        </w:rPr>
        <w:t>10</w:t>
      </w:r>
      <w:r w:rsidR="00AC1A54" w:rsidRPr="00260444">
        <w:rPr>
          <w:rFonts w:ascii="Arial" w:hAnsi="Arial" w:cs="Arial"/>
          <w:i/>
          <w:sz w:val="12"/>
          <w:szCs w:val="12"/>
          <w:vertAlign w:val="superscript"/>
          <w:lang w:val="en-US"/>
        </w:rPr>
        <w:t>)</w:t>
      </w:r>
      <w:r w:rsidR="00AC1A54" w:rsidRPr="00260444">
        <w:rPr>
          <w:rFonts w:ascii="Arial" w:hAnsi="Arial" w:cs="Arial"/>
          <w:i/>
          <w:sz w:val="12"/>
          <w:szCs w:val="12"/>
          <w:lang w:val="en-US"/>
        </w:rPr>
        <w:t xml:space="preserve"> In view of the conducted reassessments (see methodological notes p.2</w:t>
      </w:r>
      <w:r w:rsidR="008F107C" w:rsidRPr="00260444">
        <w:rPr>
          <w:rFonts w:ascii="Arial" w:hAnsi="Arial" w:cs="Arial"/>
          <w:i/>
          <w:sz w:val="12"/>
          <w:szCs w:val="12"/>
          <w:lang w:val="en-US"/>
        </w:rPr>
        <w:t>9</w:t>
      </w:r>
      <w:r w:rsidR="00DE3B12" w:rsidRPr="00260444">
        <w:rPr>
          <w:rFonts w:ascii="Arial" w:hAnsi="Arial" w:cs="Arial"/>
          <w:i/>
          <w:sz w:val="12"/>
          <w:szCs w:val="12"/>
          <w:lang w:val="en-US"/>
        </w:rPr>
        <w:t>1</w:t>
      </w:r>
      <w:r w:rsidR="00AC1A54" w:rsidRPr="00260444">
        <w:rPr>
          <w:rFonts w:ascii="Arial" w:hAnsi="Arial" w:cs="Arial"/>
          <w:i/>
          <w:sz w:val="12"/>
          <w:szCs w:val="12"/>
          <w:lang w:val="en-US"/>
        </w:rPr>
        <w:t>).</w:t>
      </w:r>
    </w:p>
    <w:p w14:paraId="0374A6C2" w14:textId="77777777" w:rsidR="00CA0383" w:rsidRPr="00260444" w:rsidRDefault="00CA0383" w:rsidP="00CA0383">
      <w:pPr>
        <w:ind w:left="159" w:hanging="159"/>
        <w:jc w:val="both"/>
        <w:rPr>
          <w:rFonts w:ascii="Arial" w:hAnsi="Arial" w:cs="Arial"/>
          <w:i/>
          <w:sz w:val="12"/>
          <w:szCs w:val="12"/>
          <w:lang w:val="en-US"/>
        </w:rPr>
      </w:pPr>
      <w:r w:rsidRPr="00260444">
        <w:rPr>
          <w:rFonts w:ascii="Arial" w:hAnsi="Arial" w:cs="Arial"/>
          <w:i/>
          <w:sz w:val="12"/>
          <w:szCs w:val="12"/>
          <w:vertAlign w:val="superscript"/>
          <w:lang w:val="en-US"/>
        </w:rPr>
        <w:t>11)</w:t>
      </w:r>
      <w:r w:rsidRPr="00260444">
        <w:rPr>
          <w:rFonts w:ascii="Arial" w:hAnsi="Arial" w:cs="Arial"/>
          <w:sz w:val="12"/>
          <w:szCs w:val="12"/>
          <w:vertAlign w:val="superscript"/>
          <w:lang w:val="en-US"/>
        </w:rPr>
        <w:t xml:space="preserve"> </w:t>
      </w:r>
      <w:r w:rsidRPr="00260444">
        <w:rPr>
          <w:rFonts w:ascii="Arial" w:hAnsi="Arial" w:cs="Arial"/>
          <w:i/>
          <w:sz w:val="12"/>
          <w:szCs w:val="12"/>
          <w:lang w:val="en-US"/>
        </w:rPr>
        <w:t xml:space="preserve">Data for the period till 2016 that were produced in accordance with the previously applied Russian Classification of Economic Activities (OKVED) are released in the publication </w:t>
      </w:r>
      <w:r w:rsidRPr="00260444">
        <w:rPr>
          <w:rFonts w:ascii="Arial" w:hAnsi="Arial" w:cs="Arial"/>
          <w:i/>
          <w:sz w:val="12"/>
          <w:szCs w:val="12"/>
          <w:lang w:val="en-US"/>
        </w:rPr>
        <w:br/>
        <w:t>«Russian Statistical Yearbook. 2017».</w:t>
      </w:r>
    </w:p>
    <w:p w14:paraId="2D2E0711" w14:textId="77777777" w:rsidR="00CA0383" w:rsidRPr="00260444" w:rsidRDefault="00CA0383" w:rsidP="00CA0383">
      <w:pPr>
        <w:ind w:left="159" w:hanging="159"/>
        <w:jc w:val="both"/>
        <w:rPr>
          <w:rFonts w:ascii="Arial" w:hAnsi="Arial" w:cs="Arial"/>
          <w:i/>
          <w:sz w:val="12"/>
          <w:szCs w:val="12"/>
          <w:lang w:val="en-US"/>
        </w:rPr>
      </w:pPr>
      <w:r w:rsidRPr="00260444">
        <w:rPr>
          <w:rFonts w:ascii="Arial" w:hAnsi="Arial" w:cs="Arial"/>
          <w:i/>
          <w:sz w:val="12"/>
          <w:szCs w:val="12"/>
          <w:vertAlign w:val="superscript"/>
          <w:lang w:val="en-US"/>
        </w:rPr>
        <w:t>12)</w:t>
      </w:r>
      <w:r w:rsidRPr="00260444">
        <w:rPr>
          <w:rFonts w:ascii="Arial" w:hAnsi="Arial" w:cs="Arial"/>
          <w:i/>
          <w:sz w:val="12"/>
          <w:szCs w:val="12"/>
          <w:lang w:val="en-US"/>
        </w:rPr>
        <w:t xml:space="preserve"> In accordance with the Federal law № 217-FZ of July 29, 2017</w:t>
      </w:r>
      <w:r w:rsidRPr="00260444">
        <w:rPr>
          <w:rFonts w:ascii="Arial" w:hAnsi="Arial" w:cs="Arial"/>
          <w:b/>
          <w:bCs/>
          <w:i/>
          <w:sz w:val="12"/>
          <w:szCs w:val="12"/>
          <w:lang w:val="en-US"/>
        </w:rPr>
        <w:t xml:space="preserve"> </w:t>
      </w:r>
      <w:r w:rsidRPr="00260444">
        <w:rPr>
          <w:rFonts w:ascii="Arial" w:hAnsi="Arial" w:cs="Arial"/>
          <w:i/>
          <w:sz w:val="12"/>
          <w:szCs w:val="12"/>
          <w:lang w:val="en-US"/>
        </w:rPr>
        <w:t xml:space="preserve">«On Gardening and Horticulture and on the Amendments to Certain Legislative Acts of the Russian Federation», since 2019, commissioned residential houses </w:t>
      </w:r>
      <w:bookmarkStart w:id="1" w:name="_Hlk58799501"/>
      <w:r w:rsidRPr="00260444">
        <w:rPr>
          <w:rFonts w:ascii="Arial" w:hAnsi="Arial" w:cs="Arial"/>
          <w:i/>
          <w:sz w:val="12"/>
          <w:szCs w:val="12"/>
          <w:lang w:val="en-US"/>
        </w:rPr>
        <w:t>include residential buildings, built by the population on land plots, intended for gardening</w:t>
      </w:r>
      <w:bookmarkEnd w:id="1"/>
      <w:r w:rsidRPr="00260444">
        <w:rPr>
          <w:rFonts w:ascii="Arial" w:hAnsi="Arial" w:cs="Arial"/>
          <w:i/>
          <w:sz w:val="12"/>
          <w:szCs w:val="12"/>
          <w:lang w:val="en-US"/>
        </w:rPr>
        <w:t>.</w:t>
      </w:r>
    </w:p>
    <w:p w14:paraId="7EB52929" w14:textId="43F2D712" w:rsidR="00AC4354" w:rsidRPr="00260444" w:rsidRDefault="00AC4354" w:rsidP="00AC4354">
      <w:pPr>
        <w:ind w:left="125" w:hanging="125"/>
        <w:jc w:val="both"/>
        <w:rPr>
          <w:rFonts w:ascii="Arial" w:hAnsi="Arial" w:cs="Arial"/>
          <w:i/>
          <w:sz w:val="12"/>
          <w:szCs w:val="12"/>
          <w:lang w:val="en-US"/>
        </w:rPr>
      </w:pPr>
      <w:r w:rsidRPr="00260444">
        <w:rPr>
          <w:rFonts w:ascii="Arial" w:hAnsi="Arial" w:cs="Arial"/>
          <w:i/>
          <w:sz w:val="12"/>
          <w:szCs w:val="12"/>
          <w:vertAlign w:val="superscript"/>
          <w:lang w:val="en-US"/>
        </w:rPr>
        <w:t>1</w:t>
      </w:r>
      <w:r w:rsidR="00316600" w:rsidRPr="00260444">
        <w:rPr>
          <w:rFonts w:ascii="Arial" w:hAnsi="Arial" w:cs="Arial"/>
          <w:i/>
          <w:sz w:val="12"/>
          <w:szCs w:val="12"/>
          <w:vertAlign w:val="superscript"/>
          <w:lang w:val="en-US"/>
        </w:rPr>
        <w:t>3</w:t>
      </w:r>
      <w:r w:rsidRPr="00260444">
        <w:rPr>
          <w:rFonts w:ascii="Arial" w:hAnsi="Arial" w:cs="Arial"/>
          <w:i/>
          <w:sz w:val="12"/>
          <w:szCs w:val="12"/>
          <w:vertAlign w:val="superscript"/>
          <w:lang w:val="en-US"/>
        </w:rPr>
        <w:t>)</w:t>
      </w:r>
      <w:r w:rsidRPr="00260444">
        <w:rPr>
          <w:rFonts w:ascii="Arial" w:hAnsi="Arial" w:cs="Arial"/>
          <w:i/>
          <w:sz w:val="12"/>
          <w:szCs w:val="12"/>
          <w:lang w:val="en-US"/>
        </w:rPr>
        <w:t xml:space="preserve"> Without passenger taxis.</w:t>
      </w:r>
    </w:p>
    <w:p w14:paraId="06F9186A" w14:textId="4BE04F89" w:rsidR="00AC1A54" w:rsidRPr="00260444" w:rsidRDefault="00866981" w:rsidP="00170171">
      <w:pPr>
        <w:ind w:left="125" w:hanging="125"/>
        <w:jc w:val="both"/>
        <w:rPr>
          <w:rFonts w:ascii="Arial" w:hAnsi="Arial" w:cs="Arial"/>
          <w:i/>
          <w:sz w:val="12"/>
          <w:szCs w:val="12"/>
          <w:lang w:val="en-US"/>
        </w:rPr>
      </w:pPr>
      <w:r w:rsidRPr="00260444">
        <w:rPr>
          <w:rFonts w:ascii="Arial" w:hAnsi="Arial" w:cs="Arial"/>
          <w:i/>
          <w:sz w:val="12"/>
          <w:szCs w:val="12"/>
          <w:vertAlign w:val="superscript"/>
          <w:lang w:val="en-US"/>
        </w:rPr>
        <w:t>1</w:t>
      </w:r>
      <w:r w:rsidR="00316600" w:rsidRPr="00260444">
        <w:rPr>
          <w:rFonts w:ascii="Arial" w:hAnsi="Arial" w:cs="Arial"/>
          <w:i/>
          <w:sz w:val="12"/>
          <w:szCs w:val="12"/>
          <w:vertAlign w:val="superscript"/>
          <w:lang w:val="en-US"/>
        </w:rPr>
        <w:t>4</w:t>
      </w:r>
      <w:r w:rsidR="00AC1A54" w:rsidRPr="00260444">
        <w:rPr>
          <w:rFonts w:ascii="Arial" w:hAnsi="Arial" w:cs="Arial"/>
          <w:i/>
          <w:sz w:val="12"/>
          <w:szCs w:val="12"/>
          <w:vertAlign w:val="superscript"/>
          <w:lang w:val="en-US"/>
        </w:rPr>
        <w:t>)</w:t>
      </w:r>
      <w:r w:rsidR="00AC1A54" w:rsidRPr="00260444">
        <w:rPr>
          <w:rFonts w:ascii="Arial" w:hAnsi="Arial" w:cs="Arial"/>
          <w:i/>
          <w:sz w:val="12"/>
          <w:szCs w:val="12"/>
          <w:lang w:val="en-US"/>
        </w:rPr>
        <w:t xml:space="preserve"> Source: Federal Treasury. Since 2010, data are presented taking into account the budgets of state extra-budgetary funds.</w:t>
      </w:r>
    </w:p>
    <w:p w14:paraId="6139B87E" w14:textId="77777777" w:rsidR="00260444" w:rsidRPr="00260444" w:rsidRDefault="00260444" w:rsidP="00260444">
      <w:pPr>
        <w:ind w:left="125" w:hanging="125"/>
        <w:jc w:val="both"/>
        <w:rPr>
          <w:rFonts w:ascii="Arial" w:hAnsi="Arial" w:cs="Arial"/>
          <w:i/>
          <w:sz w:val="12"/>
          <w:szCs w:val="12"/>
          <w:lang w:val="en-US"/>
        </w:rPr>
      </w:pPr>
      <w:r w:rsidRPr="00260444">
        <w:rPr>
          <w:rFonts w:ascii="Arial" w:hAnsi="Arial" w:cs="Arial"/>
          <w:i/>
          <w:sz w:val="12"/>
          <w:szCs w:val="12"/>
          <w:vertAlign w:val="superscript"/>
          <w:lang w:val="en-US"/>
        </w:rPr>
        <w:t>15)</w:t>
      </w:r>
      <w:r w:rsidRPr="00260444">
        <w:rPr>
          <w:rFonts w:ascii="Arial" w:hAnsi="Arial" w:cs="Arial"/>
          <w:i/>
          <w:sz w:val="12"/>
          <w:szCs w:val="12"/>
          <w:lang w:val="en-US"/>
        </w:rPr>
        <w:t xml:space="preserve"> According to data of accounting reports. </w:t>
      </w:r>
      <w:proofErr w:type="gramStart"/>
      <w:r w:rsidRPr="00260444">
        <w:rPr>
          <w:rFonts w:ascii="Arial" w:hAnsi="Arial" w:cs="Arial"/>
          <w:i/>
          <w:sz w:val="12"/>
          <w:szCs w:val="12"/>
          <w:lang w:val="en-US"/>
        </w:rPr>
        <w:t>Since 2019 – according to data of the state information resource for accounting statements (operated by the Federal Tax Service of Russia).</w:t>
      </w:r>
      <w:proofErr w:type="gramEnd"/>
    </w:p>
    <w:p w14:paraId="1D2A5122" w14:textId="5FB801CD" w:rsidR="00AC1A54" w:rsidRPr="00260444" w:rsidRDefault="00AC1A54" w:rsidP="00170171">
      <w:pPr>
        <w:ind w:left="125" w:hanging="125"/>
        <w:jc w:val="both"/>
        <w:rPr>
          <w:rFonts w:ascii="Arial" w:hAnsi="Arial" w:cs="Arial"/>
          <w:i/>
          <w:sz w:val="12"/>
          <w:szCs w:val="12"/>
          <w:lang w:val="en-US"/>
        </w:rPr>
      </w:pPr>
      <w:r w:rsidRPr="00260444">
        <w:rPr>
          <w:rFonts w:ascii="Arial" w:hAnsi="Arial" w:cs="Arial"/>
          <w:i/>
          <w:sz w:val="12"/>
          <w:szCs w:val="12"/>
          <w:vertAlign w:val="superscript"/>
          <w:lang w:val="en-US"/>
        </w:rPr>
        <w:t>1</w:t>
      </w:r>
      <w:r w:rsidR="00453771" w:rsidRPr="00260444">
        <w:rPr>
          <w:rFonts w:ascii="Arial" w:hAnsi="Arial" w:cs="Arial"/>
          <w:i/>
          <w:sz w:val="12"/>
          <w:szCs w:val="12"/>
          <w:vertAlign w:val="superscript"/>
          <w:lang w:val="en-US"/>
        </w:rPr>
        <w:t>6</w:t>
      </w:r>
      <w:r w:rsidRPr="00260444">
        <w:rPr>
          <w:rFonts w:ascii="Arial" w:hAnsi="Arial" w:cs="Arial"/>
          <w:i/>
          <w:sz w:val="12"/>
          <w:szCs w:val="12"/>
          <w:vertAlign w:val="superscript"/>
          <w:lang w:val="en-US"/>
        </w:rPr>
        <w:t>)</w:t>
      </w:r>
      <w:r w:rsidRPr="00260444">
        <w:rPr>
          <w:rFonts w:ascii="Arial" w:hAnsi="Arial" w:cs="Arial"/>
          <w:i/>
          <w:sz w:val="12"/>
          <w:szCs w:val="12"/>
          <w:lang w:val="en-US"/>
        </w:rPr>
        <w:t xml:space="preserve"> Source: Bank of Russia.</w:t>
      </w:r>
    </w:p>
    <w:p w14:paraId="7B7748C9" w14:textId="306FC601" w:rsidR="00AC4354" w:rsidRPr="00453771" w:rsidRDefault="00BD742B" w:rsidP="001C7C48">
      <w:pPr>
        <w:ind w:left="142" w:hanging="142"/>
        <w:jc w:val="both"/>
        <w:rPr>
          <w:rFonts w:ascii="Arial" w:hAnsi="Arial" w:cs="Arial"/>
          <w:i/>
          <w:sz w:val="12"/>
          <w:szCs w:val="12"/>
          <w:lang w:val="en-US"/>
        </w:rPr>
      </w:pPr>
      <w:r w:rsidRPr="00260444">
        <w:rPr>
          <w:rFonts w:ascii="Arial" w:hAnsi="Arial" w:cs="Arial"/>
          <w:i/>
          <w:sz w:val="12"/>
          <w:szCs w:val="12"/>
          <w:vertAlign w:val="superscript"/>
          <w:lang w:val="en-US"/>
        </w:rPr>
        <w:t>1</w:t>
      </w:r>
      <w:r w:rsidR="00453771" w:rsidRPr="00260444">
        <w:rPr>
          <w:rFonts w:ascii="Arial" w:hAnsi="Arial" w:cs="Arial"/>
          <w:i/>
          <w:sz w:val="12"/>
          <w:szCs w:val="12"/>
          <w:vertAlign w:val="superscript"/>
          <w:lang w:val="en-US"/>
        </w:rPr>
        <w:t>7</w:t>
      </w:r>
      <w:r w:rsidR="00AC4354" w:rsidRPr="00260444">
        <w:rPr>
          <w:rFonts w:ascii="Arial" w:hAnsi="Arial" w:cs="Arial"/>
          <w:i/>
          <w:sz w:val="12"/>
          <w:szCs w:val="12"/>
          <w:vertAlign w:val="superscript"/>
          <w:lang w:val="en-US"/>
        </w:rPr>
        <w:t>)</w:t>
      </w:r>
      <w:r w:rsidR="00AC4354" w:rsidRPr="00260444">
        <w:rPr>
          <w:rFonts w:ascii="Arial" w:hAnsi="Arial" w:cs="Arial"/>
          <w:i/>
          <w:sz w:val="12"/>
          <w:szCs w:val="12"/>
          <w:lang w:val="en-US"/>
        </w:rPr>
        <w:t xml:space="preserve"> Data of the Bank of Russia are calculated according to the balance of payments methodology of the Russian Federation and include: data of customs statistics of the Federal Customs Service, data on mutual trade with the member-states of the Eurasian Economic Union, data on volumes of exports (imports) of goods that do not cross the customs border </w:t>
      </w:r>
      <w:r w:rsidR="00DB046A" w:rsidRPr="00260444">
        <w:rPr>
          <w:rFonts w:ascii="Arial" w:hAnsi="Arial" w:cs="Arial"/>
          <w:i/>
          <w:sz w:val="12"/>
          <w:szCs w:val="12"/>
          <w:lang w:val="en-US"/>
        </w:rPr>
        <w:br/>
      </w:r>
      <w:r w:rsidR="00DB046A" w:rsidRPr="00AC4354">
        <w:rPr>
          <w:rFonts w:ascii="Arial" w:hAnsi="Arial" w:cs="Arial"/>
          <w:i/>
          <w:sz w:val="12"/>
          <w:szCs w:val="12"/>
          <w:lang w:val="en-US"/>
        </w:rPr>
        <w:t xml:space="preserve">of the </w:t>
      </w:r>
      <w:r w:rsidR="00AC4354" w:rsidRPr="00AC4354">
        <w:rPr>
          <w:rFonts w:ascii="Arial" w:hAnsi="Arial" w:cs="Arial"/>
          <w:i/>
          <w:sz w:val="12"/>
          <w:szCs w:val="12"/>
          <w:lang w:val="en-US"/>
        </w:rPr>
        <w:t>Russian Federation, and adjustments to the foreign trade statistics done by the Bank of Russia.</w:t>
      </w:r>
    </w:p>
    <w:p w14:paraId="2A303325" w14:textId="77777777" w:rsidR="007368A1" w:rsidRPr="00237D1E" w:rsidRDefault="007A5DAC" w:rsidP="00170171">
      <w:pPr>
        <w:pageBreakBefore/>
        <w:spacing w:before="60" w:after="60"/>
        <w:ind w:left="312" w:hanging="312"/>
        <w:rPr>
          <w:rFonts w:ascii="Arial" w:hAnsi="Arial" w:cs="Arial"/>
          <w:b/>
          <w:bCs/>
          <w:color w:val="000000"/>
          <w:sz w:val="16"/>
          <w:szCs w:val="16"/>
          <w:vertAlign w:val="superscript"/>
        </w:rPr>
      </w:pPr>
      <w:r w:rsidRPr="00237D1E">
        <w:rPr>
          <w:rFonts w:ascii="Arial" w:hAnsi="Arial" w:cs="Arial"/>
          <w:b/>
          <w:bCs/>
          <w:color w:val="000000"/>
          <w:sz w:val="16"/>
          <w:szCs w:val="16"/>
        </w:rPr>
        <w:lastRenderedPageBreak/>
        <w:t xml:space="preserve">1.2. СРЕДНЕГОДОВЫЕ ТЕМПЫ ПРИРОСТА </w:t>
      </w:r>
      <w:r w:rsidR="003152BC" w:rsidRPr="00237D1E">
        <w:rPr>
          <w:rFonts w:ascii="Arial" w:hAnsi="Arial" w:cs="Arial"/>
          <w:b/>
          <w:bCs/>
          <w:color w:val="000000"/>
          <w:sz w:val="16"/>
          <w:szCs w:val="16"/>
        </w:rPr>
        <w:t>(</w:t>
      </w:r>
      <w:r w:rsidR="00C20681" w:rsidRPr="00237D1E">
        <w:rPr>
          <w:rFonts w:ascii="Arial" w:hAnsi="Arial" w:cs="Arial"/>
          <w:b/>
          <w:bCs/>
          <w:color w:val="000000"/>
          <w:sz w:val="16"/>
          <w:szCs w:val="16"/>
        </w:rPr>
        <w:t>СНИЖЕНИЯ</w:t>
      </w:r>
      <w:r w:rsidR="003152BC" w:rsidRPr="00237D1E">
        <w:rPr>
          <w:rFonts w:ascii="Arial" w:hAnsi="Arial" w:cs="Arial"/>
          <w:b/>
          <w:bCs/>
          <w:color w:val="000000"/>
          <w:sz w:val="16"/>
          <w:szCs w:val="16"/>
        </w:rPr>
        <w:t>)</w:t>
      </w:r>
      <w:r w:rsidR="00C20681" w:rsidRPr="00237D1E">
        <w:rPr>
          <w:rFonts w:ascii="Arial" w:hAnsi="Arial" w:cs="Arial"/>
          <w:b/>
          <w:bCs/>
          <w:color w:val="000000"/>
          <w:sz w:val="16"/>
          <w:szCs w:val="16"/>
        </w:rPr>
        <w:t xml:space="preserve"> </w:t>
      </w:r>
      <w:r w:rsidRPr="00237D1E">
        <w:rPr>
          <w:rFonts w:ascii="Arial" w:hAnsi="Arial" w:cs="Arial"/>
          <w:b/>
          <w:bCs/>
          <w:color w:val="000000"/>
          <w:sz w:val="16"/>
          <w:szCs w:val="16"/>
        </w:rPr>
        <w:t>ОСНОВНЫХ СОЦИАЛЬНО-ЭКОНОМИЧЕСКИХ ПОКАЗАТЕЛЕЙ</w:t>
      </w:r>
      <w:r w:rsidRPr="00237D1E">
        <w:rPr>
          <w:rFonts w:ascii="Arial" w:hAnsi="Arial" w:cs="Arial"/>
          <w:b/>
          <w:bCs/>
          <w:color w:val="000000"/>
          <w:sz w:val="16"/>
          <w:szCs w:val="16"/>
          <w:vertAlign w:val="superscript"/>
        </w:rPr>
        <w:t>1)</w:t>
      </w:r>
      <w:r w:rsidR="008579D4" w:rsidRPr="00237D1E">
        <w:rPr>
          <w:rFonts w:ascii="Arial" w:hAnsi="Arial" w:cs="Arial"/>
          <w:b/>
          <w:bCs/>
          <w:color w:val="000000"/>
          <w:sz w:val="16"/>
          <w:szCs w:val="16"/>
          <w:vertAlign w:val="superscript"/>
        </w:rPr>
        <w:br/>
      </w:r>
      <w:r w:rsidR="008579D4" w:rsidRPr="00237D1E">
        <w:rPr>
          <w:rFonts w:ascii="Arial" w:hAnsi="Arial" w:cs="Arial"/>
          <w:color w:val="000000"/>
          <w:sz w:val="14"/>
          <w:szCs w:val="14"/>
        </w:rPr>
        <w:t>стоимостные показатели в сопоставимых ценах; в среднем за год</w:t>
      </w:r>
    </w:p>
    <w:p w14:paraId="1626CA1E" w14:textId="77777777" w:rsidR="00C8301F" w:rsidRPr="00AC4354" w:rsidRDefault="007368A1" w:rsidP="00A77C76">
      <w:pPr>
        <w:ind w:left="312"/>
        <w:rPr>
          <w:rFonts w:ascii="Arial" w:hAnsi="Arial" w:cs="Arial"/>
          <w:b/>
          <w:bCs/>
          <w:sz w:val="16"/>
          <w:szCs w:val="16"/>
          <w:vertAlign w:val="superscript"/>
          <w:lang w:val="en-US"/>
        </w:rPr>
      </w:pPr>
      <w:r w:rsidRPr="00237D1E">
        <w:rPr>
          <w:rStyle w:val="hps"/>
          <w:rFonts w:ascii="Arial" w:hAnsi="Arial" w:cs="Arial"/>
          <w:b/>
          <w:i/>
          <w:caps/>
          <w:color w:val="000000"/>
          <w:sz w:val="16"/>
          <w:szCs w:val="16"/>
          <w:lang w:val="en-US"/>
        </w:rPr>
        <w:t>Average annual rate</w:t>
      </w:r>
      <w:r w:rsidR="00266316" w:rsidRPr="00237D1E">
        <w:rPr>
          <w:rStyle w:val="hps"/>
          <w:rFonts w:ascii="Arial" w:hAnsi="Arial" w:cs="Arial"/>
          <w:b/>
          <w:i/>
          <w:caps/>
          <w:color w:val="000000"/>
          <w:sz w:val="16"/>
          <w:szCs w:val="16"/>
          <w:lang w:val="en-US"/>
        </w:rPr>
        <w:t>S</w:t>
      </w:r>
      <w:r w:rsidRPr="00237D1E">
        <w:rPr>
          <w:rStyle w:val="hps"/>
          <w:rFonts w:ascii="Arial" w:hAnsi="Arial" w:cs="Arial"/>
          <w:b/>
          <w:i/>
          <w:caps/>
          <w:color w:val="000000"/>
          <w:sz w:val="16"/>
          <w:szCs w:val="16"/>
          <w:lang w:val="en-US"/>
        </w:rPr>
        <w:t xml:space="preserve"> of</w:t>
      </w:r>
      <w:r w:rsidRPr="00237D1E">
        <w:rPr>
          <w:rFonts w:ascii="Arial" w:hAnsi="Arial" w:cs="Arial"/>
          <w:b/>
          <w:i/>
          <w:caps/>
          <w:color w:val="000000"/>
          <w:sz w:val="16"/>
          <w:szCs w:val="16"/>
          <w:lang w:val="en-US"/>
        </w:rPr>
        <w:t xml:space="preserve"> </w:t>
      </w:r>
      <w:r w:rsidRPr="00237D1E">
        <w:rPr>
          <w:rStyle w:val="hps"/>
          <w:rFonts w:ascii="Arial" w:hAnsi="Arial" w:cs="Arial"/>
          <w:b/>
          <w:i/>
          <w:caps/>
          <w:color w:val="000000"/>
          <w:sz w:val="16"/>
          <w:szCs w:val="16"/>
          <w:lang w:val="en-US"/>
        </w:rPr>
        <w:t>increase (decrease</w:t>
      </w:r>
      <w:r w:rsidRPr="00237D1E">
        <w:rPr>
          <w:rFonts w:ascii="Arial" w:hAnsi="Arial" w:cs="Arial"/>
          <w:b/>
          <w:i/>
          <w:caps/>
          <w:color w:val="000000"/>
          <w:sz w:val="16"/>
          <w:szCs w:val="16"/>
          <w:lang w:val="en-US"/>
        </w:rPr>
        <w:t xml:space="preserve">) of </w:t>
      </w:r>
      <w:r w:rsidRPr="00237D1E">
        <w:rPr>
          <w:rStyle w:val="hps"/>
          <w:rFonts w:ascii="Arial" w:hAnsi="Arial" w:cs="Arial"/>
          <w:b/>
          <w:i/>
          <w:caps/>
          <w:color w:val="000000"/>
          <w:sz w:val="16"/>
          <w:szCs w:val="16"/>
          <w:lang w:val="en-US"/>
        </w:rPr>
        <w:t>MAIN social</w:t>
      </w:r>
      <w:r w:rsidRPr="00237D1E">
        <w:rPr>
          <w:rFonts w:ascii="Arial" w:hAnsi="Arial" w:cs="Arial"/>
          <w:b/>
          <w:i/>
          <w:caps/>
          <w:color w:val="000000"/>
          <w:sz w:val="16"/>
          <w:szCs w:val="16"/>
          <w:lang w:val="en-US"/>
        </w:rPr>
        <w:t xml:space="preserve"> </w:t>
      </w:r>
      <w:r w:rsidRPr="00237D1E">
        <w:rPr>
          <w:rStyle w:val="hps"/>
          <w:rFonts w:ascii="Arial" w:hAnsi="Arial" w:cs="Arial"/>
          <w:b/>
          <w:i/>
          <w:caps/>
          <w:color w:val="000000"/>
          <w:sz w:val="16"/>
          <w:szCs w:val="16"/>
          <w:lang w:val="en-US"/>
        </w:rPr>
        <w:t>and economic indicators</w:t>
      </w:r>
      <w:r w:rsidR="007C6DA9" w:rsidRPr="00237D1E">
        <w:rPr>
          <w:rFonts w:ascii="Arial" w:hAnsi="Arial" w:cs="Arial"/>
          <w:b/>
          <w:bCs/>
          <w:i/>
          <w:color w:val="000000"/>
          <w:sz w:val="16"/>
          <w:szCs w:val="16"/>
          <w:vertAlign w:val="superscript"/>
          <w:lang w:val="en-US"/>
        </w:rPr>
        <w:t>1)</w:t>
      </w:r>
      <w:r w:rsidR="008579D4" w:rsidRPr="00237D1E">
        <w:rPr>
          <w:rFonts w:ascii="Arial" w:hAnsi="Arial" w:cs="Arial"/>
          <w:b/>
          <w:bCs/>
          <w:i/>
          <w:color w:val="000000"/>
          <w:sz w:val="16"/>
          <w:szCs w:val="16"/>
          <w:vertAlign w:val="superscript"/>
          <w:lang w:val="en-US"/>
        </w:rPr>
        <w:br/>
      </w:r>
      <w:r w:rsidR="00AC4354" w:rsidRPr="00AC4354">
        <w:rPr>
          <w:rFonts w:ascii="Arial" w:hAnsi="Arial" w:cs="Arial"/>
          <w:i/>
          <w:sz w:val="14"/>
          <w:szCs w:val="14"/>
          <w:lang w:val="en-US"/>
        </w:rPr>
        <w:t xml:space="preserve">value indicators </w:t>
      </w:r>
      <w:r w:rsidR="00AC4354" w:rsidRPr="00AC4354">
        <w:rPr>
          <w:rFonts w:ascii="Arial-ItalicMT" w:hAnsi="Arial-ItalicMT" w:cs="Arial-ItalicMT"/>
          <w:i/>
          <w:iCs/>
          <w:sz w:val="14"/>
          <w:szCs w:val="14"/>
          <w:lang w:val="en-US"/>
        </w:rPr>
        <w:t>at constant prices</w:t>
      </w:r>
      <w:r w:rsidR="00AC4354" w:rsidRPr="00AC4354">
        <w:rPr>
          <w:rFonts w:ascii="Arial" w:hAnsi="Arial" w:cs="Arial"/>
          <w:i/>
          <w:sz w:val="14"/>
          <w:szCs w:val="14"/>
          <w:lang w:val="en-US"/>
        </w:rPr>
        <w:t>; average per year</w:t>
      </w:r>
    </w:p>
    <w:p w14:paraId="692492CC" w14:textId="77777777" w:rsidR="007A5DAC" w:rsidRPr="00237D1E" w:rsidRDefault="007A5DAC" w:rsidP="0025167D">
      <w:pPr>
        <w:spacing w:after="60"/>
        <w:jc w:val="right"/>
        <w:rPr>
          <w:rFonts w:ascii="Arial" w:hAnsi="Arial" w:cs="Arial"/>
          <w:color w:val="000000"/>
          <w:sz w:val="14"/>
          <w:szCs w:val="14"/>
          <w:lang w:val="en-US"/>
        </w:rPr>
      </w:pPr>
      <w:r w:rsidRPr="00237D1E">
        <w:rPr>
          <w:rFonts w:ascii="Arial" w:hAnsi="Arial" w:cs="Arial"/>
          <w:color w:val="000000"/>
          <w:sz w:val="14"/>
          <w:szCs w:val="14"/>
          <w:lang w:val="en-US"/>
        </w:rPr>
        <w:t>(</w:t>
      </w:r>
      <w:r w:rsidRPr="00237D1E">
        <w:rPr>
          <w:rFonts w:ascii="Arial" w:hAnsi="Arial" w:cs="Arial"/>
          <w:color w:val="000000"/>
          <w:sz w:val="14"/>
          <w:szCs w:val="14"/>
        </w:rPr>
        <w:t>в</w:t>
      </w:r>
      <w:r w:rsidRPr="00237D1E">
        <w:rPr>
          <w:rFonts w:ascii="Arial" w:hAnsi="Arial" w:cs="Arial"/>
          <w:color w:val="000000"/>
          <w:sz w:val="14"/>
          <w:szCs w:val="14"/>
          <w:lang w:val="en-US"/>
        </w:rPr>
        <w:t xml:space="preserve"> </w:t>
      </w:r>
      <w:r w:rsidRPr="00237D1E">
        <w:rPr>
          <w:rFonts w:ascii="Arial" w:hAnsi="Arial" w:cs="Arial"/>
          <w:color w:val="000000"/>
          <w:sz w:val="14"/>
          <w:szCs w:val="14"/>
        </w:rPr>
        <w:t>процентах</w:t>
      </w:r>
      <w:r w:rsidR="007368A1" w:rsidRPr="00237D1E">
        <w:rPr>
          <w:rFonts w:ascii="Arial" w:hAnsi="Arial" w:cs="Arial"/>
          <w:color w:val="000000"/>
          <w:sz w:val="14"/>
          <w:szCs w:val="14"/>
          <w:lang w:val="en-US"/>
        </w:rPr>
        <w:t xml:space="preserve"> / </w:t>
      </w:r>
      <w:r w:rsidR="007368A1" w:rsidRPr="00237D1E">
        <w:rPr>
          <w:rFonts w:ascii="Arial" w:hAnsi="Arial" w:cs="Arial"/>
          <w:i/>
          <w:color w:val="000000"/>
          <w:sz w:val="14"/>
          <w:szCs w:val="14"/>
          <w:lang w:val="en-US"/>
        </w:rPr>
        <w:t>percent</w:t>
      </w:r>
      <w:r w:rsidRPr="00237D1E">
        <w:rPr>
          <w:rFonts w:ascii="Arial" w:hAnsi="Arial" w:cs="Arial"/>
          <w:color w:val="000000"/>
          <w:sz w:val="14"/>
          <w:szCs w:val="14"/>
          <w:lang w:val="en-US"/>
        </w:rPr>
        <w:t>)</w:t>
      </w:r>
    </w:p>
    <w:tbl>
      <w:tblPr>
        <w:tblW w:w="5000" w:type="pct"/>
        <w:tblLayout w:type="fixed"/>
        <w:tblCellMar>
          <w:left w:w="0" w:type="dxa"/>
          <w:right w:w="0" w:type="dxa"/>
        </w:tblCellMar>
        <w:tblLook w:val="0000" w:firstRow="0" w:lastRow="0" w:firstColumn="0" w:lastColumn="0" w:noHBand="0" w:noVBand="0"/>
      </w:tblPr>
      <w:tblGrid>
        <w:gridCol w:w="2414"/>
        <w:gridCol w:w="727"/>
        <w:gridCol w:w="727"/>
        <w:gridCol w:w="728"/>
        <w:gridCol w:w="728"/>
        <w:gridCol w:w="728"/>
        <w:gridCol w:w="728"/>
        <w:gridCol w:w="728"/>
        <w:gridCol w:w="2414"/>
      </w:tblGrid>
      <w:tr w:rsidR="00991642" w:rsidRPr="00237D1E" w14:paraId="7ABFFC24" w14:textId="77777777">
        <w:trPr>
          <w:cantSplit/>
        </w:trPr>
        <w:tc>
          <w:tcPr>
            <w:tcW w:w="2414" w:type="dxa"/>
            <w:tcBorders>
              <w:top w:val="single" w:sz="6" w:space="0" w:color="auto"/>
              <w:left w:val="nil"/>
              <w:bottom w:val="single" w:sz="6" w:space="0" w:color="auto"/>
              <w:right w:val="single" w:sz="6" w:space="0" w:color="auto"/>
            </w:tcBorders>
          </w:tcPr>
          <w:p w14:paraId="3B209B43" w14:textId="77777777" w:rsidR="00991642" w:rsidRPr="00237D1E" w:rsidRDefault="00991642" w:rsidP="007C6DA9">
            <w:pPr>
              <w:spacing w:before="60" w:after="60"/>
              <w:jc w:val="center"/>
              <w:rPr>
                <w:rFonts w:ascii="Arial" w:hAnsi="Arial" w:cs="Arial"/>
                <w:color w:val="000000"/>
                <w:sz w:val="14"/>
                <w:szCs w:val="14"/>
                <w:lang w:val="en-US"/>
              </w:rPr>
            </w:pPr>
          </w:p>
        </w:tc>
        <w:tc>
          <w:tcPr>
            <w:tcW w:w="727" w:type="dxa"/>
            <w:tcBorders>
              <w:top w:val="single" w:sz="6" w:space="0" w:color="auto"/>
              <w:left w:val="single" w:sz="6" w:space="0" w:color="auto"/>
              <w:bottom w:val="single" w:sz="6" w:space="0" w:color="auto"/>
              <w:right w:val="single" w:sz="6" w:space="0" w:color="auto"/>
            </w:tcBorders>
          </w:tcPr>
          <w:p w14:paraId="6CF13C8B" w14:textId="77777777" w:rsidR="00991642" w:rsidRPr="00EA787F" w:rsidRDefault="00991642" w:rsidP="00EA787F">
            <w:pPr>
              <w:spacing w:before="60" w:after="60"/>
              <w:jc w:val="center"/>
              <w:rPr>
                <w:rFonts w:ascii="Arial" w:hAnsi="Arial" w:cs="Arial"/>
                <w:color w:val="000000"/>
                <w:sz w:val="14"/>
                <w:szCs w:val="14"/>
              </w:rPr>
            </w:pPr>
            <w:r w:rsidRPr="00EA787F">
              <w:rPr>
                <w:rFonts w:ascii="Arial" w:hAnsi="Arial" w:cs="Arial"/>
                <w:color w:val="000000"/>
                <w:sz w:val="14"/>
                <w:szCs w:val="14"/>
              </w:rPr>
              <w:t>1986</w:t>
            </w:r>
            <w:r w:rsidR="00B00F03" w:rsidRPr="00EA787F">
              <w:rPr>
                <w:rFonts w:ascii="Arial" w:hAnsi="Arial" w:cs="Arial"/>
                <w:color w:val="000000"/>
                <w:sz w:val="14"/>
                <w:szCs w:val="14"/>
              </w:rPr>
              <w:t>–</w:t>
            </w:r>
            <w:r w:rsidRPr="00EA787F">
              <w:rPr>
                <w:rFonts w:ascii="Arial" w:hAnsi="Arial" w:cs="Arial"/>
                <w:color w:val="000000"/>
                <w:sz w:val="14"/>
                <w:szCs w:val="14"/>
              </w:rPr>
              <w:t>1990</w:t>
            </w:r>
          </w:p>
        </w:tc>
        <w:tc>
          <w:tcPr>
            <w:tcW w:w="727" w:type="dxa"/>
            <w:tcBorders>
              <w:top w:val="single" w:sz="6" w:space="0" w:color="auto"/>
              <w:left w:val="single" w:sz="6" w:space="0" w:color="auto"/>
              <w:bottom w:val="single" w:sz="6" w:space="0" w:color="auto"/>
              <w:right w:val="single" w:sz="6" w:space="0" w:color="auto"/>
            </w:tcBorders>
          </w:tcPr>
          <w:p w14:paraId="7DAC8D37" w14:textId="77777777" w:rsidR="00991642" w:rsidRPr="00EA787F" w:rsidRDefault="00991642" w:rsidP="00EA787F">
            <w:pPr>
              <w:spacing w:before="60" w:after="60"/>
              <w:jc w:val="center"/>
              <w:rPr>
                <w:rFonts w:ascii="Arial" w:hAnsi="Arial" w:cs="Arial"/>
                <w:color w:val="000000"/>
                <w:sz w:val="14"/>
                <w:szCs w:val="14"/>
              </w:rPr>
            </w:pPr>
            <w:r w:rsidRPr="00EA787F">
              <w:rPr>
                <w:rFonts w:ascii="Arial" w:hAnsi="Arial" w:cs="Arial"/>
                <w:color w:val="000000"/>
                <w:sz w:val="14"/>
                <w:szCs w:val="14"/>
              </w:rPr>
              <w:t>1991</w:t>
            </w:r>
            <w:r w:rsidR="00B00F03" w:rsidRPr="00EA787F">
              <w:rPr>
                <w:rFonts w:ascii="Arial" w:hAnsi="Arial" w:cs="Arial"/>
                <w:color w:val="000000"/>
                <w:sz w:val="14"/>
                <w:szCs w:val="14"/>
              </w:rPr>
              <w:t>–</w:t>
            </w:r>
            <w:r w:rsidRPr="00EA787F">
              <w:rPr>
                <w:rFonts w:ascii="Arial" w:hAnsi="Arial" w:cs="Arial"/>
                <w:color w:val="000000"/>
                <w:sz w:val="14"/>
                <w:szCs w:val="14"/>
              </w:rPr>
              <w:t>1995</w:t>
            </w:r>
          </w:p>
        </w:tc>
        <w:tc>
          <w:tcPr>
            <w:tcW w:w="728" w:type="dxa"/>
            <w:tcBorders>
              <w:top w:val="single" w:sz="6" w:space="0" w:color="auto"/>
              <w:left w:val="single" w:sz="6" w:space="0" w:color="auto"/>
              <w:bottom w:val="single" w:sz="6" w:space="0" w:color="auto"/>
              <w:right w:val="single" w:sz="6" w:space="0" w:color="auto"/>
            </w:tcBorders>
          </w:tcPr>
          <w:p w14:paraId="5FB26666" w14:textId="77777777" w:rsidR="00991642" w:rsidRPr="00EA787F" w:rsidRDefault="00991642" w:rsidP="00EA787F">
            <w:pPr>
              <w:spacing w:before="60" w:after="60"/>
              <w:jc w:val="center"/>
              <w:rPr>
                <w:rFonts w:ascii="Arial" w:hAnsi="Arial" w:cs="Arial"/>
                <w:color w:val="000000"/>
                <w:sz w:val="14"/>
                <w:szCs w:val="14"/>
              </w:rPr>
            </w:pPr>
            <w:r w:rsidRPr="00EA787F">
              <w:rPr>
                <w:rFonts w:ascii="Arial" w:hAnsi="Arial" w:cs="Arial"/>
                <w:color w:val="000000"/>
                <w:sz w:val="14"/>
                <w:szCs w:val="14"/>
              </w:rPr>
              <w:t>1996</w:t>
            </w:r>
            <w:r w:rsidR="00B00F03" w:rsidRPr="00EA787F">
              <w:rPr>
                <w:rFonts w:ascii="Arial" w:hAnsi="Arial" w:cs="Arial"/>
                <w:color w:val="000000"/>
                <w:sz w:val="14"/>
                <w:szCs w:val="14"/>
              </w:rPr>
              <w:t>–</w:t>
            </w:r>
            <w:r w:rsidRPr="00EA787F">
              <w:rPr>
                <w:rFonts w:ascii="Arial" w:hAnsi="Arial" w:cs="Arial"/>
                <w:color w:val="000000"/>
                <w:sz w:val="14"/>
                <w:szCs w:val="14"/>
              </w:rPr>
              <w:t>2000</w:t>
            </w:r>
          </w:p>
        </w:tc>
        <w:tc>
          <w:tcPr>
            <w:tcW w:w="728" w:type="dxa"/>
            <w:tcBorders>
              <w:top w:val="single" w:sz="6" w:space="0" w:color="auto"/>
              <w:left w:val="single" w:sz="6" w:space="0" w:color="auto"/>
              <w:bottom w:val="single" w:sz="6" w:space="0" w:color="auto"/>
              <w:right w:val="single" w:sz="6" w:space="0" w:color="auto"/>
            </w:tcBorders>
          </w:tcPr>
          <w:p w14:paraId="5A0F34CA" w14:textId="77777777" w:rsidR="00991642" w:rsidRPr="00EA787F" w:rsidRDefault="00991642" w:rsidP="00EA787F">
            <w:pPr>
              <w:spacing w:before="60" w:after="60"/>
              <w:jc w:val="center"/>
              <w:rPr>
                <w:rFonts w:ascii="Arial" w:hAnsi="Arial" w:cs="Arial"/>
                <w:color w:val="000000"/>
                <w:sz w:val="14"/>
                <w:szCs w:val="14"/>
              </w:rPr>
            </w:pPr>
            <w:r w:rsidRPr="00EA787F">
              <w:rPr>
                <w:rFonts w:ascii="Arial" w:hAnsi="Arial" w:cs="Arial"/>
                <w:color w:val="000000"/>
                <w:sz w:val="14"/>
                <w:szCs w:val="14"/>
              </w:rPr>
              <w:t>2001</w:t>
            </w:r>
            <w:r w:rsidR="00B00F03" w:rsidRPr="00EA787F">
              <w:rPr>
                <w:rFonts w:ascii="Arial" w:hAnsi="Arial" w:cs="Arial"/>
                <w:color w:val="000000"/>
                <w:sz w:val="14"/>
                <w:szCs w:val="14"/>
              </w:rPr>
              <w:t>–</w:t>
            </w:r>
            <w:r w:rsidRPr="00EA787F">
              <w:rPr>
                <w:rFonts w:ascii="Arial" w:hAnsi="Arial" w:cs="Arial"/>
                <w:color w:val="000000"/>
                <w:sz w:val="14"/>
                <w:szCs w:val="14"/>
              </w:rPr>
              <w:t>2005</w:t>
            </w:r>
          </w:p>
        </w:tc>
        <w:tc>
          <w:tcPr>
            <w:tcW w:w="728" w:type="dxa"/>
            <w:tcBorders>
              <w:top w:val="single" w:sz="6" w:space="0" w:color="auto"/>
              <w:left w:val="single" w:sz="6" w:space="0" w:color="auto"/>
              <w:bottom w:val="single" w:sz="6" w:space="0" w:color="auto"/>
              <w:right w:val="single" w:sz="6" w:space="0" w:color="auto"/>
            </w:tcBorders>
          </w:tcPr>
          <w:p w14:paraId="14690C24" w14:textId="77777777" w:rsidR="00991642" w:rsidRPr="00EA787F" w:rsidRDefault="00991642" w:rsidP="00EA787F">
            <w:pPr>
              <w:spacing w:before="60" w:after="60"/>
              <w:jc w:val="center"/>
              <w:rPr>
                <w:rFonts w:ascii="Arial" w:hAnsi="Arial" w:cs="Arial"/>
                <w:color w:val="000000"/>
                <w:sz w:val="14"/>
                <w:szCs w:val="14"/>
              </w:rPr>
            </w:pPr>
            <w:r w:rsidRPr="00EA787F">
              <w:rPr>
                <w:rFonts w:ascii="Arial" w:hAnsi="Arial" w:cs="Arial"/>
                <w:color w:val="000000"/>
                <w:sz w:val="14"/>
                <w:szCs w:val="14"/>
              </w:rPr>
              <w:t>2006</w:t>
            </w:r>
            <w:r w:rsidR="00B00F03" w:rsidRPr="00EA787F">
              <w:rPr>
                <w:rFonts w:ascii="Arial" w:hAnsi="Arial" w:cs="Arial"/>
                <w:color w:val="000000"/>
                <w:sz w:val="14"/>
                <w:szCs w:val="14"/>
              </w:rPr>
              <w:t>–</w:t>
            </w:r>
            <w:r w:rsidRPr="00EA787F">
              <w:rPr>
                <w:rFonts w:ascii="Arial" w:hAnsi="Arial" w:cs="Arial"/>
                <w:color w:val="000000"/>
                <w:sz w:val="14"/>
                <w:szCs w:val="14"/>
              </w:rPr>
              <w:t>2010</w:t>
            </w:r>
          </w:p>
        </w:tc>
        <w:tc>
          <w:tcPr>
            <w:tcW w:w="728" w:type="dxa"/>
            <w:tcBorders>
              <w:top w:val="single" w:sz="6" w:space="0" w:color="auto"/>
              <w:left w:val="single" w:sz="6" w:space="0" w:color="auto"/>
              <w:bottom w:val="single" w:sz="6" w:space="0" w:color="auto"/>
            </w:tcBorders>
          </w:tcPr>
          <w:p w14:paraId="1D0383FE" w14:textId="77777777" w:rsidR="00991642" w:rsidRPr="00EA787F" w:rsidRDefault="00991642" w:rsidP="00EA787F">
            <w:pPr>
              <w:spacing w:before="60" w:after="60"/>
              <w:jc w:val="center"/>
              <w:rPr>
                <w:rFonts w:ascii="Arial" w:hAnsi="Arial" w:cs="Arial"/>
                <w:color w:val="000000"/>
                <w:sz w:val="14"/>
                <w:szCs w:val="14"/>
              </w:rPr>
            </w:pPr>
            <w:r w:rsidRPr="00EA787F">
              <w:rPr>
                <w:rFonts w:ascii="Arial" w:hAnsi="Arial" w:cs="Arial"/>
                <w:color w:val="000000"/>
                <w:sz w:val="14"/>
                <w:szCs w:val="14"/>
              </w:rPr>
              <w:t>2011</w:t>
            </w:r>
            <w:r w:rsidR="00B00F03" w:rsidRPr="00EA787F">
              <w:rPr>
                <w:rFonts w:ascii="Arial" w:hAnsi="Arial" w:cs="Arial"/>
                <w:color w:val="000000"/>
                <w:sz w:val="14"/>
                <w:szCs w:val="14"/>
              </w:rPr>
              <w:t>–</w:t>
            </w:r>
            <w:r w:rsidRPr="00EA787F">
              <w:rPr>
                <w:rFonts w:ascii="Arial" w:hAnsi="Arial" w:cs="Arial"/>
                <w:color w:val="000000"/>
                <w:sz w:val="14"/>
                <w:szCs w:val="14"/>
              </w:rPr>
              <w:t>2015</w:t>
            </w:r>
          </w:p>
        </w:tc>
        <w:tc>
          <w:tcPr>
            <w:tcW w:w="728" w:type="dxa"/>
            <w:tcBorders>
              <w:top w:val="single" w:sz="6" w:space="0" w:color="auto"/>
              <w:left w:val="single" w:sz="6" w:space="0" w:color="auto"/>
              <w:bottom w:val="single" w:sz="6" w:space="0" w:color="auto"/>
            </w:tcBorders>
          </w:tcPr>
          <w:p w14:paraId="2AEB629E" w14:textId="77777777" w:rsidR="00991642" w:rsidRPr="00EA787F" w:rsidRDefault="00991642" w:rsidP="00F536A6">
            <w:pPr>
              <w:spacing w:before="60" w:after="60"/>
              <w:jc w:val="center"/>
              <w:rPr>
                <w:rFonts w:ascii="Arial" w:hAnsi="Arial" w:cs="Arial"/>
                <w:color w:val="000000"/>
                <w:sz w:val="14"/>
                <w:szCs w:val="14"/>
              </w:rPr>
            </w:pPr>
            <w:r w:rsidRPr="00EA787F">
              <w:rPr>
                <w:rFonts w:ascii="Arial" w:hAnsi="Arial" w:cs="Arial"/>
                <w:color w:val="000000"/>
                <w:sz w:val="14"/>
                <w:szCs w:val="14"/>
              </w:rPr>
              <w:t>2016</w:t>
            </w:r>
            <w:r w:rsidR="00B00F03" w:rsidRPr="00EA787F">
              <w:rPr>
                <w:rFonts w:ascii="Arial" w:hAnsi="Arial" w:cs="Arial"/>
                <w:color w:val="000000"/>
                <w:sz w:val="14"/>
                <w:szCs w:val="14"/>
              </w:rPr>
              <w:t>–</w:t>
            </w:r>
            <w:r w:rsidRPr="00EA787F">
              <w:rPr>
                <w:rFonts w:ascii="Arial" w:hAnsi="Arial" w:cs="Arial"/>
                <w:color w:val="000000"/>
                <w:sz w:val="14"/>
                <w:szCs w:val="14"/>
              </w:rPr>
              <w:t>201</w:t>
            </w:r>
            <w:r w:rsidR="00F536A6">
              <w:rPr>
                <w:rFonts w:ascii="Arial" w:hAnsi="Arial" w:cs="Arial"/>
                <w:color w:val="000000"/>
                <w:sz w:val="14"/>
                <w:szCs w:val="14"/>
              </w:rPr>
              <w:t>9</w:t>
            </w:r>
          </w:p>
        </w:tc>
        <w:tc>
          <w:tcPr>
            <w:tcW w:w="2414" w:type="dxa"/>
            <w:tcBorders>
              <w:top w:val="single" w:sz="6" w:space="0" w:color="auto"/>
              <w:left w:val="single" w:sz="6" w:space="0" w:color="auto"/>
              <w:bottom w:val="single" w:sz="6" w:space="0" w:color="auto"/>
            </w:tcBorders>
          </w:tcPr>
          <w:p w14:paraId="23331BD8" w14:textId="77777777" w:rsidR="00991642" w:rsidRPr="005B083F" w:rsidRDefault="00991642" w:rsidP="007C6DA9">
            <w:pPr>
              <w:spacing w:before="60" w:after="60"/>
              <w:jc w:val="center"/>
              <w:rPr>
                <w:rFonts w:ascii="Arial" w:hAnsi="Arial" w:cs="Arial"/>
                <w:color w:val="000000"/>
                <w:sz w:val="12"/>
                <w:szCs w:val="12"/>
              </w:rPr>
            </w:pPr>
          </w:p>
        </w:tc>
      </w:tr>
      <w:tr w:rsidR="00991642" w:rsidRPr="00237D1E" w14:paraId="1704AF54" w14:textId="77777777">
        <w:trPr>
          <w:cantSplit/>
        </w:trPr>
        <w:tc>
          <w:tcPr>
            <w:tcW w:w="2414" w:type="dxa"/>
            <w:tcBorders>
              <w:top w:val="nil"/>
              <w:left w:val="nil"/>
              <w:bottom w:val="nil"/>
              <w:right w:val="single" w:sz="6" w:space="0" w:color="auto"/>
            </w:tcBorders>
            <w:vAlign w:val="bottom"/>
          </w:tcPr>
          <w:p w14:paraId="3238E6A4" w14:textId="77777777" w:rsidR="00991642" w:rsidRPr="00237D1E" w:rsidRDefault="00991642" w:rsidP="00170171">
            <w:pPr>
              <w:spacing w:before="120" w:line="200" w:lineRule="exact"/>
              <w:rPr>
                <w:rFonts w:ascii="Arial" w:hAnsi="Arial" w:cs="Arial"/>
                <w:color w:val="000000"/>
                <w:sz w:val="14"/>
                <w:szCs w:val="14"/>
              </w:rPr>
            </w:pPr>
            <w:r w:rsidRPr="00237D1E">
              <w:rPr>
                <w:rFonts w:ascii="Arial" w:hAnsi="Arial" w:cs="Arial"/>
                <w:color w:val="000000"/>
                <w:sz w:val="14"/>
                <w:szCs w:val="14"/>
              </w:rPr>
              <w:t>Численность населения</w:t>
            </w:r>
          </w:p>
        </w:tc>
        <w:tc>
          <w:tcPr>
            <w:tcW w:w="727" w:type="dxa"/>
            <w:tcBorders>
              <w:top w:val="nil"/>
              <w:left w:val="single" w:sz="6" w:space="0" w:color="auto"/>
              <w:bottom w:val="nil"/>
              <w:right w:val="single" w:sz="6" w:space="0" w:color="auto"/>
            </w:tcBorders>
            <w:vAlign w:val="bottom"/>
          </w:tcPr>
          <w:p w14:paraId="4BF4FB44" w14:textId="77777777" w:rsidR="00991642" w:rsidRPr="00237D1E" w:rsidRDefault="00991642" w:rsidP="00170171">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0,7</w:t>
            </w:r>
          </w:p>
        </w:tc>
        <w:tc>
          <w:tcPr>
            <w:tcW w:w="727" w:type="dxa"/>
            <w:tcBorders>
              <w:top w:val="nil"/>
              <w:left w:val="single" w:sz="6" w:space="0" w:color="auto"/>
              <w:bottom w:val="nil"/>
              <w:right w:val="single" w:sz="6" w:space="0" w:color="auto"/>
            </w:tcBorders>
            <w:vAlign w:val="bottom"/>
          </w:tcPr>
          <w:p w14:paraId="105849CE" w14:textId="77777777" w:rsidR="00991642" w:rsidRPr="00237D1E" w:rsidRDefault="002827BB" w:rsidP="00170171">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0,002</w:t>
            </w:r>
          </w:p>
        </w:tc>
        <w:tc>
          <w:tcPr>
            <w:tcW w:w="728" w:type="dxa"/>
            <w:tcBorders>
              <w:top w:val="nil"/>
              <w:left w:val="single" w:sz="6" w:space="0" w:color="auto"/>
              <w:bottom w:val="nil"/>
              <w:right w:val="single" w:sz="6" w:space="0" w:color="auto"/>
            </w:tcBorders>
            <w:vAlign w:val="bottom"/>
          </w:tcPr>
          <w:p w14:paraId="26141F1B" w14:textId="77777777" w:rsidR="00991642" w:rsidRPr="00237D1E" w:rsidRDefault="00991642" w:rsidP="00170171">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-0,3</w:t>
            </w:r>
          </w:p>
        </w:tc>
        <w:tc>
          <w:tcPr>
            <w:tcW w:w="728" w:type="dxa"/>
            <w:tcBorders>
              <w:top w:val="nil"/>
              <w:left w:val="single" w:sz="6" w:space="0" w:color="auto"/>
              <w:bottom w:val="nil"/>
              <w:right w:val="single" w:sz="6" w:space="0" w:color="auto"/>
            </w:tcBorders>
            <w:vAlign w:val="bottom"/>
          </w:tcPr>
          <w:p w14:paraId="6CFA1C48" w14:textId="77777777" w:rsidR="00991642" w:rsidRPr="00237D1E" w:rsidRDefault="00991642" w:rsidP="00170171">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-0,4</w:t>
            </w:r>
          </w:p>
        </w:tc>
        <w:tc>
          <w:tcPr>
            <w:tcW w:w="728" w:type="dxa"/>
            <w:tcBorders>
              <w:top w:val="nil"/>
              <w:left w:val="single" w:sz="6" w:space="0" w:color="auto"/>
              <w:bottom w:val="nil"/>
              <w:right w:val="single" w:sz="6" w:space="0" w:color="auto"/>
            </w:tcBorders>
            <w:vAlign w:val="bottom"/>
          </w:tcPr>
          <w:p w14:paraId="521BEF51" w14:textId="77777777" w:rsidR="00991642" w:rsidRPr="00237D1E" w:rsidRDefault="00991642" w:rsidP="00170171">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lang w:val="en-US"/>
              </w:rPr>
              <w:t>-0,</w:t>
            </w:r>
            <w:r w:rsidRPr="00237D1E">
              <w:rPr>
                <w:rFonts w:ascii="Arial" w:hAnsi="Arial" w:cs="Arial"/>
                <w:color w:val="000000"/>
                <w:sz w:val="14"/>
                <w:szCs w:val="14"/>
              </w:rPr>
              <w:t>1</w:t>
            </w:r>
          </w:p>
        </w:tc>
        <w:tc>
          <w:tcPr>
            <w:tcW w:w="728" w:type="dxa"/>
            <w:tcBorders>
              <w:top w:val="nil"/>
              <w:left w:val="single" w:sz="6" w:space="0" w:color="auto"/>
              <w:bottom w:val="nil"/>
            </w:tcBorders>
            <w:vAlign w:val="bottom"/>
          </w:tcPr>
          <w:p w14:paraId="14B8C554" w14:textId="77777777" w:rsidR="00991642" w:rsidRPr="00237D1E" w:rsidRDefault="00991642" w:rsidP="00170171">
            <w:pPr>
              <w:spacing w:before="120" w:line="200" w:lineRule="exact"/>
              <w:ind w:right="227"/>
              <w:jc w:val="right"/>
              <w:rPr>
                <w:rFonts w:ascii="Arial" w:hAnsi="Arial" w:cs="Arial"/>
                <w:color w:val="000000"/>
                <w:sz w:val="14"/>
                <w:szCs w:val="14"/>
                <w:lang w:val="en-US"/>
              </w:rPr>
            </w:pPr>
            <w:r w:rsidRPr="00237D1E">
              <w:rPr>
                <w:rFonts w:ascii="Arial" w:hAnsi="Arial" w:cs="Arial"/>
                <w:color w:val="000000"/>
                <w:sz w:val="14"/>
                <w:szCs w:val="14"/>
                <w:lang w:val="en-US"/>
              </w:rPr>
              <w:t>0,2</w:t>
            </w:r>
            <w:r w:rsidRPr="00237D1E">
              <w:rPr>
                <w:rFonts w:ascii="Arial" w:hAnsi="Arial" w:cs="Arial"/>
                <w:color w:val="000000"/>
                <w:sz w:val="14"/>
                <w:szCs w:val="14"/>
                <w:vertAlign w:val="superscript"/>
                <w:lang w:val="en-US"/>
              </w:rPr>
              <w:t>2</w:t>
            </w:r>
            <w:r w:rsidRPr="00237D1E">
              <w:rPr>
                <w:rFonts w:ascii="Arial" w:hAnsi="Arial" w:cs="Arial"/>
                <w:color w:val="000000"/>
                <w:sz w:val="14"/>
                <w:szCs w:val="14"/>
                <w:vertAlign w:val="superscript"/>
              </w:rPr>
              <w:t>)</w:t>
            </w:r>
          </w:p>
        </w:tc>
        <w:tc>
          <w:tcPr>
            <w:tcW w:w="728" w:type="dxa"/>
            <w:tcBorders>
              <w:top w:val="nil"/>
              <w:left w:val="single" w:sz="6" w:space="0" w:color="auto"/>
              <w:bottom w:val="nil"/>
            </w:tcBorders>
            <w:vAlign w:val="bottom"/>
          </w:tcPr>
          <w:p w14:paraId="0F76E543" w14:textId="58CE429B" w:rsidR="00991642" w:rsidRPr="00FD3767" w:rsidRDefault="00FD3767" w:rsidP="00170171">
            <w:pPr>
              <w:spacing w:before="120" w:line="200" w:lineRule="exact"/>
              <w:ind w:right="227"/>
              <w:jc w:val="right"/>
              <w:rPr>
                <w:rFonts w:ascii="Arial" w:hAnsi="Arial" w:cs="Arial"/>
                <w:color w:val="000000" w:themeColor="text1"/>
                <w:sz w:val="14"/>
                <w:szCs w:val="14"/>
              </w:rPr>
            </w:pPr>
            <w:r w:rsidRPr="00FD3767">
              <w:rPr>
                <w:rFonts w:ascii="Arial" w:hAnsi="Arial" w:cs="Arial"/>
                <w:color w:val="000000" w:themeColor="text1"/>
                <w:sz w:val="14"/>
                <w:szCs w:val="14"/>
              </w:rPr>
              <w:t>0,2</w:t>
            </w:r>
          </w:p>
        </w:tc>
        <w:tc>
          <w:tcPr>
            <w:tcW w:w="2414" w:type="dxa"/>
            <w:tcBorders>
              <w:top w:val="nil"/>
              <w:left w:val="single" w:sz="6" w:space="0" w:color="auto"/>
              <w:bottom w:val="nil"/>
            </w:tcBorders>
            <w:vAlign w:val="bottom"/>
          </w:tcPr>
          <w:p w14:paraId="5F45E23A" w14:textId="77777777" w:rsidR="00991642" w:rsidRPr="00237D1E" w:rsidRDefault="00991642" w:rsidP="00170171">
            <w:pPr>
              <w:spacing w:before="120" w:line="200" w:lineRule="exact"/>
              <w:ind w:left="57"/>
              <w:rPr>
                <w:rFonts w:ascii="Arial" w:hAnsi="Arial" w:cs="Arial"/>
                <w:i/>
                <w:color w:val="000000"/>
                <w:sz w:val="14"/>
                <w:szCs w:val="14"/>
                <w:lang w:val="en-US"/>
              </w:rPr>
            </w:pPr>
            <w:r w:rsidRPr="00237D1E">
              <w:rPr>
                <w:rFonts w:ascii="Arial" w:hAnsi="Arial"/>
                <w:i/>
                <w:color w:val="000000"/>
                <w:sz w:val="14"/>
                <w:szCs w:val="14"/>
                <w:lang w:val="en-US"/>
              </w:rPr>
              <w:t>Population</w:t>
            </w:r>
            <w:r w:rsidRPr="00237D1E">
              <w:rPr>
                <w:rFonts w:ascii="Arial" w:hAnsi="Arial" w:cs="Arial"/>
                <w:i/>
                <w:color w:val="000000"/>
                <w:sz w:val="14"/>
                <w:szCs w:val="14"/>
                <w:vertAlign w:val="superscript"/>
                <w:lang w:val="en-US"/>
              </w:rPr>
              <w:t xml:space="preserve"> </w:t>
            </w:r>
          </w:p>
        </w:tc>
      </w:tr>
      <w:tr w:rsidR="002745CA" w:rsidRPr="00787F9D" w14:paraId="784D6D41" w14:textId="77777777">
        <w:trPr>
          <w:cantSplit/>
        </w:trPr>
        <w:tc>
          <w:tcPr>
            <w:tcW w:w="2414" w:type="dxa"/>
            <w:tcBorders>
              <w:top w:val="nil"/>
              <w:left w:val="nil"/>
              <w:bottom w:val="nil"/>
              <w:right w:val="single" w:sz="6" w:space="0" w:color="auto"/>
            </w:tcBorders>
            <w:vAlign w:val="bottom"/>
          </w:tcPr>
          <w:p w14:paraId="29C6DE57" w14:textId="77777777" w:rsidR="002745CA" w:rsidRPr="00237D1E" w:rsidRDefault="002745CA" w:rsidP="002745CA">
            <w:pPr>
              <w:pStyle w:val="a6"/>
              <w:spacing w:before="120" w:line="200" w:lineRule="exact"/>
              <w:rPr>
                <w:color w:val="000000"/>
                <w:spacing w:val="-4"/>
                <w:lang w:val="en-US"/>
              </w:rPr>
            </w:pPr>
            <w:r w:rsidRPr="00237D1E">
              <w:rPr>
                <w:color w:val="000000"/>
                <w:spacing w:val="-4"/>
              </w:rPr>
              <w:t>Среднегодовая</w:t>
            </w:r>
            <w:r w:rsidRPr="00237D1E">
              <w:rPr>
                <w:color w:val="000000"/>
                <w:spacing w:val="-4"/>
                <w:lang w:val="en-US"/>
              </w:rPr>
              <w:t xml:space="preserve"> </w:t>
            </w:r>
            <w:r w:rsidRPr="00237D1E">
              <w:rPr>
                <w:color w:val="000000"/>
                <w:spacing w:val="-4"/>
              </w:rPr>
              <w:t>численность</w:t>
            </w:r>
            <w:r w:rsidRPr="00237D1E">
              <w:rPr>
                <w:color w:val="000000"/>
                <w:spacing w:val="-4"/>
                <w:lang w:val="en-US"/>
              </w:rPr>
              <w:t xml:space="preserve"> </w:t>
            </w:r>
            <w:r w:rsidRPr="00237D1E">
              <w:rPr>
                <w:color w:val="000000"/>
                <w:spacing w:val="-4"/>
              </w:rPr>
              <w:t>занятых</w:t>
            </w:r>
          </w:p>
        </w:tc>
        <w:tc>
          <w:tcPr>
            <w:tcW w:w="727" w:type="dxa"/>
            <w:tcBorders>
              <w:top w:val="nil"/>
              <w:left w:val="single" w:sz="6" w:space="0" w:color="auto"/>
              <w:bottom w:val="nil"/>
              <w:right w:val="single" w:sz="6" w:space="0" w:color="auto"/>
            </w:tcBorders>
            <w:vAlign w:val="bottom"/>
          </w:tcPr>
          <w:p w14:paraId="4D4C8B9E" w14:textId="77777777" w:rsidR="002745CA" w:rsidRPr="00237D1E" w:rsidRDefault="002745CA" w:rsidP="002745CA">
            <w:pPr>
              <w:spacing w:before="120" w:line="200" w:lineRule="exact"/>
              <w:ind w:right="227"/>
              <w:jc w:val="right"/>
              <w:rPr>
                <w:rFonts w:ascii="Arial" w:hAnsi="Arial" w:cs="Arial"/>
                <w:color w:val="000000"/>
                <w:sz w:val="14"/>
                <w:szCs w:val="14"/>
                <w:lang w:val="en-US"/>
              </w:rPr>
            </w:pPr>
            <w:r w:rsidRPr="00237D1E">
              <w:rPr>
                <w:rFonts w:ascii="Arial" w:hAnsi="Arial" w:cs="Arial"/>
                <w:color w:val="000000"/>
                <w:sz w:val="14"/>
                <w:szCs w:val="14"/>
                <w:lang w:val="en-US"/>
              </w:rPr>
              <w:t>0,1</w:t>
            </w:r>
          </w:p>
        </w:tc>
        <w:tc>
          <w:tcPr>
            <w:tcW w:w="727" w:type="dxa"/>
            <w:tcBorders>
              <w:top w:val="nil"/>
              <w:left w:val="single" w:sz="6" w:space="0" w:color="auto"/>
              <w:bottom w:val="nil"/>
              <w:right w:val="single" w:sz="6" w:space="0" w:color="auto"/>
            </w:tcBorders>
            <w:vAlign w:val="bottom"/>
          </w:tcPr>
          <w:p w14:paraId="0C950857" w14:textId="77777777" w:rsidR="002745CA" w:rsidRPr="00237D1E" w:rsidRDefault="002745CA" w:rsidP="002745CA">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-2,7</w:t>
            </w:r>
          </w:p>
        </w:tc>
        <w:tc>
          <w:tcPr>
            <w:tcW w:w="728" w:type="dxa"/>
            <w:tcBorders>
              <w:top w:val="nil"/>
              <w:left w:val="single" w:sz="6" w:space="0" w:color="auto"/>
              <w:bottom w:val="nil"/>
              <w:right w:val="single" w:sz="6" w:space="0" w:color="auto"/>
            </w:tcBorders>
            <w:vAlign w:val="bottom"/>
          </w:tcPr>
          <w:p w14:paraId="4C6DA036" w14:textId="77777777" w:rsidR="002745CA" w:rsidRPr="00237D1E" w:rsidRDefault="002745CA" w:rsidP="002745CA">
            <w:pPr>
              <w:spacing w:before="120" w:line="200" w:lineRule="exact"/>
              <w:ind w:right="227"/>
              <w:jc w:val="right"/>
              <w:rPr>
                <w:rFonts w:ascii="Arial" w:hAnsi="Arial" w:cs="Arial"/>
                <w:color w:val="000000"/>
                <w:sz w:val="14"/>
                <w:szCs w:val="14"/>
                <w:lang w:val="en-US"/>
              </w:rPr>
            </w:pPr>
            <w:r w:rsidRPr="00237D1E">
              <w:rPr>
                <w:rFonts w:ascii="Arial" w:hAnsi="Arial" w:cs="Arial"/>
                <w:color w:val="000000"/>
                <w:sz w:val="14"/>
                <w:szCs w:val="14"/>
                <w:lang w:val="en-US"/>
              </w:rPr>
              <w:t>-0,5</w:t>
            </w:r>
          </w:p>
        </w:tc>
        <w:tc>
          <w:tcPr>
            <w:tcW w:w="728" w:type="dxa"/>
            <w:tcBorders>
              <w:top w:val="nil"/>
              <w:left w:val="single" w:sz="6" w:space="0" w:color="auto"/>
              <w:bottom w:val="nil"/>
              <w:right w:val="single" w:sz="6" w:space="0" w:color="auto"/>
            </w:tcBorders>
            <w:vAlign w:val="bottom"/>
          </w:tcPr>
          <w:p w14:paraId="24A810B5" w14:textId="77777777" w:rsidR="002745CA" w:rsidRPr="00237D1E" w:rsidRDefault="002745CA" w:rsidP="002745CA">
            <w:pPr>
              <w:spacing w:before="120" w:line="200" w:lineRule="exact"/>
              <w:ind w:right="227"/>
              <w:jc w:val="right"/>
              <w:rPr>
                <w:rFonts w:ascii="Arial" w:hAnsi="Arial" w:cs="Arial"/>
                <w:color w:val="000000"/>
                <w:sz w:val="14"/>
                <w:szCs w:val="14"/>
                <w:vertAlign w:val="superscript"/>
                <w:lang w:val="en-US"/>
              </w:rPr>
            </w:pPr>
            <w:r w:rsidRPr="00237D1E">
              <w:rPr>
                <w:rFonts w:ascii="Arial" w:hAnsi="Arial" w:cs="Arial"/>
                <w:color w:val="000000"/>
                <w:sz w:val="14"/>
                <w:szCs w:val="14"/>
                <w:lang w:val="en-US"/>
              </w:rPr>
              <w:t>0,7</w:t>
            </w:r>
          </w:p>
        </w:tc>
        <w:tc>
          <w:tcPr>
            <w:tcW w:w="728" w:type="dxa"/>
            <w:tcBorders>
              <w:top w:val="nil"/>
              <w:left w:val="single" w:sz="6" w:space="0" w:color="auto"/>
              <w:bottom w:val="nil"/>
              <w:right w:val="single" w:sz="6" w:space="0" w:color="auto"/>
            </w:tcBorders>
            <w:vAlign w:val="bottom"/>
          </w:tcPr>
          <w:p w14:paraId="5E95C878" w14:textId="77777777" w:rsidR="002745CA" w:rsidRPr="00237D1E" w:rsidRDefault="002745CA" w:rsidP="002745CA">
            <w:pPr>
              <w:spacing w:before="120" w:line="200" w:lineRule="exact"/>
              <w:ind w:right="227"/>
              <w:jc w:val="right"/>
              <w:rPr>
                <w:rFonts w:ascii="Arial" w:hAnsi="Arial" w:cs="Arial"/>
                <w:color w:val="000000"/>
                <w:sz w:val="14"/>
                <w:szCs w:val="14"/>
                <w:lang w:val="en-US"/>
              </w:rPr>
            </w:pPr>
            <w:r w:rsidRPr="00237D1E">
              <w:rPr>
                <w:rFonts w:ascii="Arial" w:hAnsi="Arial" w:cs="Arial"/>
                <w:color w:val="000000"/>
                <w:sz w:val="14"/>
                <w:szCs w:val="14"/>
                <w:lang w:val="en-US"/>
              </w:rPr>
              <w:t>0,1</w:t>
            </w:r>
          </w:p>
        </w:tc>
        <w:tc>
          <w:tcPr>
            <w:tcW w:w="728" w:type="dxa"/>
            <w:tcBorders>
              <w:top w:val="nil"/>
              <w:left w:val="single" w:sz="6" w:space="0" w:color="auto"/>
              <w:bottom w:val="nil"/>
            </w:tcBorders>
            <w:vAlign w:val="bottom"/>
          </w:tcPr>
          <w:p w14:paraId="33387FD5" w14:textId="0087963C" w:rsidR="002745CA" w:rsidRPr="00AE0651" w:rsidRDefault="002745CA" w:rsidP="00AE0651">
            <w:pPr>
              <w:spacing w:before="120" w:line="200" w:lineRule="exact"/>
              <w:jc w:val="center"/>
              <w:rPr>
                <w:rFonts w:ascii="Arial" w:hAnsi="Arial" w:cs="Arial"/>
                <w:color w:val="000000" w:themeColor="text1"/>
                <w:sz w:val="14"/>
                <w:szCs w:val="14"/>
                <w:lang w:val="en-US"/>
              </w:rPr>
            </w:pPr>
            <w:r w:rsidRPr="00AE0651">
              <w:rPr>
                <w:rFonts w:ascii="Arial" w:hAnsi="Arial" w:cs="Arial"/>
                <w:color w:val="000000" w:themeColor="text1"/>
                <w:sz w:val="14"/>
                <w:szCs w:val="14"/>
                <w:lang w:val="en-US"/>
              </w:rPr>
              <w:t>-0,0</w:t>
            </w:r>
            <w:r w:rsidRPr="00AE0651">
              <w:rPr>
                <w:rFonts w:ascii="Arial" w:hAnsi="Arial" w:cs="Arial"/>
                <w:color w:val="000000" w:themeColor="text1"/>
                <w:sz w:val="14"/>
                <w:szCs w:val="14"/>
              </w:rPr>
              <w:t>3</w:t>
            </w:r>
            <w:r w:rsidRPr="00AE0651">
              <w:rPr>
                <w:rFonts w:ascii="Arial" w:hAnsi="Arial" w:cs="Arial"/>
                <w:color w:val="000000" w:themeColor="text1"/>
                <w:sz w:val="14"/>
                <w:szCs w:val="14"/>
                <w:vertAlign w:val="superscript"/>
                <w:lang w:val="en-US"/>
              </w:rPr>
              <w:t>2)</w:t>
            </w:r>
            <w:r w:rsidRPr="00AE0651">
              <w:rPr>
                <w:rFonts w:ascii="Arial" w:hAnsi="Arial" w:cs="Arial"/>
                <w:color w:val="000000" w:themeColor="text1"/>
                <w:sz w:val="14"/>
                <w:szCs w:val="14"/>
                <w:vertAlign w:val="superscript"/>
              </w:rPr>
              <w:t>;3)</w:t>
            </w:r>
          </w:p>
        </w:tc>
        <w:tc>
          <w:tcPr>
            <w:tcW w:w="728" w:type="dxa"/>
            <w:tcBorders>
              <w:top w:val="nil"/>
              <w:left w:val="single" w:sz="6" w:space="0" w:color="auto"/>
              <w:bottom w:val="nil"/>
            </w:tcBorders>
            <w:vAlign w:val="bottom"/>
          </w:tcPr>
          <w:p w14:paraId="198CD8DC" w14:textId="15DF1FB9" w:rsidR="002745CA" w:rsidRPr="00AE0651" w:rsidRDefault="002745CA" w:rsidP="002745CA">
            <w:pPr>
              <w:spacing w:before="120" w:line="200" w:lineRule="exact"/>
              <w:ind w:right="227"/>
              <w:jc w:val="right"/>
              <w:rPr>
                <w:rFonts w:ascii="Arial" w:hAnsi="Arial" w:cs="Arial"/>
                <w:color w:val="000000" w:themeColor="text1"/>
                <w:sz w:val="14"/>
                <w:szCs w:val="14"/>
                <w:vertAlign w:val="superscript"/>
              </w:rPr>
            </w:pPr>
            <w:r w:rsidRPr="00AE0651">
              <w:rPr>
                <w:rFonts w:ascii="Arial" w:hAnsi="Arial" w:cs="Arial"/>
                <w:color w:val="000000" w:themeColor="text1"/>
                <w:sz w:val="14"/>
                <w:szCs w:val="14"/>
              </w:rPr>
              <w:t>-0,5</w:t>
            </w:r>
            <w:r w:rsidRPr="00AE0651">
              <w:rPr>
                <w:rFonts w:ascii="Arial" w:hAnsi="Arial" w:cs="Arial"/>
                <w:color w:val="000000" w:themeColor="text1"/>
                <w:sz w:val="14"/>
                <w:szCs w:val="14"/>
                <w:vertAlign w:val="superscript"/>
              </w:rPr>
              <w:t>3)</w:t>
            </w:r>
          </w:p>
        </w:tc>
        <w:tc>
          <w:tcPr>
            <w:tcW w:w="2414" w:type="dxa"/>
            <w:tcBorders>
              <w:top w:val="nil"/>
              <w:left w:val="single" w:sz="6" w:space="0" w:color="auto"/>
              <w:bottom w:val="nil"/>
            </w:tcBorders>
            <w:vAlign w:val="bottom"/>
          </w:tcPr>
          <w:p w14:paraId="4B683887" w14:textId="77777777" w:rsidR="002745CA" w:rsidRPr="00237D1E" w:rsidRDefault="002745CA" w:rsidP="002745CA">
            <w:pPr>
              <w:pStyle w:val="a6"/>
              <w:spacing w:before="120" w:line="200" w:lineRule="exact"/>
              <w:ind w:left="57"/>
              <w:rPr>
                <w:i/>
                <w:color w:val="000000"/>
                <w:lang w:val="en-US"/>
              </w:rPr>
            </w:pPr>
            <w:r w:rsidRPr="00237D1E">
              <w:rPr>
                <w:i/>
                <w:color w:val="000000"/>
                <w:lang w:val="en-US"/>
              </w:rPr>
              <w:t xml:space="preserve">Annual average number of employed  </w:t>
            </w:r>
          </w:p>
        </w:tc>
      </w:tr>
      <w:tr w:rsidR="002745CA" w:rsidRPr="00787F9D" w14:paraId="1FDCD004" w14:textId="77777777">
        <w:trPr>
          <w:cantSplit/>
          <w:trHeight w:val="235"/>
        </w:trPr>
        <w:tc>
          <w:tcPr>
            <w:tcW w:w="2414" w:type="dxa"/>
            <w:tcBorders>
              <w:top w:val="nil"/>
              <w:left w:val="nil"/>
              <w:bottom w:val="nil"/>
              <w:right w:val="single" w:sz="6" w:space="0" w:color="auto"/>
            </w:tcBorders>
            <w:vAlign w:val="bottom"/>
          </w:tcPr>
          <w:p w14:paraId="4D654B20" w14:textId="77777777" w:rsidR="002745CA" w:rsidRPr="00AC4354" w:rsidRDefault="002745CA" w:rsidP="002745CA">
            <w:pPr>
              <w:pStyle w:val="12"/>
              <w:spacing w:before="120" w:line="200" w:lineRule="exact"/>
            </w:pPr>
            <w:r w:rsidRPr="00AC4354">
              <w:t xml:space="preserve">Численность безработных </w:t>
            </w:r>
            <w:r w:rsidRPr="00AC4354">
              <w:br/>
              <w:t>в возрасте 15</w:t>
            </w:r>
            <w:r w:rsidRPr="0060385B">
              <w:t xml:space="preserve"> </w:t>
            </w:r>
            <w:r>
              <w:t>–</w:t>
            </w:r>
            <w:r w:rsidRPr="0060385B">
              <w:t xml:space="preserve"> </w:t>
            </w:r>
            <w:r w:rsidRPr="00AC4354">
              <w:t xml:space="preserve">72 лет </w:t>
            </w:r>
            <w:r w:rsidRPr="00AC4354">
              <w:br/>
              <w:t xml:space="preserve">(по методологии МОТ) </w:t>
            </w:r>
          </w:p>
        </w:tc>
        <w:tc>
          <w:tcPr>
            <w:tcW w:w="727" w:type="dxa"/>
            <w:tcBorders>
              <w:top w:val="nil"/>
              <w:left w:val="single" w:sz="6" w:space="0" w:color="auto"/>
              <w:bottom w:val="nil"/>
              <w:right w:val="single" w:sz="6" w:space="0" w:color="auto"/>
            </w:tcBorders>
            <w:vAlign w:val="bottom"/>
          </w:tcPr>
          <w:p w14:paraId="41FFF5D9" w14:textId="77777777" w:rsidR="002745CA" w:rsidRPr="0060385B" w:rsidRDefault="002745CA" w:rsidP="002745CA">
            <w:pPr>
              <w:spacing w:before="120" w:line="200" w:lineRule="exact"/>
              <w:ind w:right="227"/>
              <w:jc w:val="right"/>
              <w:rPr>
                <w:rFonts w:ascii="Arial" w:hAnsi="Arial" w:cs="Arial"/>
                <w:sz w:val="14"/>
                <w:szCs w:val="14"/>
                <w:lang w:val="en-US"/>
              </w:rPr>
            </w:pPr>
            <w:r>
              <w:rPr>
                <w:rFonts w:ascii="Arial" w:hAnsi="Arial" w:cs="Arial"/>
                <w:sz w:val="14"/>
                <w:szCs w:val="14"/>
                <w:lang w:val="en-US"/>
              </w:rPr>
              <w:t>–</w:t>
            </w:r>
          </w:p>
        </w:tc>
        <w:tc>
          <w:tcPr>
            <w:tcW w:w="727" w:type="dxa"/>
            <w:tcBorders>
              <w:top w:val="nil"/>
              <w:left w:val="single" w:sz="6" w:space="0" w:color="auto"/>
              <w:bottom w:val="nil"/>
              <w:right w:val="single" w:sz="6" w:space="0" w:color="auto"/>
            </w:tcBorders>
            <w:vAlign w:val="bottom"/>
          </w:tcPr>
          <w:p w14:paraId="13875CE7" w14:textId="77777777" w:rsidR="002745CA" w:rsidRPr="0060385B" w:rsidRDefault="002745CA" w:rsidP="002745CA">
            <w:pPr>
              <w:spacing w:before="120" w:line="200" w:lineRule="exact"/>
              <w:ind w:right="227"/>
              <w:jc w:val="right"/>
              <w:rPr>
                <w:rFonts w:ascii="Arial" w:hAnsi="Arial" w:cs="Arial"/>
                <w:sz w:val="14"/>
                <w:szCs w:val="14"/>
                <w:lang w:val="en-US"/>
              </w:rPr>
            </w:pPr>
            <w:r>
              <w:rPr>
                <w:rFonts w:ascii="Arial" w:hAnsi="Arial" w:cs="Arial"/>
                <w:sz w:val="14"/>
                <w:szCs w:val="14"/>
                <w:lang w:val="en-US"/>
              </w:rPr>
              <w:t>–</w:t>
            </w:r>
          </w:p>
        </w:tc>
        <w:tc>
          <w:tcPr>
            <w:tcW w:w="728" w:type="dxa"/>
            <w:tcBorders>
              <w:top w:val="nil"/>
              <w:left w:val="single" w:sz="6" w:space="0" w:color="auto"/>
              <w:bottom w:val="nil"/>
              <w:right w:val="single" w:sz="6" w:space="0" w:color="auto"/>
            </w:tcBorders>
            <w:vAlign w:val="bottom"/>
          </w:tcPr>
          <w:p w14:paraId="4B03BFF1" w14:textId="77777777" w:rsidR="002745CA" w:rsidRPr="00AC4354" w:rsidRDefault="002745CA" w:rsidP="002745CA">
            <w:pPr>
              <w:spacing w:before="120" w:line="200" w:lineRule="exact"/>
              <w:ind w:right="227"/>
              <w:jc w:val="right"/>
              <w:rPr>
                <w:rFonts w:ascii="Arial" w:hAnsi="Arial" w:cs="Arial"/>
                <w:sz w:val="14"/>
                <w:szCs w:val="14"/>
              </w:rPr>
            </w:pPr>
            <w:r w:rsidRPr="00AC4354">
              <w:rPr>
                <w:rFonts w:ascii="Arial" w:hAnsi="Arial" w:cs="Arial"/>
                <w:sz w:val="14"/>
                <w:szCs w:val="14"/>
              </w:rPr>
              <w:t>1,2</w:t>
            </w:r>
          </w:p>
        </w:tc>
        <w:tc>
          <w:tcPr>
            <w:tcW w:w="728" w:type="dxa"/>
            <w:tcBorders>
              <w:top w:val="nil"/>
              <w:left w:val="single" w:sz="6" w:space="0" w:color="auto"/>
              <w:bottom w:val="nil"/>
              <w:right w:val="single" w:sz="6" w:space="0" w:color="auto"/>
            </w:tcBorders>
            <w:vAlign w:val="bottom"/>
          </w:tcPr>
          <w:p w14:paraId="69E758F7" w14:textId="77777777" w:rsidR="002745CA" w:rsidRPr="00AC4354" w:rsidRDefault="002745CA" w:rsidP="002745CA">
            <w:pPr>
              <w:spacing w:before="120" w:line="200" w:lineRule="exact"/>
              <w:ind w:right="227"/>
              <w:jc w:val="right"/>
              <w:rPr>
                <w:rFonts w:ascii="Arial" w:hAnsi="Arial" w:cs="Arial"/>
                <w:sz w:val="14"/>
                <w:szCs w:val="14"/>
              </w:rPr>
            </w:pPr>
            <w:r w:rsidRPr="00AC4354">
              <w:rPr>
                <w:rFonts w:ascii="Arial" w:hAnsi="Arial" w:cs="Arial"/>
                <w:sz w:val="14"/>
                <w:szCs w:val="14"/>
              </w:rPr>
              <w:t>-5,0</w:t>
            </w:r>
          </w:p>
        </w:tc>
        <w:tc>
          <w:tcPr>
            <w:tcW w:w="728" w:type="dxa"/>
            <w:tcBorders>
              <w:top w:val="nil"/>
              <w:left w:val="single" w:sz="6" w:space="0" w:color="auto"/>
              <w:bottom w:val="nil"/>
              <w:right w:val="single" w:sz="6" w:space="0" w:color="auto"/>
            </w:tcBorders>
            <w:vAlign w:val="bottom"/>
          </w:tcPr>
          <w:p w14:paraId="6B4CE274" w14:textId="77777777" w:rsidR="002745CA" w:rsidRPr="00AC4354" w:rsidRDefault="002745CA" w:rsidP="002745CA">
            <w:pPr>
              <w:spacing w:before="120" w:line="200" w:lineRule="exact"/>
              <w:ind w:right="227"/>
              <w:jc w:val="right"/>
              <w:rPr>
                <w:rFonts w:ascii="Arial" w:hAnsi="Arial" w:cs="Arial"/>
                <w:sz w:val="14"/>
                <w:szCs w:val="14"/>
              </w:rPr>
            </w:pPr>
            <w:r w:rsidRPr="00AC4354">
              <w:rPr>
                <w:rFonts w:ascii="Arial" w:hAnsi="Arial" w:cs="Arial"/>
                <w:sz w:val="14"/>
                <w:szCs w:val="14"/>
              </w:rPr>
              <w:t>1,4</w:t>
            </w:r>
          </w:p>
        </w:tc>
        <w:tc>
          <w:tcPr>
            <w:tcW w:w="728" w:type="dxa"/>
            <w:tcBorders>
              <w:top w:val="nil"/>
              <w:left w:val="single" w:sz="6" w:space="0" w:color="auto"/>
              <w:bottom w:val="nil"/>
            </w:tcBorders>
            <w:vAlign w:val="bottom"/>
          </w:tcPr>
          <w:p w14:paraId="7F987D77" w14:textId="7F4FA57C" w:rsidR="002745CA" w:rsidRPr="00AE0651" w:rsidRDefault="002745CA" w:rsidP="002745CA">
            <w:pPr>
              <w:spacing w:before="120" w:line="200" w:lineRule="exact"/>
              <w:ind w:right="227"/>
              <w:jc w:val="right"/>
              <w:rPr>
                <w:rFonts w:ascii="Arial" w:hAnsi="Arial" w:cs="Arial"/>
                <w:color w:val="000000" w:themeColor="text1"/>
                <w:sz w:val="14"/>
                <w:szCs w:val="14"/>
              </w:rPr>
            </w:pPr>
            <w:r w:rsidRPr="00AE0651">
              <w:rPr>
                <w:rFonts w:ascii="Arial" w:hAnsi="Arial" w:cs="Arial"/>
                <w:color w:val="000000" w:themeColor="text1"/>
                <w:sz w:val="14"/>
                <w:szCs w:val="14"/>
              </w:rPr>
              <w:t>-4,0</w:t>
            </w:r>
            <w:r w:rsidRPr="00AE0651">
              <w:rPr>
                <w:rFonts w:ascii="Arial" w:hAnsi="Arial" w:cs="Arial"/>
                <w:color w:val="000000" w:themeColor="text1"/>
                <w:sz w:val="14"/>
                <w:szCs w:val="14"/>
                <w:vertAlign w:val="superscript"/>
              </w:rPr>
              <w:t>2)</w:t>
            </w:r>
          </w:p>
        </w:tc>
        <w:tc>
          <w:tcPr>
            <w:tcW w:w="728" w:type="dxa"/>
            <w:tcBorders>
              <w:top w:val="nil"/>
              <w:left w:val="single" w:sz="6" w:space="0" w:color="auto"/>
              <w:bottom w:val="nil"/>
            </w:tcBorders>
            <w:vAlign w:val="bottom"/>
          </w:tcPr>
          <w:p w14:paraId="18122BDA" w14:textId="2D8C8667" w:rsidR="002745CA" w:rsidRPr="00AE0651" w:rsidRDefault="002745CA" w:rsidP="002745CA">
            <w:pPr>
              <w:spacing w:before="120" w:line="200" w:lineRule="exact"/>
              <w:ind w:right="227"/>
              <w:jc w:val="right"/>
              <w:rPr>
                <w:rFonts w:ascii="Arial" w:hAnsi="Arial" w:cs="Arial"/>
                <w:color w:val="000000" w:themeColor="text1"/>
                <w:sz w:val="14"/>
                <w:szCs w:val="14"/>
              </w:rPr>
            </w:pPr>
            <w:r w:rsidRPr="00AE0651">
              <w:rPr>
                <w:rFonts w:ascii="Arial" w:hAnsi="Arial" w:cs="Arial"/>
                <w:color w:val="000000" w:themeColor="text1"/>
                <w:sz w:val="14"/>
                <w:szCs w:val="14"/>
              </w:rPr>
              <w:t>-6,6</w:t>
            </w:r>
          </w:p>
        </w:tc>
        <w:tc>
          <w:tcPr>
            <w:tcW w:w="2414" w:type="dxa"/>
            <w:tcBorders>
              <w:top w:val="nil"/>
              <w:left w:val="single" w:sz="6" w:space="0" w:color="auto"/>
              <w:bottom w:val="nil"/>
            </w:tcBorders>
            <w:vAlign w:val="bottom"/>
          </w:tcPr>
          <w:p w14:paraId="0C291A26" w14:textId="77777777" w:rsidR="002745CA" w:rsidRPr="00AC4354" w:rsidRDefault="002745CA" w:rsidP="002745CA">
            <w:pPr>
              <w:pStyle w:val="12"/>
              <w:spacing w:before="120" w:line="200" w:lineRule="exact"/>
              <w:ind w:left="57"/>
              <w:rPr>
                <w:i/>
                <w:lang w:val="en-US"/>
              </w:rPr>
            </w:pPr>
            <w:r w:rsidRPr="00AC4354">
              <w:rPr>
                <w:i/>
                <w:lang w:val="en-US"/>
              </w:rPr>
              <w:t>Unemployed</w:t>
            </w:r>
            <w:r w:rsidRPr="00AC4354">
              <w:rPr>
                <w:lang w:val="en-US"/>
              </w:rPr>
              <w:t xml:space="preserve"> </w:t>
            </w:r>
            <w:r w:rsidRPr="00AC4354">
              <w:rPr>
                <w:i/>
                <w:lang w:val="en-US"/>
              </w:rPr>
              <w:t>aged 15</w:t>
            </w:r>
            <w:r>
              <w:rPr>
                <w:i/>
                <w:lang w:val="en-US"/>
              </w:rPr>
              <w:t xml:space="preserve"> – </w:t>
            </w:r>
            <w:r w:rsidRPr="00AC4354">
              <w:rPr>
                <w:i/>
                <w:lang w:val="en-US"/>
              </w:rPr>
              <w:t>72 years</w:t>
            </w:r>
            <w:r>
              <w:rPr>
                <w:i/>
                <w:lang w:val="en-US"/>
              </w:rPr>
              <w:br/>
            </w:r>
            <w:r w:rsidRPr="00AC4354">
              <w:rPr>
                <w:i/>
                <w:spacing w:val="-2"/>
                <w:lang w:val="en-US"/>
              </w:rPr>
              <w:t>(according to the  ILO methodology)</w:t>
            </w:r>
          </w:p>
        </w:tc>
      </w:tr>
      <w:tr w:rsidR="002745CA" w:rsidRPr="00237D1E" w14:paraId="7EDC35C5" w14:textId="77777777">
        <w:trPr>
          <w:cantSplit/>
        </w:trPr>
        <w:tc>
          <w:tcPr>
            <w:tcW w:w="2414" w:type="dxa"/>
            <w:tcBorders>
              <w:top w:val="nil"/>
              <w:left w:val="nil"/>
              <w:bottom w:val="nil"/>
              <w:right w:val="single" w:sz="6" w:space="0" w:color="auto"/>
            </w:tcBorders>
            <w:vAlign w:val="bottom"/>
          </w:tcPr>
          <w:p w14:paraId="7524E35F" w14:textId="77777777" w:rsidR="002745CA" w:rsidRPr="008E4939" w:rsidRDefault="002745CA" w:rsidP="002745CA">
            <w:pPr>
              <w:pStyle w:val="12"/>
              <w:spacing w:before="120" w:line="200" w:lineRule="exact"/>
              <w:rPr>
                <w:color w:val="000000"/>
              </w:rPr>
            </w:pPr>
            <w:r w:rsidRPr="00237D1E">
              <w:rPr>
                <w:color w:val="000000"/>
              </w:rPr>
              <w:t>Численность</w:t>
            </w:r>
            <w:r w:rsidRPr="008E4939">
              <w:rPr>
                <w:color w:val="000000"/>
              </w:rPr>
              <w:t xml:space="preserve"> </w:t>
            </w:r>
            <w:r w:rsidRPr="00237D1E">
              <w:rPr>
                <w:color w:val="000000"/>
              </w:rPr>
              <w:t>пенсионеров</w:t>
            </w:r>
            <w:r w:rsidRPr="008E4939">
              <w:rPr>
                <w:color w:val="000000"/>
              </w:rPr>
              <w:t xml:space="preserve"> </w:t>
            </w:r>
          </w:p>
        </w:tc>
        <w:tc>
          <w:tcPr>
            <w:tcW w:w="727" w:type="dxa"/>
            <w:tcBorders>
              <w:top w:val="nil"/>
              <w:left w:val="single" w:sz="6" w:space="0" w:color="auto"/>
              <w:bottom w:val="nil"/>
              <w:right w:val="single" w:sz="6" w:space="0" w:color="auto"/>
            </w:tcBorders>
            <w:vAlign w:val="bottom"/>
          </w:tcPr>
          <w:p w14:paraId="23339D03" w14:textId="77777777" w:rsidR="002745CA" w:rsidRPr="008E4939" w:rsidRDefault="002745CA" w:rsidP="002745CA">
            <w:pPr>
              <w:spacing w:before="120" w:line="200" w:lineRule="exact"/>
              <w:ind w:right="227"/>
              <w:jc w:val="right"/>
              <w:rPr>
                <w:rFonts w:ascii="Arial" w:hAnsi="Arial" w:cs="Arial"/>
                <w:color w:val="000000"/>
                <w:sz w:val="14"/>
                <w:szCs w:val="14"/>
              </w:rPr>
            </w:pPr>
            <w:r w:rsidRPr="008E4939">
              <w:rPr>
                <w:rFonts w:ascii="Arial" w:hAnsi="Arial" w:cs="Arial"/>
                <w:color w:val="000000"/>
                <w:sz w:val="14"/>
                <w:szCs w:val="14"/>
              </w:rPr>
              <w:t>1,6</w:t>
            </w:r>
          </w:p>
        </w:tc>
        <w:tc>
          <w:tcPr>
            <w:tcW w:w="727" w:type="dxa"/>
            <w:tcBorders>
              <w:top w:val="nil"/>
              <w:left w:val="single" w:sz="6" w:space="0" w:color="auto"/>
              <w:bottom w:val="nil"/>
              <w:right w:val="single" w:sz="6" w:space="0" w:color="auto"/>
            </w:tcBorders>
            <w:vAlign w:val="bottom"/>
          </w:tcPr>
          <w:p w14:paraId="0E1B4C57" w14:textId="77777777" w:rsidR="002745CA" w:rsidRPr="00237D1E" w:rsidRDefault="002745CA" w:rsidP="002745CA">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2,5</w:t>
            </w:r>
          </w:p>
        </w:tc>
        <w:tc>
          <w:tcPr>
            <w:tcW w:w="728" w:type="dxa"/>
            <w:tcBorders>
              <w:top w:val="nil"/>
              <w:left w:val="single" w:sz="6" w:space="0" w:color="auto"/>
              <w:bottom w:val="nil"/>
              <w:right w:val="single" w:sz="6" w:space="0" w:color="auto"/>
            </w:tcBorders>
            <w:vAlign w:val="bottom"/>
          </w:tcPr>
          <w:p w14:paraId="484C6DB0" w14:textId="77777777" w:rsidR="002745CA" w:rsidRPr="008E4939" w:rsidRDefault="002745CA" w:rsidP="002745CA">
            <w:pPr>
              <w:spacing w:before="120" w:line="200" w:lineRule="exact"/>
              <w:ind w:right="227"/>
              <w:jc w:val="right"/>
              <w:rPr>
                <w:rFonts w:ascii="Arial" w:hAnsi="Arial" w:cs="Arial"/>
                <w:color w:val="000000"/>
                <w:sz w:val="14"/>
                <w:szCs w:val="14"/>
              </w:rPr>
            </w:pPr>
            <w:r w:rsidRPr="008E4939">
              <w:rPr>
                <w:rFonts w:ascii="Arial" w:hAnsi="Arial" w:cs="Arial"/>
                <w:color w:val="000000"/>
                <w:sz w:val="14"/>
                <w:szCs w:val="14"/>
              </w:rPr>
              <w:t>0,7</w:t>
            </w:r>
          </w:p>
        </w:tc>
        <w:tc>
          <w:tcPr>
            <w:tcW w:w="728" w:type="dxa"/>
            <w:tcBorders>
              <w:top w:val="nil"/>
              <w:left w:val="single" w:sz="6" w:space="0" w:color="auto"/>
              <w:bottom w:val="nil"/>
              <w:right w:val="single" w:sz="6" w:space="0" w:color="auto"/>
            </w:tcBorders>
            <w:vAlign w:val="bottom"/>
          </w:tcPr>
          <w:p w14:paraId="3718C8BD" w14:textId="77777777" w:rsidR="002745CA" w:rsidRPr="008E4939" w:rsidRDefault="002745CA" w:rsidP="002745CA">
            <w:pPr>
              <w:spacing w:before="120" w:line="200" w:lineRule="exact"/>
              <w:ind w:right="227"/>
              <w:jc w:val="right"/>
              <w:rPr>
                <w:rFonts w:ascii="Arial" w:hAnsi="Arial" w:cs="Arial"/>
                <w:color w:val="000000"/>
                <w:sz w:val="14"/>
                <w:szCs w:val="14"/>
              </w:rPr>
            </w:pPr>
            <w:r w:rsidRPr="008E4939">
              <w:rPr>
                <w:rFonts w:ascii="Arial" w:hAnsi="Arial" w:cs="Arial"/>
                <w:color w:val="000000"/>
                <w:sz w:val="14"/>
                <w:szCs w:val="14"/>
              </w:rPr>
              <w:t>-0,1</w:t>
            </w:r>
          </w:p>
        </w:tc>
        <w:tc>
          <w:tcPr>
            <w:tcW w:w="728" w:type="dxa"/>
            <w:tcBorders>
              <w:top w:val="nil"/>
              <w:left w:val="single" w:sz="6" w:space="0" w:color="auto"/>
              <w:bottom w:val="nil"/>
              <w:right w:val="single" w:sz="6" w:space="0" w:color="auto"/>
            </w:tcBorders>
            <w:vAlign w:val="bottom"/>
          </w:tcPr>
          <w:p w14:paraId="4CD9BF4B" w14:textId="77777777" w:rsidR="002745CA" w:rsidRPr="008E4939" w:rsidRDefault="002745CA" w:rsidP="002745CA">
            <w:pPr>
              <w:spacing w:before="120" w:line="200" w:lineRule="exact"/>
              <w:ind w:right="227"/>
              <w:jc w:val="right"/>
              <w:rPr>
                <w:rFonts w:ascii="Arial" w:hAnsi="Arial" w:cs="Arial"/>
                <w:color w:val="000000"/>
                <w:sz w:val="14"/>
                <w:szCs w:val="14"/>
              </w:rPr>
            </w:pPr>
            <w:r w:rsidRPr="008E4939">
              <w:rPr>
                <w:rFonts w:ascii="Arial" w:hAnsi="Arial" w:cs="Arial"/>
                <w:color w:val="000000"/>
                <w:sz w:val="14"/>
                <w:szCs w:val="14"/>
              </w:rPr>
              <w:t>0,7</w:t>
            </w:r>
          </w:p>
        </w:tc>
        <w:tc>
          <w:tcPr>
            <w:tcW w:w="728" w:type="dxa"/>
            <w:tcBorders>
              <w:top w:val="nil"/>
              <w:left w:val="single" w:sz="6" w:space="0" w:color="auto"/>
              <w:bottom w:val="nil"/>
            </w:tcBorders>
            <w:vAlign w:val="bottom"/>
          </w:tcPr>
          <w:p w14:paraId="588C88C5" w14:textId="1E96E8C7" w:rsidR="002745CA" w:rsidRPr="00AE0651" w:rsidRDefault="002745CA" w:rsidP="002745CA">
            <w:pPr>
              <w:spacing w:before="120" w:line="200" w:lineRule="exact"/>
              <w:ind w:right="227"/>
              <w:jc w:val="right"/>
              <w:rPr>
                <w:rFonts w:ascii="Arial" w:hAnsi="Arial" w:cs="Arial"/>
                <w:color w:val="000000" w:themeColor="text1"/>
                <w:sz w:val="14"/>
                <w:szCs w:val="14"/>
              </w:rPr>
            </w:pPr>
            <w:r w:rsidRPr="00AE0651">
              <w:rPr>
                <w:rFonts w:ascii="Arial" w:hAnsi="Arial" w:cs="Arial"/>
                <w:color w:val="000000" w:themeColor="text1"/>
                <w:sz w:val="14"/>
                <w:szCs w:val="14"/>
              </w:rPr>
              <w:t>1,2</w:t>
            </w:r>
            <w:r w:rsidRPr="00AE0651">
              <w:rPr>
                <w:rFonts w:ascii="Arial" w:hAnsi="Arial" w:cs="Arial"/>
                <w:color w:val="000000" w:themeColor="text1"/>
                <w:sz w:val="14"/>
                <w:szCs w:val="14"/>
                <w:vertAlign w:val="superscript"/>
              </w:rPr>
              <w:t>2)</w:t>
            </w:r>
          </w:p>
        </w:tc>
        <w:tc>
          <w:tcPr>
            <w:tcW w:w="728" w:type="dxa"/>
            <w:tcBorders>
              <w:top w:val="nil"/>
              <w:left w:val="single" w:sz="6" w:space="0" w:color="auto"/>
              <w:bottom w:val="nil"/>
            </w:tcBorders>
            <w:vAlign w:val="bottom"/>
          </w:tcPr>
          <w:p w14:paraId="2267D651" w14:textId="70930AD4" w:rsidR="002745CA" w:rsidRPr="005A1171" w:rsidRDefault="005A1171" w:rsidP="002745CA">
            <w:pPr>
              <w:spacing w:before="120" w:line="200" w:lineRule="exact"/>
              <w:ind w:right="227"/>
              <w:jc w:val="right"/>
              <w:rPr>
                <w:rFonts w:ascii="Arial" w:hAnsi="Arial" w:cs="Arial"/>
                <w:color w:val="000000" w:themeColor="text1"/>
                <w:sz w:val="14"/>
                <w:szCs w:val="14"/>
              </w:rPr>
            </w:pPr>
            <w:r w:rsidRPr="005A1171">
              <w:rPr>
                <w:rFonts w:ascii="Arial" w:hAnsi="Arial" w:cs="Arial"/>
                <w:color w:val="000000" w:themeColor="text1"/>
                <w:sz w:val="14"/>
                <w:szCs w:val="14"/>
                <w:lang w:val="en-US"/>
              </w:rPr>
              <w:t>0,5</w:t>
            </w:r>
          </w:p>
        </w:tc>
        <w:tc>
          <w:tcPr>
            <w:tcW w:w="2414" w:type="dxa"/>
            <w:tcBorders>
              <w:top w:val="nil"/>
              <w:left w:val="single" w:sz="6" w:space="0" w:color="auto"/>
              <w:bottom w:val="nil"/>
            </w:tcBorders>
            <w:vAlign w:val="bottom"/>
          </w:tcPr>
          <w:p w14:paraId="0495B8B9" w14:textId="77777777" w:rsidR="002745CA" w:rsidRPr="00237D1E" w:rsidRDefault="002745CA" w:rsidP="002745CA">
            <w:pPr>
              <w:pStyle w:val="12"/>
              <w:spacing w:before="120" w:line="200" w:lineRule="exact"/>
              <w:ind w:left="57"/>
              <w:rPr>
                <w:i/>
                <w:color w:val="000000"/>
                <w:lang w:val="en-US"/>
              </w:rPr>
            </w:pPr>
            <w:r w:rsidRPr="00237D1E">
              <w:rPr>
                <w:i/>
                <w:color w:val="000000"/>
                <w:lang w:val="en-US"/>
              </w:rPr>
              <w:t>Pensioners</w:t>
            </w:r>
          </w:p>
        </w:tc>
      </w:tr>
      <w:tr w:rsidR="002745CA" w:rsidRPr="00787F9D" w14:paraId="4A86C76E" w14:textId="77777777">
        <w:trPr>
          <w:cantSplit/>
        </w:trPr>
        <w:tc>
          <w:tcPr>
            <w:tcW w:w="2414" w:type="dxa"/>
            <w:tcBorders>
              <w:top w:val="nil"/>
              <w:left w:val="nil"/>
              <w:bottom w:val="nil"/>
              <w:right w:val="single" w:sz="6" w:space="0" w:color="auto"/>
            </w:tcBorders>
            <w:vAlign w:val="bottom"/>
          </w:tcPr>
          <w:p w14:paraId="6107B8FB" w14:textId="77777777" w:rsidR="002745CA" w:rsidRPr="00237D1E" w:rsidRDefault="002745CA" w:rsidP="002745CA">
            <w:pPr>
              <w:spacing w:before="120" w:line="200" w:lineRule="exact"/>
              <w:rPr>
                <w:rFonts w:ascii="Arial" w:hAnsi="Arial" w:cs="Arial"/>
                <w:color w:val="000000"/>
                <w:spacing w:val="-10"/>
                <w:sz w:val="14"/>
                <w:szCs w:val="14"/>
                <w:vertAlign w:val="superscript"/>
                <w:lang w:val="en-US"/>
              </w:rPr>
            </w:pPr>
            <w:r w:rsidRPr="00237D1E">
              <w:rPr>
                <w:rFonts w:ascii="Arial" w:hAnsi="Arial" w:cs="Arial"/>
                <w:color w:val="000000"/>
                <w:spacing w:val="-10"/>
                <w:sz w:val="14"/>
                <w:szCs w:val="14"/>
              </w:rPr>
              <w:t>Реальные</w:t>
            </w:r>
            <w:r w:rsidRPr="00237D1E">
              <w:rPr>
                <w:rFonts w:ascii="Arial" w:hAnsi="Arial" w:cs="Arial"/>
                <w:color w:val="000000"/>
                <w:spacing w:val="-10"/>
                <w:sz w:val="14"/>
                <w:szCs w:val="14"/>
                <w:lang w:val="en-US"/>
              </w:rPr>
              <w:t xml:space="preserve"> </w:t>
            </w:r>
            <w:r w:rsidRPr="00237D1E">
              <w:rPr>
                <w:rFonts w:ascii="Arial" w:hAnsi="Arial" w:cs="Arial"/>
                <w:color w:val="000000"/>
                <w:spacing w:val="-10"/>
                <w:sz w:val="14"/>
                <w:szCs w:val="14"/>
              </w:rPr>
              <w:t>денежные</w:t>
            </w:r>
            <w:r w:rsidRPr="00237D1E">
              <w:rPr>
                <w:rFonts w:ascii="Arial" w:hAnsi="Arial" w:cs="Arial"/>
                <w:color w:val="000000"/>
                <w:spacing w:val="-10"/>
                <w:sz w:val="14"/>
                <w:szCs w:val="14"/>
                <w:lang w:val="en-US"/>
              </w:rPr>
              <w:t xml:space="preserve"> </w:t>
            </w:r>
            <w:r w:rsidRPr="00237D1E">
              <w:rPr>
                <w:rFonts w:ascii="Arial" w:hAnsi="Arial" w:cs="Arial"/>
                <w:color w:val="000000"/>
                <w:spacing w:val="-10"/>
                <w:sz w:val="14"/>
                <w:szCs w:val="14"/>
              </w:rPr>
              <w:t>доходы</w:t>
            </w:r>
            <w:r w:rsidRPr="00237D1E">
              <w:rPr>
                <w:rFonts w:ascii="Arial" w:hAnsi="Arial" w:cs="Arial"/>
                <w:color w:val="000000"/>
                <w:spacing w:val="-10"/>
                <w:sz w:val="14"/>
                <w:szCs w:val="14"/>
                <w:lang w:val="en-US"/>
              </w:rPr>
              <w:t xml:space="preserve"> </w:t>
            </w:r>
            <w:r w:rsidRPr="00237D1E">
              <w:rPr>
                <w:rFonts w:ascii="Arial" w:hAnsi="Arial" w:cs="Arial"/>
                <w:color w:val="000000"/>
                <w:spacing w:val="-10"/>
                <w:sz w:val="14"/>
                <w:szCs w:val="14"/>
              </w:rPr>
              <w:t>населения</w:t>
            </w:r>
            <w:r>
              <w:rPr>
                <w:rFonts w:ascii="Arial" w:hAnsi="Arial" w:cs="Arial"/>
                <w:color w:val="000000"/>
                <w:spacing w:val="-10"/>
                <w:sz w:val="14"/>
                <w:szCs w:val="14"/>
                <w:vertAlign w:val="superscript"/>
              </w:rPr>
              <w:t>4</w:t>
            </w:r>
            <w:r w:rsidRPr="00237D1E">
              <w:rPr>
                <w:rFonts w:ascii="Arial" w:hAnsi="Arial" w:cs="Arial"/>
                <w:color w:val="000000"/>
                <w:spacing w:val="-10"/>
                <w:sz w:val="14"/>
                <w:szCs w:val="14"/>
                <w:vertAlign w:val="superscript"/>
              </w:rPr>
              <w:t>)</w:t>
            </w:r>
          </w:p>
        </w:tc>
        <w:tc>
          <w:tcPr>
            <w:tcW w:w="727" w:type="dxa"/>
            <w:tcBorders>
              <w:top w:val="nil"/>
              <w:left w:val="single" w:sz="6" w:space="0" w:color="auto"/>
              <w:bottom w:val="nil"/>
              <w:right w:val="single" w:sz="6" w:space="0" w:color="auto"/>
            </w:tcBorders>
            <w:vAlign w:val="bottom"/>
          </w:tcPr>
          <w:p w14:paraId="00505D1D" w14:textId="77777777" w:rsidR="002745CA" w:rsidRPr="00237D1E" w:rsidRDefault="002745CA" w:rsidP="002745CA">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w:t>
            </w:r>
          </w:p>
        </w:tc>
        <w:tc>
          <w:tcPr>
            <w:tcW w:w="727" w:type="dxa"/>
            <w:tcBorders>
              <w:top w:val="nil"/>
              <w:left w:val="single" w:sz="6" w:space="0" w:color="auto"/>
              <w:bottom w:val="nil"/>
              <w:right w:val="single" w:sz="6" w:space="0" w:color="auto"/>
            </w:tcBorders>
            <w:vAlign w:val="bottom"/>
          </w:tcPr>
          <w:p w14:paraId="2610D28A" w14:textId="77777777" w:rsidR="002745CA" w:rsidRPr="00237D1E" w:rsidRDefault="002745CA" w:rsidP="002745CA">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-10,6</w:t>
            </w:r>
          </w:p>
        </w:tc>
        <w:tc>
          <w:tcPr>
            <w:tcW w:w="728" w:type="dxa"/>
            <w:tcBorders>
              <w:top w:val="nil"/>
              <w:left w:val="single" w:sz="6" w:space="0" w:color="auto"/>
              <w:bottom w:val="nil"/>
              <w:right w:val="single" w:sz="6" w:space="0" w:color="auto"/>
            </w:tcBorders>
            <w:vAlign w:val="bottom"/>
          </w:tcPr>
          <w:p w14:paraId="6E69CA07" w14:textId="77777777" w:rsidR="002745CA" w:rsidRPr="00237D1E" w:rsidRDefault="002745CA" w:rsidP="002745CA">
            <w:pPr>
              <w:spacing w:before="120" w:line="200" w:lineRule="exact"/>
              <w:ind w:right="227"/>
              <w:jc w:val="right"/>
              <w:rPr>
                <w:rFonts w:ascii="Arial" w:hAnsi="Arial" w:cs="Arial"/>
                <w:color w:val="000000"/>
                <w:sz w:val="14"/>
                <w:szCs w:val="14"/>
                <w:lang w:val="en-US"/>
              </w:rPr>
            </w:pPr>
            <w:r w:rsidRPr="00237D1E">
              <w:rPr>
                <w:rFonts w:ascii="Arial" w:hAnsi="Arial" w:cs="Arial"/>
                <w:color w:val="000000"/>
                <w:sz w:val="14"/>
                <w:szCs w:val="14"/>
                <w:lang w:val="en-US"/>
              </w:rPr>
              <w:t>-2,2</w:t>
            </w:r>
          </w:p>
        </w:tc>
        <w:tc>
          <w:tcPr>
            <w:tcW w:w="728" w:type="dxa"/>
            <w:tcBorders>
              <w:top w:val="nil"/>
              <w:left w:val="single" w:sz="6" w:space="0" w:color="auto"/>
              <w:bottom w:val="nil"/>
              <w:right w:val="single" w:sz="6" w:space="0" w:color="auto"/>
            </w:tcBorders>
            <w:vAlign w:val="bottom"/>
          </w:tcPr>
          <w:p w14:paraId="6B786B39" w14:textId="77777777" w:rsidR="002745CA" w:rsidRPr="00237D1E" w:rsidRDefault="002745CA" w:rsidP="002745CA">
            <w:pPr>
              <w:spacing w:before="120" w:line="200" w:lineRule="exact"/>
              <w:ind w:right="227"/>
              <w:jc w:val="right"/>
              <w:rPr>
                <w:rFonts w:ascii="Arial" w:hAnsi="Arial" w:cs="Arial"/>
                <w:color w:val="000000"/>
                <w:sz w:val="14"/>
                <w:szCs w:val="14"/>
                <w:lang w:val="en-US"/>
              </w:rPr>
            </w:pPr>
            <w:r w:rsidRPr="00237D1E">
              <w:rPr>
                <w:rFonts w:ascii="Arial" w:hAnsi="Arial" w:cs="Arial"/>
                <w:color w:val="000000"/>
                <w:sz w:val="14"/>
                <w:szCs w:val="14"/>
                <w:lang w:val="en-US"/>
              </w:rPr>
              <w:t>9,6</w:t>
            </w:r>
          </w:p>
        </w:tc>
        <w:tc>
          <w:tcPr>
            <w:tcW w:w="728" w:type="dxa"/>
            <w:tcBorders>
              <w:top w:val="nil"/>
              <w:left w:val="single" w:sz="6" w:space="0" w:color="auto"/>
              <w:bottom w:val="nil"/>
              <w:right w:val="single" w:sz="6" w:space="0" w:color="auto"/>
            </w:tcBorders>
            <w:vAlign w:val="bottom"/>
          </w:tcPr>
          <w:p w14:paraId="05B64D24" w14:textId="77777777" w:rsidR="002745CA" w:rsidRPr="00237D1E" w:rsidRDefault="002745CA" w:rsidP="002745CA">
            <w:pPr>
              <w:spacing w:before="120" w:line="200" w:lineRule="exact"/>
              <w:ind w:right="227"/>
              <w:jc w:val="right"/>
              <w:rPr>
                <w:rFonts w:ascii="Arial" w:hAnsi="Arial" w:cs="Arial"/>
                <w:color w:val="000000"/>
                <w:sz w:val="14"/>
                <w:szCs w:val="14"/>
                <w:lang w:val="en-US"/>
              </w:rPr>
            </w:pPr>
            <w:r w:rsidRPr="00237D1E">
              <w:rPr>
                <w:rFonts w:ascii="Arial" w:hAnsi="Arial" w:cs="Arial"/>
                <w:color w:val="000000"/>
                <w:sz w:val="14"/>
                <w:szCs w:val="14"/>
                <w:lang w:val="en-US"/>
              </w:rPr>
              <w:t>4,7</w:t>
            </w:r>
          </w:p>
        </w:tc>
        <w:tc>
          <w:tcPr>
            <w:tcW w:w="728" w:type="dxa"/>
            <w:tcBorders>
              <w:top w:val="nil"/>
              <w:left w:val="single" w:sz="6" w:space="0" w:color="auto"/>
              <w:bottom w:val="nil"/>
            </w:tcBorders>
            <w:vAlign w:val="bottom"/>
          </w:tcPr>
          <w:p w14:paraId="3DBA130E" w14:textId="529FBEE4" w:rsidR="002745CA" w:rsidRPr="00AE0651" w:rsidRDefault="002745CA" w:rsidP="002745CA">
            <w:pPr>
              <w:spacing w:before="120" w:line="200" w:lineRule="exact"/>
              <w:ind w:right="227"/>
              <w:jc w:val="right"/>
              <w:rPr>
                <w:rFonts w:ascii="Arial" w:hAnsi="Arial" w:cs="Arial"/>
                <w:color w:val="000000" w:themeColor="text1"/>
                <w:sz w:val="14"/>
                <w:szCs w:val="14"/>
                <w:lang w:val="en-US"/>
              </w:rPr>
            </w:pPr>
            <w:r w:rsidRPr="00AE0651">
              <w:rPr>
                <w:rFonts w:ascii="Arial" w:hAnsi="Arial" w:cs="Arial"/>
                <w:color w:val="000000" w:themeColor="text1"/>
                <w:sz w:val="14"/>
                <w:szCs w:val="14"/>
                <w:lang w:val="en-US"/>
              </w:rPr>
              <w:t>1,1</w:t>
            </w:r>
          </w:p>
        </w:tc>
        <w:tc>
          <w:tcPr>
            <w:tcW w:w="728" w:type="dxa"/>
            <w:tcBorders>
              <w:top w:val="nil"/>
              <w:left w:val="single" w:sz="6" w:space="0" w:color="auto"/>
              <w:bottom w:val="nil"/>
            </w:tcBorders>
            <w:vAlign w:val="bottom"/>
          </w:tcPr>
          <w:p w14:paraId="2679C3AC" w14:textId="0ED45696" w:rsidR="002745CA" w:rsidRPr="00AB6B88" w:rsidRDefault="00AB6B88" w:rsidP="002745CA">
            <w:pPr>
              <w:spacing w:before="12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-0,5</w:t>
            </w:r>
          </w:p>
        </w:tc>
        <w:tc>
          <w:tcPr>
            <w:tcW w:w="2414" w:type="dxa"/>
            <w:tcBorders>
              <w:top w:val="nil"/>
              <w:left w:val="single" w:sz="6" w:space="0" w:color="auto"/>
              <w:bottom w:val="nil"/>
            </w:tcBorders>
            <w:vAlign w:val="bottom"/>
          </w:tcPr>
          <w:p w14:paraId="2854712E" w14:textId="77777777" w:rsidR="002745CA" w:rsidRPr="00237D1E" w:rsidRDefault="002745CA" w:rsidP="002745CA">
            <w:pPr>
              <w:spacing w:before="120" w:line="200" w:lineRule="exact"/>
              <w:ind w:left="57"/>
              <w:rPr>
                <w:rFonts w:ascii="Arial" w:hAnsi="Arial" w:cs="Arial"/>
                <w:i/>
                <w:color w:val="000000"/>
                <w:sz w:val="14"/>
                <w:szCs w:val="14"/>
                <w:vertAlign w:val="superscript"/>
                <w:lang w:val="en-US"/>
              </w:rPr>
            </w:pPr>
            <w:r w:rsidRPr="00237D1E">
              <w:rPr>
                <w:rFonts w:ascii="Arial" w:hAnsi="Arial" w:cs="Arial"/>
                <w:i/>
                <w:color w:val="000000"/>
                <w:sz w:val="14"/>
                <w:szCs w:val="14"/>
                <w:lang w:val="en-US"/>
              </w:rPr>
              <w:t>Real  money income of population</w:t>
            </w:r>
            <w:r w:rsidRPr="00AE62FE">
              <w:rPr>
                <w:rFonts w:ascii="Arial" w:hAnsi="Arial" w:cs="Arial"/>
                <w:i/>
                <w:color w:val="000000"/>
                <w:sz w:val="14"/>
                <w:szCs w:val="14"/>
                <w:vertAlign w:val="superscript"/>
                <w:lang w:val="en-US"/>
              </w:rPr>
              <w:t>4</w:t>
            </w:r>
            <w:r w:rsidRPr="00237D1E">
              <w:rPr>
                <w:rFonts w:ascii="Arial" w:hAnsi="Arial" w:cs="Arial"/>
                <w:i/>
                <w:color w:val="000000"/>
                <w:sz w:val="14"/>
                <w:szCs w:val="14"/>
                <w:vertAlign w:val="superscript"/>
                <w:lang w:val="en-US"/>
              </w:rPr>
              <w:t>)</w:t>
            </w:r>
          </w:p>
        </w:tc>
      </w:tr>
      <w:tr w:rsidR="002745CA" w:rsidRPr="00787F9D" w14:paraId="226C1FBD" w14:textId="77777777">
        <w:trPr>
          <w:cantSplit/>
        </w:trPr>
        <w:tc>
          <w:tcPr>
            <w:tcW w:w="2414" w:type="dxa"/>
            <w:tcBorders>
              <w:top w:val="nil"/>
              <w:left w:val="nil"/>
              <w:bottom w:val="nil"/>
              <w:right w:val="single" w:sz="6" w:space="0" w:color="auto"/>
            </w:tcBorders>
            <w:vAlign w:val="bottom"/>
          </w:tcPr>
          <w:p w14:paraId="2F9D9902" w14:textId="77777777" w:rsidR="002745CA" w:rsidRPr="00237D1E" w:rsidRDefault="002745CA" w:rsidP="002745CA">
            <w:pPr>
              <w:spacing w:before="120" w:line="200" w:lineRule="exact"/>
              <w:rPr>
                <w:rFonts w:ascii="Arial" w:hAnsi="Arial" w:cs="Arial"/>
                <w:color w:val="000000"/>
                <w:sz w:val="14"/>
                <w:szCs w:val="14"/>
                <w:vertAlign w:val="superscript"/>
              </w:rPr>
            </w:pPr>
            <w:proofErr w:type="gramStart"/>
            <w:r w:rsidRPr="00237D1E">
              <w:rPr>
                <w:rFonts w:ascii="Arial" w:hAnsi="Arial" w:cs="Arial"/>
                <w:color w:val="000000"/>
                <w:sz w:val="14"/>
                <w:szCs w:val="14"/>
              </w:rPr>
              <w:t>Реальная начисленная заработная плата работников организаций</w:t>
            </w:r>
            <w:r>
              <w:rPr>
                <w:rFonts w:ascii="Arial" w:hAnsi="Arial" w:cs="Arial"/>
                <w:color w:val="000000"/>
                <w:sz w:val="14"/>
                <w:szCs w:val="14"/>
                <w:vertAlign w:val="superscript"/>
              </w:rPr>
              <w:t>5</w:t>
            </w:r>
            <w:r w:rsidRPr="00237D1E">
              <w:rPr>
                <w:rFonts w:ascii="Arial" w:hAnsi="Arial" w:cs="Arial"/>
                <w:color w:val="000000"/>
                <w:sz w:val="14"/>
                <w:szCs w:val="14"/>
                <w:vertAlign w:val="superscript"/>
              </w:rPr>
              <w:t>)</w:t>
            </w:r>
            <w:proofErr w:type="gramEnd"/>
          </w:p>
        </w:tc>
        <w:tc>
          <w:tcPr>
            <w:tcW w:w="727" w:type="dxa"/>
            <w:tcBorders>
              <w:top w:val="nil"/>
              <w:left w:val="single" w:sz="6" w:space="0" w:color="auto"/>
              <w:bottom w:val="nil"/>
              <w:right w:val="single" w:sz="6" w:space="0" w:color="auto"/>
            </w:tcBorders>
            <w:vAlign w:val="bottom"/>
          </w:tcPr>
          <w:p w14:paraId="4C03B798" w14:textId="77777777" w:rsidR="002745CA" w:rsidRPr="00237D1E" w:rsidRDefault="002745CA" w:rsidP="002745CA">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w:t>
            </w:r>
          </w:p>
        </w:tc>
        <w:tc>
          <w:tcPr>
            <w:tcW w:w="727" w:type="dxa"/>
            <w:tcBorders>
              <w:top w:val="nil"/>
              <w:left w:val="single" w:sz="6" w:space="0" w:color="auto"/>
              <w:bottom w:val="nil"/>
              <w:right w:val="single" w:sz="6" w:space="0" w:color="auto"/>
            </w:tcBorders>
            <w:vAlign w:val="bottom"/>
          </w:tcPr>
          <w:p w14:paraId="45A72234" w14:textId="77777777" w:rsidR="002745CA" w:rsidRPr="00237D1E" w:rsidRDefault="002745CA" w:rsidP="002745CA">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-18,1</w:t>
            </w:r>
          </w:p>
        </w:tc>
        <w:tc>
          <w:tcPr>
            <w:tcW w:w="728" w:type="dxa"/>
            <w:tcBorders>
              <w:top w:val="nil"/>
              <w:left w:val="single" w:sz="6" w:space="0" w:color="auto"/>
              <w:bottom w:val="nil"/>
              <w:right w:val="single" w:sz="6" w:space="0" w:color="auto"/>
            </w:tcBorders>
            <w:vAlign w:val="bottom"/>
          </w:tcPr>
          <w:p w14:paraId="37D7F284" w14:textId="77777777" w:rsidR="002745CA" w:rsidRPr="00237D1E" w:rsidRDefault="002745CA" w:rsidP="002745CA">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-3,8</w:t>
            </w:r>
          </w:p>
        </w:tc>
        <w:tc>
          <w:tcPr>
            <w:tcW w:w="728" w:type="dxa"/>
            <w:tcBorders>
              <w:top w:val="nil"/>
              <w:left w:val="single" w:sz="6" w:space="0" w:color="auto"/>
              <w:bottom w:val="nil"/>
              <w:right w:val="single" w:sz="6" w:space="0" w:color="auto"/>
            </w:tcBorders>
            <w:vAlign w:val="bottom"/>
          </w:tcPr>
          <w:p w14:paraId="727F92AF" w14:textId="77777777" w:rsidR="002745CA" w:rsidRPr="00237D1E" w:rsidRDefault="002745CA" w:rsidP="002745CA">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12,6</w:t>
            </w:r>
          </w:p>
        </w:tc>
        <w:tc>
          <w:tcPr>
            <w:tcW w:w="728" w:type="dxa"/>
            <w:tcBorders>
              <w:top w:val="nil"/>
              <w:left w:val="single" w:sz="6" w:space="0" w:color="auto"/>
              <w:bottom w:val="nil"/>
              <w:right w:val="single" w:sz="6" w:space="0" w:color="auto"/>
            </w:tcBorders>
            <w:vAlign w:val="bottom"/>
          </w:tcPr>
          <w:p w14:paraId="232B3086" w14:textId="77777777" w:rsidR="002745CA" w:rsidRPr="00237D1E" w:rsidRDefault="002745CA" w:rsidP="002745CA">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lang w:val="en-US"/>
              </w:rPr>
              <w:t>7,3</w:t>
            </w:r>
          </w:p>
        </w:tc>
        <w:tc>
          <w:tcPr>
            <w:tcW w:w="728" w:type="dxa"/>
            <w:tcBorders>
              <w:top w:val="nil"/>
              <w:left w:val="single" w:sz="6" w:space="0" w:color="auto"/>
              <w:bottom w:val="nil"/>
            </w:tcBorders>
            <w:vAlign w:val="bottom"/>
          </w:tcPr>
          <w:p w14:paraId="4AF13C5A" w14:textId="07E0E426" w:rsidR="002745CA" w:rsidRPr="00AE0651" w:rsidRDefault="002745CA" w:rsidP="002745CA">
            <w:pPr>
              <w:spacing w:before="120" w:line="200" w:lineRule="exact"/>
              <w:ind w:right="227"/>
              <w:jc w:val="right"/>
              <w:rPr>
                <w:rFonts w:ascii="Arial" w:hAnsi="Arial" w:cs="Arial"/>
                <w:color w:val="000000" w:themeColor="text1"/>
                <w:sz w:val="14"/>
                <w:szCs w:val="14"/>
                <w:vertAlign w:val="superscript"/>
              </w:rPr>
            </w:pPr>
            <w:r w:rsidRPr="00AE0651">
              <w:rPr>
                <w:rFonts w:ascii="Arial" w:hAnsi="Arial" w:cs="Arial"/>
                <w:color w:val="000000" w:themeColor="text1"/>
                <w:sz w:val="14"/>
                <w:szCs w:val="14"/>
              </w:rPr>
              <w:t>1</w:t>
            </w:r>
            <w:r w:rsidRPr="00AE0651">
              <w:rPr>
                <w:rFonts w:ascii="Arial" w:hAnsi="Arial" w:cs="Arial"/>
                <w:color w:val="000000" w:themeColor="text1"/>
                <w:sz w:val="14"/>
                <w:szCs w:val="14"/>
                <w:lang w:val="en-US"/>
              </w:rPr>
              <w:t>,</w:t>
            </w:r>
            <w:r w:rsidRPr="00AE0651">
              <w:rPr>
                <w:rFonts w:ascii="Arial" w:hAnsi="Arial" w:cs="Arial"/>
                <w:color w:val="000000" w:themeColor="text1"/>
                <w:sz w:val="14"/>
                <w:szCs w:val="14"/>
              </w:rPr>
              <w:t>2</w:t>
            </w:r>
            <w:r w:rsidRPr="00AE0651">
              <w:rPr>
                <w:rFonts w:ascii="Arial" w:hAnsi="Arial" w:cs="Arial"/>
                <w:color w:val="000000" w:themeColor="text1"/>
                <w:sz w:val="14"/>
                <w:szCs w:val="14"/>
                <w:vertAlign w:val="superscript"/>
                <w:lang w:val="en-US"/>
              </w:rPr>
              <w:t>2</w:t>
            </w:r>
            <w:r w:rsidRPr="00AE0651">
              <w:rPr>
                <w:rFonts w:ascii="Arial" w:hAnsi="Arial" w:cs="Arial"/>
                <w:color w:val="000000" w:themeColor="text1"/>
                <w:sz w:val="14"/>
                <w:szCs w:val="14"/>
                <w:vertAlign w:val="superscript"/>
              </w:rPr>
              <w:t>)</w:t>
            </w:r>
          </w:p>
        </w:tc>
        <w:tc>
          <w:tcPr>
            <w:tcW w:w="728" w:type="dxa"/>
            <w:tcBorders>
              <w:top w:val="nil"/>
              <w:left w:val="single" w:sz="6" w:space="0" w:color="auto"/>
              <w:bottom w:val="nil"/>
            </w:tcBorders>
            <w:vAlign w:val="bottom"/>
          </w:tcPr>
          <w:p w14:paraId="23A520F7" w14:textId="599D38E8" w:rsidR="002745CA" w:rsidRPr="00AE0651" w:rsidRDefault="002745CA" w:rsidP="002745CA">
            <w:pPr>
              <w:spacing w:before="120" w:line="200" w:lineRule="exact"/>
              <w:ind w:right="227"/>
              <w:jc w:val="right"/>
              <w:rPr>
                <w:rFonts w:ascii="Arial" w:hAnsi="Arial" w:cs="Arial"/>
                <w:color w:val="000000" w:themeColor="text1"/>
                <w:sz w:val="14"/>
                <w:szCs w:val="14"/>
              </w:rPr>
            </w:pPr>
            <w:r w:rsidRPr="00AE0651">
              <w:rPr>
                <w:rFonts w:ascii="Arial" w:hAnsi="Arial" w:cs="Arial"/>
                <w:color w:val="000000" w:themeColor="text1"/>
                <w:sz w:val="14"/>
                <w:szCs w:val="14"/>
              </w:rPr>
              <w:t>4,2</w:t>
            </w:r>
          </w:p>
        </w:tc>
        <w:tc>
          <w:tcPr>
            <w:tcW w:w="2414" w:type="dxa"/>
            <w:tcBorders>
              <w:top w:val="nil"/>
              <w:left w:val="single" w:sz="6" w:space="0" w:color="auto"/>
              <w:bottom w:val="nil"/>
            </w:tcBorders>
          </w:tcPr>
          <w:p w14:paraId="10EE5629" w14:textId="77777777" w:rsidR="002745CA" w:rsidRPr="00237D1E" w:rsidRDefault="002745CA" w:rsidP="002745CA">
            <w:pPr>
              <w:spacing w:before="120" w:line="200" w:lineRule="exact"/>
              <w:ind w:left="57"/>
              <w:rPr>
                <w:rFonts w:ascii="Arial" w:hAnsi="Arial" w:cs="Arial"/>
                <w:i/>
                <w:color w:val="000000"/>
                <w:sz w:val="14"/>
                <w:szCs w:val="14"/>
                <w:vertAlign w:val="superscript"/>
                <w:lang w:val="en-US"/>
              </w:rPr>
            </w:pPr>
            <w:r w:rsidRPr="00237D1E">
              <w:rPr>
                <w:rFonts w:ascii="Arial" w:hAnsi="Arial" w:cs="Arial"/>
                <w:i/>
                <w:color w:val="000000"/>
                <w:sz w:val="14"/>
                <w:szCs w:val="14"/>
                <w:lang w:val="en-US"/>
              </w:rPr>
              <w:t xml:space="preserve">Real accrued wages of employees </w:t>
            </w:r>
            <w:r w:rsidRPr="00237D1E">
              <w:rPr>
                <w:rFonts w:ascii="Arial" w:hAnsi="Arial" w:cs="Arial"/>
                <w:i/>
                <w:color w:val="000000"/>
                <w:sz w:val="14"/>
                <w:szCs w:val="14"/>
                <w:lang w:val="en-US"/>
              </w:rPr>
              <w:br/>
              <w:t>of organizations</w:t>
            </w:r>
            <w:r w:rsidRPr="008F107C">
              <w:rPr>
                <w:rFonts w:ascii="Arial" w:hAnsi="Arial" w:cs="Arial"/>
                <w:i/>
                <w:color w:val="000000"/>
                <w:sz w:val="14"/>
                <w:szCs w:val="14"/>
                <w:vertAlign w:val="superscript"/>
                <w:lang w:val="en-US"/>
              </w:rPr>
              <w:t>5</w:t>
            </w:r>
            <w:r w:rsidRPr="00237D1E">
              <w:rPr>
                <w:rFonts w:ascii="Arial" w:hAnsi="Arial" w:cs="Arial"/>
                <w:i/>
                <w:color w:val="000000"/>
                <w:sz w:val="14"/>
                <w:szCs w:val="14"/>
                <w:vertAlign w:val="superscript"/>
                <w:lang w:val="en-US"/>
              </w:rPr>
              <w:t>)</w:t>
            </w:r>
          </w:p>
        </w:tc>
      </w:tr>
      <w:tr w:rsidR="002745CA" w:rsidRPr="00C301E0" w14:paraId="69AF1AA4" w14:textId="77777777">
        <w:trPr>
          <w:cantSplit/>
        </w:trPr>
        <w:tc>
          <w:tcPr>
            <w:tcW w:w="2414" w:type="dxa"/>
            <w:tcBorders>
              <w:top w:val="nil"/>
              <w:left w:val="nil"/>
              <w:bottom w:val="nil"/>
              <w:right w:val="single" w:sz="6" w:space="0" w:color="auto"/>
            </w:tcBorders>
            <w:vAlign w:val="bottom"/>
          </w:tcPr>
          <w:p w14:paraId="290A5C05" w14:textId="77777777" w:rsidR="002745CA" w:rsidRPr="00C301E0" w:rsidRDefault="002745CA" w:rsidP="002745CA">
            <w:pPr>
              <w:spacing w:before="120" w:line="200" w:lineRule="exact"/>
              <w:rPr>
                <w:rFonts w:ascii="Arial" w:hAnsi="Arial" w:cs="Arial"/>
                <w:color w:val="000000"/>
                <w:sz w:val="14"/>
                <w:szCs w:val="14"/>
              </w:rPr>
            </w:pPr>
            <w:proofErr w:type="gramStart"/>
            <w:r w:rsidRPr="00C301E0">
              <w:rPr>
                <w:rFonts w:ascii="Arial" w:hAnsi="Arial" w:cs="Arial"/>
                <w:color w:val="000000"/>
                <w:sz w:val="14"/>
                <w:szCs w:val="14"/>
              </w:rPr>
              <w:t xml:space="preserve">Реальный размер назначенных </w:t>
            </w:r>
            <w:r w:rsidRPr="00C301E0">
              <w:rPr>
                <w:rFonts w:ascii="Arial" w:hAnsi="Arial" w:cs="Arial"/>
                <w:color w:val="000000"/>
                <w:sz w:val="14"/>
                <w:szCs w:val="14"/>
              </w:rPr>
              <w:br/>
              <w:t>пенсий</w:t>
            </w:r>
            <w:r w:rsidRPr="00C301E0">
              <w:rPr>
                <w:rFonts w:ascii="Arial" w:hAnsi="Arial" w:cs="Arial"/>
                <w:color w:val="000000"/>
                <w:sz w:val="14"/>
                <w:szCs w:val="14"/>
                <w:vertAlign w:val="superscript"/>
              </w:rPr>
              <w:t>5); 6)</w:t>
            </w:r>
            <w:proofErr w:type="gramEnd"/>
          </w:p>
        </w:tc>
        <w:tc>
          <w:tcPr>
            <w:tcW w:w="727" w:type="dxa"/>
            <w:tcBorders>
              <w:top w:val="nil"/>
              <w:left w:val="single" w:sz="6" w:space="0" w:color="auto"/>
              <w:bottom w:val="nil"/>
              <w:right w:val="single" w:sz="6" w:space="0" w:color="auto"/>
            </w:tcBorders>
            <w:vAlign w:val="bottom"/>
          </w:tcPr>
          <w:p w14:paraId="0D78F4CD" w14:textId="77777777" w:rsidR="002745CA" w:rsidRPr="00237D1E" w:rsidRDefault="002745CA" w:rsidP="002745CA">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w:t>
            </w:r>
          </w:p>
        </w:tc>
        <w:tc>
          <w:tcPr>
            <w:tcW w:w="727" w:type="dxa"/>
            <w:tcBorders>
              <w:top w:val="nil"/>
              <w:left w:val="single" w:sz="6" w:space="0" w:color="auto"/>
              <w:bottom w:val="nil"/>
              <w:right w:val="single" w:sz="6" w:space="0" w:color="auto"/>
            </w:tcBorders>
            <w:vAlign w:val="bottom"/>
          </w:tcPr>
          <w:p w14:paraId="74540CCC" w14:textId="77777777" w:rsidR="002745CA" w:rsidRPr="00237D1E" w:rsidRDefault="002745CA" w:rsidP="002745CA">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-12,5</w:t>
            </w:r>
          </w:p>
        </w:tc>
        <w:tc>
          <w:tcPr>
            <w:tcW w:w="728" w:type="dxa"/>
            <w:tcBorders>
              <w:top w:val="nil"/>
              <w:left w:val="single" w:sz="6" w:space="0" w:color="auto"/>
              <w:bottom w:val="nil"/>
              <w:right w:val="single" w:sz="6" w:space="0" w:color="auto"/>
            </w:tcBorders>
            <w:vAlign w:val="bottom"/>
          </w:tcPr>
          <w:p w14:paraId="577BF461" w14:textId="77777777" w:rsidR="002745CA" w:rsidRPr="00C301E0" w:rsidRDefault="002745CA" w:rsidP="002745CA">
            <w:pPr>
              <w:spacing w:before="120" w:line="200" w:lineRule="exact"/>
              <w:ind w:right="227"/>
              <w:jc w:val="right"/>
              <w:rPr>
                <w:rFonts w:ascii="Arial" w:hAnsi="Arial" w:cs="Arial"/>
                <w:color w:val="000000"/>
                <w:sz w:val="14"/>
                <w:szCs w:val="14"/>
              </w:rPr>
            </w:pPr>
            <w:r w:rsidRPr="00C301E0">
              <w:rPr>
                <w:rFonts w:ascii="Arial" w:hAnsi="Arial" w:cs="Arial"/>
                <w:color w:val="000000"/>
                <w:sz w:val="14"/>
                <w:szCs w:val="14"/>
              </w:rPr>
              <w:t>-5,4</w:t>
            </w:r>
          </w:p>
        </w:tc>
        <w:tc>
          <w:tcPr>
            <w:tcW w:w="728" w:type="dxa"/>
            <w:tcBorders>
              <w:top w:val="nil"/>
              <w:left w:val="single" w:sz="6" w:space="0" w:color="auto"/>
              <w:bottom w:val="nil"/>
              <w:right w:val="single" w:sz="6" w:space="0" w:color="auto"/>
            </w:tcBorders>
            <w:vAlign w:val="bottom"/>
          </w:tcPr>
          <w:p w14:paraId="495B1A42" w14:textId="77777777" w:rsidR="002745CA" w:rsidRPr="00C301E0" w:rsidRDefault="002745CA" w:rsidP="002745CA">
            <w:pPr>
              <w:spacing w:before="120" w:line="200" w:lineRule="exact"/>
              <w:ind w:right="227"/>
              <w:jc w:val="right"/>
              <w:rPr>
                <w:rFonts w:ascii="Arial" w:hAnsi="Arial" w:cs="Arial"/>
                <w:color w:val="000000"/>
                <w:sz w:val="14"/>
                <w:szCs w:val="14"/>
              </w:rPr>
            </w:pPr>
            <w:r w:rsidRPr="00C301E0">
              <w:rPr>
                <w:rFonts w:ascii="Arial" w:hAnsi="Arial" w:cs="Arial"/>
                <w:color w:val="000000"/>
                <w:sz w:val="14"/>
                <w:szCs w:val="14"/>
              </w:rPr>
              <w:t>11,3</w:t>
            </w:r>
          </w:p>
        </w:tc>
        <w:tc>
          <w:tcPr>
            <w:tcW w:w="728" w:type="dxa"/>
            <w:tcBorders>
              <w:top w:val="nil"/>
              <w:left w:val="single" w:sz="6" w:space="0" w:color="auto"/>
              <w:bottom w:val="nil"/>
              <w:right w:val="single" w:sz="6" w:space="0" w:color="auto"/>
            </w:tcBorders>
            <w:vAlign w:val="bottom"/>
          </w:tcPr>
          <w:p w14:paraId="470B3AD4" w14:textId="77777777" w:rsidR="002745CA" w:rsidRPr="00C301E0" w:rsidRDefault="002745CA" w:rsidP="002745CA">
            <w:pPr>
              <w:spacing w:before="120" w:line="200" w:lineRule="exact"/>
              <w:ind w:right="227"/>
              <w:jc w:val="right"/>
              <w:rPr>
                <w:rFonts w:ascii="Arial" w:hAnsi="Arial" w:cs="Arial"/>
                <w:color w:val="000000"/>
                <w:sz w:val="14"/>
                <w:szCs w:val="14"/>
              </w:rPr>
            </w:pPr>
            <w:r w:rsidRPr="00C301E0">
              <w:rPr>
                <w:rFonts w:ascii="Arial" w:hAnsi="Arial" w:cs="Arial"/>
                <w:color w:val="000000"/>
                <w:sz w:val="14"/>
                <w:szCs w:val="14"/>
              </w:rPr>
              <w:t>14,2</w:t>
            </w:r>
          </w:p>
        </w:tc>
        <w:tc>
          <w:tcPr>
            <w:tcW w:w="728" w:type="dxa"/>
            <w:tcBorders>
              <w:top w:val="nil"/>
              <w:left w:val="single" w:sz="6" w:space="0" w:color="auto"/>
              <w:bottom w:val="nil"/>
            </w:tcBorders>
            <w:vAlign w:val="bottom"/>
          </w:tcPr>
          <w:p w14:paraId="14DCC397" w14:textId="77777777" w:rsidR="002745CA" w:rsidRPr="00C301E0" w:rsidRDefault="002745CA" w:rsidP="002745CA">
            <w:pPr>
              <w:spacing w:before="120" w:line="200" w:lineRule="exact"/>
              <w:ind w:right="227"/>
              <w:jc w:val="right"/>
              <w:rPr>
                <w:rFonts w:ascii="Arial" w:hAnsi="Arial" w:cs="Arial"/>
                <w:color w:val="000000"/>
                <w:sz w:val="14"/>
                <w:szCs w:val="14"/>
              </w:rPr>
            </w:pPr>
            <w:r w:rsidRPr="00C301E0">
              <w:rPr>
                <w:rFonts w:ascii="Arial" w:hAnsi="Arial" w:cs="Arial"/>
                <w:color w:val="000000"/>
                <w:sz w:val="14"/>
                <w:szCs w:val="14"/>
              </w:rPr>
              <w:t>1,2</w:t>
            </w:r>
            <w:r w:rsidRPr="00C301E0">
              <w:rPr>
                <w:rFonts w:ascii="Arial" w:hAnsi="Arial" w:cs="Arial"/>
                <w:color w:val="000000"/>
                <w:sz w:val="14"/>
                <w:szCs w:val="14"/>
                <w:vertAlign w:val="superscript"/>
              </w:rPr>
              <w:t>2)</w:t>
            </w:r>
          </w:p>
        </w:tc>
        <w:tc>
          <w:tcPr>
            <w:tcW w:w="728" w:type="dxa"/>
            <w:tcBorders>
              <w:top w:val="nil"/>
              <w:left w:val="single" w:sz="6" w:space="0" w:color="auto"/>
              <w:bottom w:val="nil"/>
            </w:tcBorders>
            <w:vAlign w:val="bottom"/>
          </w:tcPr>
          <w:p w14:paraId="744832E5" w14:textId="04E301E2" w:rsidR="002745CA" w:rsidRPr="005A1171" w:rsidRDefault="005A1171" w:rsidP="002745CA">
            <w:pPr>
              <w:spacing w:before="120" w:line="200" w:lineRule="exact"/>
              <w:ind w:right="227"/>
              <w:jc w:val="right"/>
              <w:rPr>
                <w:rFonts w:ascii="Arial" w:hAnsi="Arial" w:cs="Arial"/>
                <w:color w:val="000000" w:themeColor="text1"/>
                <w:sz w:val="14"/>
                <w:szCs w:val="14"/>
              </w:rPr>
            </w:pPr>
            <w:r w:rsidRPr="005A1171">
              <w:rPr>
                <w:rFonts w:ascii="Arial" w:hAnsi="Arial" w:cs="Arial"/>
                <w:color w:val="000000" w:themeColor="text1"/>
                <w:sz w:val="14"/>
                <w:szCs w:val="14"/>
                <w:lang w:val="en-US"/>
              </w:rPr>
              <w:t>-0</w:t>
            </w:r>
            <w:r w:rsidRPr="005A1171">
              <w:rPr>
                <w:rFonts w:ascii="Arial" w:hAnsi="Arial" w:cs="Arial"/>
                <w:color w:val="000000" w:themeColor="text1"/>
                <w:sz w:val="14"/>
                <w:szCs w:val="14"/>
              </w:rPr>
              <w:t>,</w:t>
            </w:r>
            <w:r w:rsidRPr="005A1171">
              <w:rPr>
                <w:rFonts w:ascii="Arial" w:hAnsi="Arial" w:cs="Arial"/>
                <w:color w:val="000000" w:themeColor="text1"/>
                <w:sz w:val="14"/>
                <w:szCs w:val="14"/>
                <w:lang w:val="en-US"/>
              </w:rPr>
              <w:t>2</w:t>
            </w:r>
          </w:p>
        </w:tc>
        <w:tc>
          <w:tcPr>
            <w:tcW w:w="2414" w:type="dxa"/>
            <w:tcBorders>
              <w:top w:val="nil"/>
              <w:left w:val="single" w:sz="6" w:space="0" w:color="auto"/>
              <w:bottom w:val="nil"/>
            </w:tcBorders>
            <w:vAlign w:val="bottom"/>
          </w:tcPr>
          <w:p w14:paraId="10D5807E" w14:textId="77777777" w:rsidR="002745CA" w:rsidRPr="00237D1E" w:rsidRDefault="002745CA" w:rsidP="002745CA">
            <w:pPr>
              <w:spacing w:before="120" w:line="200" w:lineRule="exact"/>
              <w:ind w:left="57"/>
              <w:rPr>
                <w:rFonts w:ascii="Arial" w:hAnsi="Arial" w:cs="Arial"/>
                <w:color w:val="000000"/>
                <w:sz w:val="14"/>
                <w:szCs w:val="14"/>
              </w:rPr>
            </w:pPr>
            <w:r w:rsidRPr="00237D1E">
              <w:rPr>
                <w:rStyle w:val="hps"/>
                <w:rFonts w:ascii="Arial" w:hAnsi="Arial" w:cs="Arial"/>
                <w:i/>
                <w:color w:val="000000"/>
                <w:sz w:val="14"/>
                <w:szCs w:val="14"/>
                <w:lang w:val="en-US"/>
              </w:rPr>
              <w:t>Real</w:t>
            </w:r>
            <w:r w:rsidRPr="00C301E0">
              <w:rPr>
                <w:rStyle w:val="hps"/>
                <w:rFonts w:ascii="Arial" w:hAnsi="Arial" w:cs="Arial"/>
                <w:i/>
                <w:color w:val="000000"/>
                <w:sz w:val="14"/>
                <w:szCs w:val="14"/>
              </w:rPr>
              <w:t xml:space="preserve"> </w:t>
            </w:r>
            <w:r w:rsidRPr="00237D1E">
              <w:rPr>
                <w:rStyle w:val="hps"/>
                <w:rFonts w:ascii="Arial" w:hAnsi="Arial" w:cs="Arial"/>
                <w:i/>
                <w:color w:val="000000"/>
                <w:sz w:val="14"/>
                <w:szCs w:val="14"/>
                <w:lang w:val="en-US"/>
              </w:rPr>
              <w:t>pension</w:t>
            </w:r>
            <w:r>
              <w:rPr>
                <w:rStyle w:val="hps"/>
                <w:rFonts w:ascii="Arial" w:hAnsi="Arial" w:cs="Arial"/>
                <w:i/>
                <w:color w:val="000000"/>
                <w:sz w:val="14"/>
                <w:szCs w:val="14"/>
                <w:vertAlign w:val="superscript"/>
              </w:rPr>
              <w:t>5</w:t>
            </w:r>
            <w:r w:rsidRPr="00237D1E">
              <w:rPr>
                <w:rFonts w:ascii="Arial" w:hAnsi="Arial" w:cs="Arial"/>
                <w:color w:val="000000"/>
                <w:sz w:val="14"/>
                <w:szCs w:val="14"/>
                <w:vertAlign w:val="superscript"/>
              </w:rPr>
              <w:t>)</w:t>
            </w:r>
            <w:r>
              <w:rPr>
                <w:rFonts w:ascii="Arial" w:hAnsi="Arial" w:cs="Arial"/>
                <w:color w:val="000000"/>
                <w:sz w:val="14"/>
                <w:szCs w:val="14"/>
                <w:vertAlign w:val="superscript"/>
              </w:rPr>
              <w:t>;6)</w:t>
            </w:r>
          </w:p>
        </w:tc>
      </w:tr>
      <w:tr w:rsidR="00997EEC" w:rsidRPr="00237D1E" w14:paraId="1CC04ED3" w14:textId="77777777">
        <w:trPr>
          <w:cantSplit/>
        </w:trPr>
        <w:tc>
          <w:tcPr>
            <w:tcW w:w="2414" w:type="dxa"/>
            <w:tcBorders>
              <w:top w:val="nil"/>
              <w:left w:val="nil"/>
              <w:bottom w:val="nil"/>
              <w:right w:val="single" w:sz="6" w:space="0" w:color="auto"/>
            </w:tcBorders>
            <w:vAlign w:val="bottom"/>
          </w:tcPr>
          <w:p w14:paraId="7D9E009B" w14:textId="77777777" w:rsidR="00997EEC" w:rsidRPr="00C301E0" w:rsidRDefault="00997EEC" w:rsidP="002745CA">
            <w:pPr>
              <w:spacing w:before="120" w:line="200" w:lineRule="exact"/>
              <w:rPr>
                <w:rFonts w:ascii="Arial" w:hAnsi="Arial" w:cs="Arial"/>
                <w:color w:val="000000"/>
                <w:sz w:val="14"/>
                <w:szCs w:val="14"/>
              </w:rPr>
            </w:pPr>
            <w:r w:rsidRPr="00237D1E">
              <w:rPr>
                <w:rFonts w:ascii="Arial" w:hAnsi="Arial" w:cs="Arial"/>
                <w:color w:val="000000"/>
                <w:sz w:val="14"/>
                <w:szCs w:val="14"/>
              </w:rPr>
              <w:t>Валовой</w:t>
            </w:r>
            <w:r w:rsidRPr="00C301E0">
              <w:rPr>
                <w:rFonts w:ascii="Arial" w:hAnsi="Arial" w:cs="Arial"/>
                <w:color w:val="000000"/>
                <w:sz w:val="14"/>
                <w:szCs w:val="14"/>
              </w:rPr>
              <w:t xml:space="preserve"> </w:t>
            </w:r>
            <w:r w:rsidRPr="00237D1E">
              <w:rPr>
                <w:rFonts w:ascii="Arial" w:hAnsi="Arial" w:cs="Arial"/>
                <w:color w:val="000000"/>
                <w:sz w:val="14"/>
                <w:szCs w:val="14"/>
              </w:rPr>
              <w:t>внутренний</w:t>
            </w:r>
            <w:r w:rsidRPr="00C301E0">
              <w:rPr>
                <w:rFonts w:ascii="Arial" w:hAnsi="Arial" w:cs="Arial"/>
                <w:color w:val="000000"/>
                <w:sz w:val="14"/>
                <w:szCs w:val="14"/>
              </w:rPr>
              <w:t xml:space="preserve"> </w:t>
            </w:r>
            <w:r w:rsidRPr="00237D1E">
              <w:rPr>
                <w:rFonts w:ascii="Arial" w:hAnsi="Arial" w:cs="Arial"/>
                <w:color w:val="000000"/>
                <w:sz w:val="14"/>
                <w:szCs w:val="14"/>
              </w:rPr>
              <w:t>продукт</w:t>
            </w:r>
            <w:proofErr w:type="gramStart"/>
            <w:r>
              <w:rPr>
                <w:rFonts w:ascii="Arial" w:hAnsi="Arial" w:cs="Arial"/>
                <w:color w:val="000000"/>
                <w:sz w:val="14"/>
                <w:szCs w:val="14"/>
                <w:vertAlign w:val="superscript"/>
              </w:rPr>
              <w:t>7</w:t>
            </w:r>
            <w:proofErr w:type="gramEnd"/>
            <w:r w:rsidRPr="00C301E0">
              <w:rPr>
                <w:rFonts w:ascii="Arial" w:hAnsi="Arial" w:cs="Arial"/>
                <w:color w:val="000000"/>
                <w:sz w:val="14"/>
                <w:szCs w:val="14"/>
                <w:vertAlign w:val="superscript"/>
              </w:rPr>
              <w:t>)</w:t>
            </w:r>
          </w:p>
        </w:tc>
        <w:tc>
          <w:tcPr>
            <w:tcW w:w="727" w:type="dxa"/>
            <w:tcBorders>
              <w:top w:val="nil"/>
              <w:left w:val="single" w:sz="6" w:space="0" w:color="auto"/>
              <w:bottom w:val="nil"/>
              <w:right w:val="single" w:sz="6" w:space="0" w:color="auto"/>
            </w:tcBorders>
            <w:vAlign w:val="bottom"/>
          </w:tcPr>
          <w:p w14:paraId="318A4441" w14:textId="77777777" w:rsidR="00997EEC" w:rsidRPr="00237D1E" w:rsidRDefault="00997EEC" w:rsidP="002745CA">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w:t>
            </w:r>
          </w:p>
        </w:tc>
        <w:tc>
          <w:tcPr>
            <w:tcW w:w="727" w:type="dxa"/>
            <w:tcBorders>
              <w:top w:val="nil"/>
              <w:left w:val="single" w:sz="6" w:space="0" w:color="auto"/>
              <w:bottom w:val="nil"/>
              <w:right w:val="single" w:sz="6" w:space="0" w:color="auto"/>
            </w:tcBorders>
            <w:vAlign w:val="bottom"/>
          </w:tcPr>
          <w:p w14:paraId="20693487" w14:textId="77777777" w:rsidR="00997EEC" w:rsidRPr="00C301E0" w:rsidRDefault="00997EEC" w:rsidP="002745CA">
            <w:pPr>
              <w:spacing w:before="120" w:line="200" w:lineRule="exact"/>
              <w:ind w:right="227"/>
              <w:jc w:val="right"/>
              <w:rPr>
                <w:rFonts w:ascii="Arial" w:hAnsi="Arial" w:cs="Arial"/>
                <w:color w:val="000000"/>
                <w:sz w:val="14"/>
                <w:szCs w:val="14"/>
              </w:rPr>
            </w:pPr>
            <w:r w:rsidRPr="00C301E0">
              <w:rPr>
                <w:rFonts w:ascii="Arial" w:hAnsi="Arial" w:cs="Arial"/>
                <w:color w:val="000000"/>
                <w:sz w:val="14"/>
                <w:szCs w:val="14"/>
              </w:rPr>
              <w:t>-9</w:t>
            </w:r>
            <w:r w:rsidRPr="00237D1E">
              <w:rPr>
                <w:rFonts w:ascii="Arial" w:hAnsi="Arial" w:cs="Arial"/>
                <w:color w:val="000000"/>
                <w:sz w:val="14"/>
                <w:szCs w:val="14"/>
              </w:rPr>
              <w:t>,</w:t>
            </w:r>
            <w:r w:rsidRPr="00C301E0">
              <w:rPr>
                <w:rFonts w:ascii="Arial" w:hAnsi="Arial" w:cs="Arial"/>
                <w:color w:val="000000"/>
                <w:sz w:val="14"/>
                <w:szCs w:val="14"/>
              </w:rPr>
              <w:t>05</w:t>
            </w:r>
          </w:p>
        </w:tc>
        <w:tc>
          <w:tcPr>
            <w:tcW w:w="728" w:type="dxa"/>
            <w:tcBorders>
              <w:top w:val="nil"/>
              <w:left w:val="single" w:sz="6" w:space="0" w:color="auto"/>
              <w:bottom w:val="nil"/>
              <w:right w:val="single" w:sz="6" w:space="0" w:color="auto"/>
            </w:tcBorders>
            <w:vAlign w:val="bottom"/>
          </w:tcPr>
          <w:p w14:paraId="7F10DA62" w14:textId="77777777" w:rsidR="00997EEC" w:rsidRPr="00C301E0" w:rsidRDefault="00997EEC" w:rsidP="002745CA">
            <w:pPr>
              <w:spacing w:before="120" w:line="200" w:lineRule="exact"/>
              <w:ind w:right="227"/>
              <w:jc w:val="right"/>
              <w:rPr>
                <w:rFonts w:ascii="Arial" w:hAnsi="Arial" w:cs="Arial"/>
                <w:color w:val="000000"/>
                <w:sz w:val="14"/>
                <w:szCs w:val="14"/>
              </w:rPr>
            </w:pPr>
            <w:r w:rsidRPr="00C301E0">
              <w:rPr>
                <w:rFonts w:ascii="Arial" w:hAnsi="Arial" w:cs="Arial"/>
                <w:color w:val="000000"/>
                <w:sz w:val="14"/>
                <w:szCs w:val="14"/>
              </w:rPr>
              <w:t>1,6</w:t>
            </w:r>
          </w:p>
        </w:tc>
        <w:tc>
          <w:tcPr>
            <w:tcW w:w="728" w:type="dxa"/>
            <w:tcBorders>
              <w:top w:val="nil"/>
              <w:left w:val="single" w:sz="6" w:space="0" w:color="auto"/>
              <w:bottom w:val="nil"/>
              <w:right w:val="single" w:sz="6" w:space="0" w:color="auto"/>
            </w:tcBorders>
            <w:vAlign w:val="bottom"/>
          </w:tcPr>
          <w:p w14:paraId="4496DC69" w14:textId="77777777" w:rsidR="00997EEC" w:rsidRPr="00C301E0" w:rsidRDefault="00997EEC" w:rsidP="002745CA">
            <w:pPr>
              <w:spacing w:before="120" w:line="200" w:lineRule="exact"/>
              <w:ind w:right="227"/>
              <w:jc w:val="right"/>
              <w:rPr>
                <w:rFonts w:ascii="Arial" w:hAnsi="Arial" w:cs="Arial"/>
                <w:color w:val="000000"/>
                <w:sz w:val="14"/>
                <w:szCs w:val="14"/>
              </w:rPr>
            </w:pPr>
            <w:r w:rsidRPr="00C301E0">
              <w:rPr>
                <w:rFonts w:ascii="Arial" w:hAnsi="Arial" w:cs="Arial"/>
                <w:color w:val="000000"/>
                <w:sz w:val="14"/>
                <w:szCs w:val="14"/>
              </w:rPr>
              <w:t>6,2</w:t>
            </w:r>
          </w:p>
        </w:tc>
        <w:tc>
          <w:tcPr>
            <w:tcW w:w="728" w:type="dxa"/>
            <w:tcBorders>
              <w:top w:val="nil"/>
              <w:left w:val="single" w:sz="6" w:space="0" w:color="auto"/>
              <w:bottom w:val="nil"/>
              <w:right w:val="single" w:sz="6" w:space="0" w:color="auto"/>
            </w:tcBorders>
            <w:vAlign w:val="bottom"/>
          </w:tcPr>
          <w:p w14:paraId="6A9276E4" w14:textId="77777777" w:rsidR="00997EEC" w:rsidRPr="00C301E0" w:rsidRDefault="00997EEC" w:rsidP="002745CA">
            <w:pPr>
              <w:spacing w:before="120" w:line="200" w:lineRule="exact"/>
              <w:ind w:right="227"/>
              <w:jc w:val="right"/>
              <w:rPr>
                <w:rFonts w:ascii="Arial" w:hAnsi="Arial" w:cs="Arial"/>
                <w:color w:val="000000"/>
                <w:sz w:val="14"/>
                <w:szCs w:val="14"/>
              </w:rPr>
            </w:pPr>
            <w:r w:rsidRPr="00C301E0">
              <w:rPr>
                <w:rFonts w:ascii="Arial" w:hAnsi="Arial" w:cs="Arial"/>
                <w:color w:val="000000"/>
                <w:sz w:val="14"/>
                <w:szCs w:val="14"/>
              </w:rPr>
              <w:t>3,6</w:t>
            </w:r>
          </w:p>
        </w:tc>
        <w:tc>
          <w:tcPr>
            <w:tcW w:w="728" w:type="dxa"/>
            <w:tcBorders>
              <w:top w:val="nil"/>
              <w:left w:val="single" w:sz="6" w:space="0" w:color="auto"/>
              <w:bottom w:val="nil"/>
            </w:tcBorders>
            <w:vAlign w:val="bottom"/>
          </w:tcPr>
          <w:p w14:paraId="0FE8055D" w14:textId="0B73CC5D" w:rsidR="00997EEC" w:rsidRPr="00997EEC" w:rsidRDefault="00997EEC" w:rsidP="002745CA">
            <w:pPr>
              <w:spacing w:before="120" w:line="200" w:lineRule="exact"/>
              <w:ind w:right="227"/>
              <w:jc w:val="right"/>
              <w:rPr>
                <w:rFonts w:ascii="Arial" w:hAnsi="Arial" w:cs="Arial"/>
                <w:color w:val="000000" w:themeColor="text1"/>
                <w:sz w:val="14"/>
                <w:szCs w:val="14"/>
              </w:rPr>
            </w:pPr>
            <w:r w:rsidRPr="00997EEC">
              <w:rPr>
                <w:rFonts w:ascii="Arial" w:hAnsi="Arial" w:cs="Arial"/>
                <w:color w:val="000000" w:themeColor="text1"/>
                <w:sz w:val="14"/>
                <w:szCs w:val="14"/>
              </w:rPr>
              <w:t>1,7</w:t>
            </w:r>
          </w:p>
        </w:tc>
        <w:tc>
          <w:tcPr>
            <w:tcW w:w="728" w:type="dxa"/>
            <w:tcBorders>
              <w:top w:val="nil"/>
              <w:left w:val="single" w:sz="6" w:space="0" w:color="auto"/>
              <w:bottom w:val="nil"/>
            </w:tcBorders>
            <w:vAlign w:val="bottom"/>
          </w:tcPr>
          <w:p w14:paraId="53226FEA" w14:textId="7473BAEA" w:rsidR="00997EEC" w:rsidRPr="00997EEC" w:rsidRDefault="00997EEC" w:rsidP="002745CA">
            <w:pPr>
              <w:spacing w:before="120" w:line="200" w:lineRule="exact"/>
              <w:ind w:right="227"/>
              <w:jc w:val="right"/>
              <w:rPr>
                <w:rFonts w:ascii="Arial" w:hAnsi="Arial" w:cs="Arial"/>
                <w:color w:val="000000" w:themeColor="text1"/>
                <w:sz w:val="14"/>
                <w:szCs w:val="14"/>
              </w:rPr>
            </w:pPr>
            <w:r w:rsidRPr="00997EEC">
              <w:rPr>
                <w:rFonts w:ascii="Arial" w:hAnsi="Arial" w:cs="Arial"/>
                <w:color w:val="000000" w:themeColor="text1"/>
                <w:sz w:val="14"/>
                <w:szCs w:val="14"/>
              </w:rPr>
              <w:t>1,5</w:t>
            </w:r>
          </w:p>
        </w:tc>
        <w:tc>
          <w:tcPr>
            <w:tcW w:w="2414" w:type="dxa"/>
            <w:tcBorders>
              <w:top w:val="nil"/>
              <w:left w:val="single" w:sz="6" w:space="0" w:color="auto"/>
              <w:bottom w:val="nil"/>
            </w:tcBorders>
            <w:vAlign w:val="bottom"/>
          </w:tcPr>
          <w:p w14:paraId="6B2C4783" w14:textId="77777777" w:rsidR="00997EEC" w:rsidRPr="00237D1E" w:rsidRDefault="00997EEC" w:rsidP="002745CA">
            <w:pPr>
              <w:spacing w:before="120" w:line="200" w:lineRule="exact"/>
              <w:ind w:left="57"/>
              <w:rPr>
                <w:rFonts w:ascii="Arial" w:hAnsi="Arial" w:cs="Arial"/>
                <w:i/>
                <w:color w:val="000000"/>
                <w:sz w:val="14"/>
                <w:szCs w:val="14"/>
                <w:lang w:val="en-US"/>
              </w:rPr>
            </w:pPr>
            <w:r w:rsidRPr="00237D1E">
              <w:rPr>
                <w:rFonts w:ascii="Arial" w:hAnsi="Arial" w:cs="Arial"/>
                <w:i/>
                <w:color w:val="000000"/>
                <w:sz w:val="14"/>
                <w:szCs w:val="14"/>
                <w:lang w:val="en-US"/>
              </w:rPr>
              <w:t>Gross</w:t>
            </w:r>
            <w:r w:rsidRPr="00C301E0">
              <w:rPr>
                <w:rFonts w:ascii="Arial" w:hAnsi="Arial" w:cs="Arial"/>
                <w:i/>
                <w:color w:val="000000"/>
                <w:sz w:val="14"/>
                <w:szCs w:val="14"/>
              </w:rPr>
              <w:t xml:space="preserve"> </w:t>
            </w:r>
            <w:r w:rsidRPr="00237D1E">
              <w:rPr>
                <w:rFonts w:ascii="Arial" w:hAnsi="Arial" w:cs="Arial"/>
                <w:i/>
                <w:color w:val="000000"/>
                <w:sz w:val="14"/>
                <w:szCs w:val="14"/>
                <w:lang w:val="en-US"/>
              </w:rPr>
              <w:t>domestic</w:t>
            </w:r>
            <w:r w:rsidRPr="00C301E0">
              <w:rPr>
                <w:rFonts w:ascii="Arial" w:hAnsi="Arial" w:cs="Arial"/>
                <w:i/>
                <w:color w:val="000000"/>
                <w:sz w:val="14"/>
                <w:szCs w:val="14"/>
              </w:rPr>
              <w:t xml:space="preserve"> </w:t>
            </w:r>
            <w:r w:rsidRPr="00237D1E">
              <w:rPr>
                <w:rFonts w:ascii="Arial" w:hAnsi="Arial" w:cs="Arial"/>
                <w:i/>
                <w:color w:val="000000"/>
                <w:sz w:val="14"/>
                <w:szCs w:val="14"/>
                <w:lang w:val="en-US"/>
              </w:rPr>
              <w:t>product</w:t>
            </w:r>
            <w:r>
              <w:rPr>
                <w:rFonts w:ascii="Arial" w:hAnsi="Arial" w:cs="Arial"/>
                <w:i/>
                <w:color w:val="000000"/>
                <w:sz w:val="14"/>
                <w:szCs w:val="14"/>
                <w:vertAlign w:val="superscript"/>
              </w:rPr>
              <w:t>7</w:t>
            </w:r>
            <w:r w:rsidRPr="00237D1E">
              <w:rPr>
                <w:rFonts w:ascii="Arial" w:hAnsi="Arial" w:cs="Arial"/>
                <w:i/>
                <w:color w:val="000000"/>
                <w:sz w:val="14"/>
                <w:szCs w:val="14"/>
                <w:vertAlign w:val="superscript"/>
                <w:lang w:val="en-US"/>
              </w:rPr>
              <w:t>)</w:t>
            </w:r>
          </w:p>
        </w:tc>
      </w:tr>
      <w:tr w:rsidR="00997EEC" w:rsidRPr="00237D1E" w14:paraId="67FD551E" w14:textId="77777777">
        <w:trPr>
          <w:cantSplit/>
        </w:trPr>
        <w:tc>
          <w:tcPr>
            <w:tcW w:w="2414" w:type="dxa"/>
            <w:tcBorders>
              <w:top w:val="nil"/>
              <w:left w:val="nil"/>
              <w:bottom w:val="nil"/>
              <w:right w:val="single" w:sz="6" w:space="0" w:color="auto"/>
            </w:tcBorders>
            <w:vAlign w:val="bottom"/>
          </w:tcPr>
          <w:p w14:paraId="189CAD3A" w14:textId="77777777" w:rsidR="00997EEC" w:rsidRPr="00237D1E" w:rsidRDefault="00997EEC" w:rsidP="002745CA">
            <w:pPr>
              <w:pStyle w:val="12"/>
              <w:spacing w:before="120" w:line="200" w:lineRule="exact"/>
              <w:rPr>
                <w:color w:val="000000"/>
                <w:spacing w:val="-2"/>
                <w:lang w:val="en-US"/>
              </w:rPr>
            </w:pPr>
            <w:r w:rsidRPr="00237D1E">
              <w:rPr>
                <w:color w:val="000000"/>
                <w:spacing w:val="-2"/>
              </w:rPr>
              <w:t>Расходы</w:t>
            </w:r>
            <w:r w:rsidRPr="00237D1E">
              <w:rPr>
                <w:color w:val="000000"/>
                <w:spacing w:val="-2"/>
                <w:lang w:val="en-US"/>
              </w:rPr>
              <w:t xml:space="preserve"> </w:t>
            </w:r>
            <w:r w:rsidRPr="00237D1E">
              <w:rPr>
                <w:color w:val="000000"/>
                <w:spacing w:val="-2"/>
              </w:rPr>
              <w:t>на</w:t>
            </w:r>
            <w:r w:rsidRPr="00237D1E">
              <w:rPr>
                <w:color w:val="000000"/>
                <w:spacing w:val="-2"/>
                <w:lang w:val="en-US"/>
              </w:rPr>
              <w:t xml:space="preserve"> </w:t>
            </w:r>
            <w:r w:rsidRPr="00237D1E">
              <w:rPr>
                <w:color w:val="000000"/>
                <w:spacing w:val="-2"/>
              </w:rPr>
              <w:t>конечное</w:t>
            </w:r>
            <w:r w:rsidRPr="00237D1E">
              <w:rPr>
                <w:color w:val="000000"/>
                <w:spacing w:val="-2"/>
                <w:lang w:val="en-US"/>
              </w:rPr>
              <w:t xml:space="preserve"> </w:t>
            </w:r>
            <w:r w:rsidRPr="00237D1E">
              <w:rPr>
                <w:color w:val="000000"/>
                <w:spacing w:val="-2"/>
              </w:rPr>
              <w:t>потребление</w:t>
            </w:r>
            <w:r>
              <w:rPr>
                <w:color w:val="000000"/>
                <w:vertAlign w:val="superscript"/>
              </w:rPr>
              <w:t>7</w:t>
            </w:r>
            <w:r w:rsidRPr="00237D1E">
              <w:rPr>
                <w:color w:val="000000"/>
                <w:vertAlign w:val="superscript"/>
                <w:lang w:val="en-US"/>
              </w:rPr>
              <w:t>)</w:t>
            </w:r>
          </w:p>
        </w:tc>
        <w:tc>
          <w:tcPr>
            <w:tcW w:w="727" w:type="dxa"/>
            <w:tcBorders>
              <w:top w:val="nil"/>
              <w:left w:val="single" w:sz="6" w:space="0" w:color="auto"/>
              <w:bottom w:val="nil"/>
              <w:right w:val="single" w:sz="6" w:space="0" w:color="auto"/>
            </w:tcBorders>
            <w:vAlign w:val="bottom"/>
          </w:tcPr>
          <w:p w14:paraId="4DAE42DE" w14:textId="77777777" w:rsidR="00997EEC" w:rsidRPr="00237D1E" w:rsidRDefault="00997EEC" w:rsidP="002745CA">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w:t>
            </w:r>
          </w:p>
        </w:tc>
        <w:tc>
          <w:tcPr>
            <w:tcW w:w="727" w:type="dxa"/>
            <w:tcBorders>
              <w:top w:val="nil"/>
              <w:left w:val="single" w:sz="6" w:space="0" w:color="auto"/>
              <w:bottom w:val="nil"/>
              <w:right w:val="single" w:sz="6" w:space="0" w:color="auto"/>
            </w:tcBorders>
            <w:vAlign w:val="bottom"/>
          </w:tcPr>
          <w:p w14:paraId="31480C5A" w14:textId="77777777" w:rsidR="00997EEC" w:rsidRPr="00237D1E" w:rsidRDefault="00997EEC" w:rsidP="002745CA">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-3,6</w:t>
            </w:r>
          </w:p>
        </w:tc>
        <w:tc>
          <w:tcPr>
            <w:tcW w:w="728" w:type="dxa"/>
            <w:tcBorders>
              <w:top w:val="nil"/>
              <w:left w:val="single" w:sz="6" w:space="0" w:color="auto"/>
              <w:bottom w:val="nil"/>
              <w:right w:val="single" w:sz="6" w:space="0" w:color="auto"/>
            </w:tcBorders>
            <w:vAlign w:val="bottom"/>
          </w:tcPr>
          <w:p w14:paraId="340E9A09" w14:textId="77777777" w:rsidR="00997EEC" w:rsidRPr="00237D1E" w:rsidRDefault="00997EEC" w:rsidP="002745CA">
            <w:pPr>
              <w:spacing w:before="120" w:line="200" w:lineRule="exact"/>
              <w:ind w:right="227"/>
              <w:jc w:val="right"/>
              <w:rPr>
                <w:rFonts w:ascii="Arial" w:hAnsi="Arial" w:cs="Arial"/>
                <w:color w:val="000000"/>
                <w:sz w:val="14"/>
                <w:szCs w:val="14"/>
                <w:lang w:val="en-US"/>
              </w:rPr>
            </w:pPr>
            <w:r w:rsidRPr="00237D1E">
              <w:rPr>
                <w:rFonts w:ascii="Arial" w:hAnsi="Arial" w:cs="Arial"/>
                <w:color w:val="000000"/>
                <w:sz w:val="14"/>
                <w:szCs w:val="14"/>
                <w:lang w:val="en-US"/>
              </w:rPr>
              <w:t>0,5</w:t>
            </w:r>
          </w:p>
        </w:tc>
        <w:tc>
          <w:tcPr>
            <w:tcW w:w="728" w:type="dxa"/>
            <w:tcBorders>
              <w:top w:val="nil"/>
              <w:left w:val="single" w:sz="6" w:space="0" w:color="auto"/>
              <w:bottom w:val="nil"/>
              <w:right w:val="single" w:sz="6" w:space="0" w:color="auto"/>
            </w:tcBorders>
            <w:vAlign w:val="bottom"/>
          </w:tcPr>
          <w:p w14:paraId="2F380DBB" w14:textId="77777777" w:rsidR="00997EEC" w:rsidRPr="00237D1E" w:rsidRDefault="00997EEC" w:rsidP="002745CA">
            <w:pPr>
              <w:spacing w:before="120" w:line="200" w:lineRule="exact"/>
              <w:ind w:right="227"/>
              <w:jc w:val="right"/>
              <w:rPr>
                <w:rFonts w:ascii="Arial" w:hAnsi="Arial" w:cs="Arial"/>
                <w:color w:val="000000"/>
                <w:sz w:val="14"/>
                <w:szCs w:val="14"/>
                <w:lang w:val="en-US"/>
              </w:rPr>
            </w:pPr>
            <w:r w:rsidRPr="00237D1E">
              <w:rPr>
                <w:rFonts w:ascii="Arial" w:hAnsi="Arial" w:cs="Arial"/>
                <w:color w:val="000000"/>
                <w:sz w:val="14"/>
                <w:szCs w:val="14"/>
                <w:lang w:val="en-US"/>
              </w:rPr>
              <w:t>7,7</w:t>
            </w:r>
          </w:p>
        </w:tc>
        <w:tc>
          <w:tcPr>
            <w:tcW w:w="728" w:type="dxa"/>
            <w:tcBorders>
              <w:top w:val="nil"/>
              <w:left w:val="single" w:sz="6" w:space="0" w:color="auto"/>
              <w:bottom w:val="nil"/>
              <w:right w:val="single" w:sz="6" w:space="0" w:color="auto"/>
            </w:tcBorders>
            <w:vAlign w:val="bottom"/>
          </w:tcPr>
          <w:p w14:paraId="14739D32" w14:textId="77777777" w:rsidR="00997EEC" w:rsidRPr="00237D1E" w:rsidRDefault="00997EEC" w:rsidP="002745CA">
            <w:pPr>
              <w:spacing w:before="120" w:line="200" w:lineRule="exact"/>
              <w:ind w:right="227"/>
              <w:jc w:val="right"/>
              <w:rPr>
                <w:rFonts w:ascii="Arial" w:hAnsi="Arial" w:cs="Arial"/>
                <w:color w:val="000000"/>
                <w:sz w:val="14"/>
                <w:szCs w:val="14"/>
                <w:lang w:val="en-US"/>
              </w:rPr>
            </w:pPr>
            <w:r w:rsidRPr="00237D1E">
              <w:rPr>
                <w:rFonts w:ascii="Arial" w:hAnsi="Arial" w:cs="Arial"/>
                <w:color w:val="000000"/>
                <w:sz w:val="14"/>
                <w:szCs w:val="14"/>
                <w:lang w:val="en-US"/>
              </w:rPr>
              <w:t>5,6</w:t>
            </w:r>
          </w:p>
        </w:tc>
        <w:tc>
          <w:tcPr>
            <w:tcW w:w="728" w:type="dxa"/>
            <w:tcBorders>
              <w:top w:val="nil"/>
              <w:left w:val="single" w:sz="6" w:space="0" w:color="auto"/>
              <w:bottom w:val="nil"/>
            </w:tcBorders>
            <w:vAlign w:val="bottom"/>
          </w:tcPr>
          <w:p w14:paraId="32624DF9" w14:textId="3EF331D2" w:rsidR="00997EEC" w:rsidRPr="00997EEC" w:rsidRDefault="00997EEC" w:rsidP="002745CA">
            <w:pPr>
              <w:spacing w:before="120" w:line="200" w:lineRule="exact"/>
              <w:ind w:right="227"/>
              <w:jc w:val="right"/>
              <w:rPr>
                <w:rFonts w:ascii="Arial" w:hAnsi="Arial" w:cs="Arial"/>
                <w:color w:val="000000" w:themeColor="text1"/>
                <w:sz w:val="14"/>
                <w:szCs w:val="14"/>
              </w:rPr>
            </w:pPr>
            <w:r w:rsidRPr="00997EEC">
              <w:rPr>
                <w:rFonts w:ascii="Arial" w:hAnsi="Arial" w:cs="Arial"/>
                <w:color w:val="000000" w:themeColor="text1"/>
                <w:sz w:val="14"/>
                <w:szCs w:val="14"/>
                <w:lang w:val="en-US"/>
              </w:rPr>
              <w:t>1,</w:t>
            </w:r>
            <w:r w:rsidRPr="00997EEC">
              <w:rPr>
                <w:rFonts w:ascii="Arial" w:hAnsi="Arial" w:cs="Arial"/>
                <w:color w:val="000000" w:themeColor="text1"/>
                <w:sz w:val="14"/>
                <w:szCs w:val="14"/>
              </w:rPr>
              <w:t>5</w:t>
            </w:r>
          </w:p>
        </w:tc>
        <w:tc>
          <w:tcPr>
            <w:tcW w:w="728" w:type="dxa"/>
            <w:tcBorders>
              <w:top w:val="nil"/>
              <w:left w:val="single" w:sz="6" w:space="0" w:color="auto"/>
              <w:bottom w:val="nil"/>
            </w:tcBorders>
            <w:vAlign w:val="bottom"/>
          </w:tcPr>
          <w:p w14:paraId="005615E3" w14:textId="12CB2427" w:rsidR="00997EEC" w:rsidRPr="00997EEC" w:rsidRDefault="00997EEC" w:rsidP="002745CA">
            <w:pPr>
              <w:spacing w:before="120" w:line="200" w:lineRule="exact"/>
              <w:ind w:right="227"/>
              <w:jc w:val="right"/>
              <w:rPr>
                <w:rFonts w:ascii="Arial" w:hAnsi="Arial" w:cs="Arial"/>
                <w:color w:val="000000" w:themeColor="text1"/>
                <w:sz w:val="14"/>
                <w:szCs w:val="14"/>
              </w:rPr>
            </w:pPr>
            <w:r w:rsidRPr="00997EEC">
              <w:rPr>
                <w:rFonts w:ascii="Arial" w:hAnsi="Arial" w:cs="Arial"/>
                <w:color w:val="000000" w:themeColor="text1"/>
                <w:sz w:val="14"/>
                <w:szCs w:val="14"/>
              </w:rPr>
              <w:t>1,8</w:t>
            </w:r>
          </w:p>
        </w:tc>
        <w:tc>
          <w:tcPr>
            <w:tcW w:w="2414" w:type="dxa"/>
            <w:tcBorders>
              <w:top w:val="nil"/>
              <w:left w:val="single" w:sz="6" w:space="0" w:color="auto"/>
              <w:bottom w:val="nil"/>
            </w:tcBorders>
            <w:vAlign w:val="bottom"/>
          </w:tcPr>
          <w:p w14:paraId="0192636F" w14:textId="77777777" w:rsidR="00997EEC" w:rsidRPr="00237D1E" w:rsidRDefault="00997EEC" w:rsidP="002745CA">
            <w:pPr>
              <w:pStyle w:val="12"/>
              <w:spacing w:before="120" w:line="200" w:lineRule="exact"/>
              <w:ind w:left="57"/>
              <w:rPr>
                <w:i/>
                <w:color w:val="000000"/>
                <w:spacing w:val="-2"/>
                <w:lang w:val="en-US"/>
              </w:rPr>
            </w:pPr>
            <w:r w:rsidRPr="00237D1E">
              <w:rPr>
                <w:i/>
                <w:color w:val="000000"/>
                <w:spacing w:val="-4"/>
                <w:lang w:val="en-US"/>
              </w:rPr>
              <w:t>Final consumption expenditures</w:t>
            </w:r>
            <w:r w:rsidRPr="00237D1E">
              <w:rPr>
                <w:i/>
                <w:color w:val="000000"/>
                <w:vertAlign w:val="superscript"/>
                <w:lang w:val="en-US"/>
              </w:rPr>
              <w:t xml:space="preserve">  </w:t>
            </w:r>
            <w:r>
              <w:rPr>
                <w:i/>
                <w:color w:val="000000"/>
                <w:vertAlign w:val="superscript"/>
              </w:rPr>
              <w:t>7</w:t>
            </w:r>
            <w:r w:rsidRPr="00237D1E">
              <w:rPr>
                <w:i/>
                <w:color w:val="000000"/>
                <w:vertAlign w:val="superscript"/>
                <w:lang w:val="en-US"/>
              </w:rPr>
              <w:t>)</w:t>
            </w:r>
          </w:p>
        </w:tc>
      </w:tr>
      <w:tr w:rsidR="00997EEC" w:rsidRPr="00787F9D" w14:paraId="57B81A25" w14:textId="77777777">
        <w:trPr>
          <w:cantSplit/>
        </w:trPr>
        <w:tc>
          <w:tcPr>
            <w:tcW w:w="2414" w:type="dxa"/>
            <w:tcBorders>
              <w:top w:val="nil"/>
              <w:left w:val="nil"/>
              <w:bottom w:val="nil"/>
              <w:right w:val="single" w:sz="6" w:space="0" w:color="auto"/>
            </w:tcBorders>
            <w:vAlign w:val="bottom"/>
          </w:tcPr>
          <w:p w14:paraId="7CB74629" w14:textId="77777777" w:rsidR="00997EEC" w:rsidRPr="00237D1E" w:rsidRDefault="00997EEC" w:rsidP="002745CA">
            <w:pPr>
              <w:pStyle w:val="12"/>
              <w:spacing w:before="120" w:line="200" w:lineRule="exact"/>
              <w:rPr>
                <w:color w:val="000000"/>
                <w:vertAlign w:val="superscript"/>
              </w:rPr>
            </w:pPr>
            <w:r w:rsidRPr="00237D1E">
              <w:rPr>
                <w:color w:val="000000"/>
              </w:rPr>
              <w:t xml:space="preserve">Фактическое конечное потребление </w:t>
            </w:r>
            <w:r w:rsidRPr="00237D1E">
              <w:rPr>
                <w:color w:val="000000"/>
              </w:rPr>
              <w:br/>
              <w:t>домашних хозяйств</w:t>
            </w:r>
            <w:r>
              <w:rPr>
                <w:color w:val="000000"/>
                <w:vertAlign w:val="superscript"/>
              </w:rPr>
              <w:t>7</w:t>
            </w:r>
            <w:r w:rsidRPr="00237D1E">
              <w:rPr>
                <w:color w:val="000000"/>
                <w:vertAlign w:val="superscript"/>
              </w:rPr>
              <w:t>)</w:t>
            </w:r>
          </w:p>
        </w:tc>
        <w:tc>
          <w:tcPr>
            <w:tcW w:w="727" w:type="dxa"/>
            <w:tcBorders>
              <w:top w:val="nil"/>
              <w:left w:val="single" w:sz="6" w:space="0" w:color="auto"/>
              <w:bottom w:val="nil"/>
              <w:right w:val="single" w:sz="6" w:space="0" w:color="auto"/>
            </w:tcBorders>
            <w:vAlign w:val="bottom"/>
          </w:tcPr>
          <w:p w14:paraId="1E0B8563" w14:textId="77777777" w:rsidR="00997EEC" w:rsidRPr="00237D1E" w:rsidRDefault="00997EEC" w:rsidP="002745CA">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w:t>
            </w:r>
          </w:p>
        </w:tc>
        <w:tc>
          <w:tcPr>
            <w:tcW w:w="727" w:type="dxa"/>
            <w:tcBorders>
              <w:top w:val="nil"/>
              <w:left w:val="single" w:sz="6" w:space="0" w:color="auto"/>
              <w:bottom w:val="nil"/>
              <w:right w:val="single" w:sz="6" w:space="0" w:color="auto"/>
            </w:tcBorders>
            <w:vAlign w:val="bottom"/>
          </w:tcPr>
          <w:p w14:paraId="3B08EF6C" w14:textId="77777777" w:rsidR="00997EEC" w:rsidRPr="00237D1E" w:rsidRDefault="00997EEC" w:rsidP="002745CA">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-2,0</w:t>
            </w:r>
          </w:p>
        </w:tc>
        <w:tc>
          <w:tcPr>
            <w:tcW w:w="728" w:type="dxa"/>
            <w:tcBorders>
              <w:top w:val="nil"/>
              <w:left w:val="single" w:sz="6" w:space="0" w:color="auto"/>
              <w:bottom w:val="nil"/>
              <w:right w:val="single" w:sz="6" w:space="0" w:color="auto"/>
            </w:tcBorders>
            <w:vAlign w:val="bottom"/>
          </w:tcPr>
          <w:p w14:paraId="60D5CE82" w14:textId="77777777" w:rsidR="00997EEC" w:rsidRPr="00237D1E" w:rsidRDefault="00997EEC" w:rsidP="002745CA">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0,1</w:t>
            </w:r>
          </w:p>
        </w:tc>
        <w:tc>
          <w:tcPr>
            <w:tcW w:w="728" w:type="dxa"/>
            <w:tcBorders>
              <w:top w:val="nil"/>
              <w:left w:val="single" w:sz="6" w:space="0" w:color="auto"/>
              <w:bottom w:val="nil"/>
              <w:right w:val="single" w:sz="6" w:space="0" w:color="auto"/>
            </w:tcBorders>
            <w:vAlign w:val="bottom"/>
          </w:tcPr>
          <w:p w14:paraId="05604DFC" w14:textId="77777777" w:rsidR="00997EEC" w:rsidRPr="00237D1E" w:rsidRDefault="00997EEC" w:rsidP="002745CA">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8,8</w:t>
            </w:r>
          </w:p>
        </w:tc>
        <w:tc>
          <w:tcPr>
            <w:tcW w:w="728" w:type="dxa"/>
            <w:tcBorders>
              <w:top w:val="nil"/>
              <w:left w:val="single" w:sz="6" w:space="0" w:color="auto"/>
              <w:bottom w:val="nil"/>
              <w:right w:val="single" w:sz="6" w:space="0" w:color="auto"/>
            </w:tcBorders>
            <w:vAlign w:val="bottom"/>
          </w:tcPr>
          <w:p w14:paraId="5A9C8095" w14:textId="77777777" w:rsidR="00997EEC" w:rsidRPr="00237D1E" w:rsidRDefault="00997EEC" w:rsidP="002745CA">
            <w:pPr>
              <w:spacing w:before="120" w:line="200" w:lineRule="exact"/>
              <w:ind w:right="227"/>
              <w:jc w:val="right"/>
              <w:rPr>
                <w:rFonts w:ascii="Arial" w:hAnsi="Arial" w:cs="Arial"/>
                <w:color w:val="000000"/>
                <w:sz w:val="14"/>
                <w:szCs w:val="14"/>
              </w:rPr>
            </w:pPr>
            <w:r w:rsidRPr="00237D1E">
              <w:rPr>
                <w:rFonts w:ascii="Arial" w:hAnsi="Arial" w:cs="Arial"/>
                <w:color w:val="000000"/>
                <w:sz w:val="14"/>
                <w:szCs w:val="14"/>
              </w:rPr>
              <w:t>6,3</w:t>
            </w:r>
          </w:p>
        </w:tc>
        <w:tc>
          <w:tcPr>
            <w:tcW w:w="728" w:type="dxa"/>
            <w:tcBorders>
              <w:top w:val="nil"/>
              <w:left w:val="single" w:sz="6" w:space="0" w:color="auto"/>
              <w:bottom w:val="nil"/>
            </w:tcBorders>
            <w:vAlign w:val="bottom"/>
          </w:tcPr>
          <w:p w14:paraId="40FDAB45" w14:textId="48581175" w:rsidR="00997EEC" w:rsidRPr="00997EEC" w:rsidRDefault="00997EEC" w:rsidP="002745CA">
            <w:pPr>
              <w:spacing w:before="120" w:line="200" w:lineRule="exact"/>
              <w:ind w:right="227"/>
              <w:jc w:val="right"/>
              <w:rPr>
                <w:rFonts w:ascii="Arial" w:hAnsi="Arial" w:cs="Arial"/>
                <w:color w:val="000000" w:themeColor="text1"/>
                <w:sz w:val="14"/>
                <w:szCs w:val="14"/>
                <w:lang w:val="en-US"/>
              </w:rPr>
            </w:pPr>
            <w:r w:rsidRPr="00997EEC">
              <w:rPr>
                <w:rFonts w:ascii="Arial" w:hAnsi="Arial" w:cs="Arial"/>
                <w:color w:val="000000" w:themeColor="text1"/>
                <w:sz w:val="14"/>
                <w:szCs w:val="14"/>
                <w:lang w:val="en-US"/>
              </w:rPr>
              <w:t>1,</w:t>
            </w:r>
            <w:r w:rsidRPr="00997EEC">
              <w:rPr>
                <w:rFonts w:ascii="Arial" w:hAnsi="Arial" w:cs="Arial"/>
                <w:color w:val="000000" w:themeColor="text1"/>
                <w:sz w:val="14"/>
                <w:szCs w:val="14"/>
              </w:rPr>
              <w:t>7</w:t>
            </w:r>
          </w:p>
        </w:tc>
        <w:tc>
          <w:tcPr>
            <w:tcW w:w="728" w:type="dxa"/>
            <w:tcBorders>
              <w:top w:val="nil"/>
              <w:left w:val="single" w:sz="6" w:space="0" w:color="auto"/>
              <w:bottom w:val="nil"/>
            </w:tcBorders>
            <w:vAlign w:val="bottom"/>
          </w:tcPr>
          <w:p w14:paraId="5EA0596B" w14:textId="75A29CD4" w:rsidR="00997EEC" w:rsidRPr="00997EEC" w:rsidRDefault="00997EEC" w:rsidP="002745CA">
            <w:pPr>
              <w:spacing w:before="120" w:line="200" w:lineRule="exact"/>
              <w:ind w:right="227"/>
              <w:jc w:val="right"/>
              <w:rPr>
                <w:rFonts w:ascii="Arial" w:hAnsi="Arial" w:cs="Arial"/>
                <w:color w:val="000000" w:themeColor="text1"/>
                <w:sz w:val="14"/>
                <w:szCs w:val="14"/>
              </w:rPr>
            </w:pPr>
            <w:r w:rsidRPr="00997EEC">
              <w:rPr>
                <w:rFonts w:ascii="Arial" w:hAnsi="Arial" w:cs="Arial"/>
                <w:color w:val="000000" w:themeColor="text1"/>
                <w:sz w:val="14"/>
                <w:szCs w:val="14"/>
              </w:rPr>
              <w:t>1,5</w:t>
            </w:r>
          </w:p>
        </w:tc>
        <w:tc>
          <w:tcPr>
            <w:tcW w:w="2414" w:type="dxa"/>
            <w:tcBorders>
              <w:top w:val="nil"/>
              <w:left w:val="single" w:sz="6" w:space="0" w:color="auto"/>
              <w:bottom w:val="nil"/>
            </w:tcBorders>
            <w:vAlign w:val="bottom"/>
          </w:tcPr>
          <w:p w14:paraId="48935887" w14:textId="77777777" w:rsidR="00997EEC" w:rsidRPr="00237D1E" w:rsidRDefault="00997EEC" w:rsidP="002745CA">
            <w:pPr>
              <w:pStyle w:val="12"/>
              <w:spacing w:before="120" w:line="200" w:lineRule="exact"/>
              <w:ind w:left="57"/>
              <w:rPr>
                <w:i/>
                <w:color w:val="000000"/>
                <w:vertAlign w:val="superscript"/>
                <w:lang w:val="en-US"/>
              </w:rPr>
            </w:pPr>
            <w:r w:rsidRPr="00237D1E">
              <w:rPr>
                <w:i/>
                <w:color w:val="000000"/>
                <w:spacing w:val="-2"/>
                <w:lang w:val="en-US"/>
              </w:rPr>
              <w:t xml:space="preserve">Actual final consumption </w:t>
            </w:r>
            <w:r w:rsidRPr="008F107C">
              <w:rPr>
                <w:i/>
                <w:color w:val="000000"/>
                <w:spacing w:val="-2"/>
                <w:lang w:val="en-US"/>
              </w:rPr>
              <w:br/>
            </w:r>
            <w:r w:rsidRPr="00237D1E">
              <w:rPr>
                <w:i/>
                <w:color w:val="000000"/>
                <w:spacing w:val="-2"/>
                <w:lang w:val="en-US"/>
              </w:rPr>
              <w:t>of households</w:t>
            </w:r>
            <w:r w:rsidRPr="00237D1E">
              <w:rPr>
                <w:i/>
                <w:color w:val="000000"/>
                <w:lang w:val="en-US"/>
              </w:rPr>
              <w:t xml:space="preserve"> </w:t>
            </w:r>
            <w:r w:rsidRPr="00AE62FE">
              <w:rPr>
                <w:i/>
                <w:color w:val="000000"/>
                <w:vertAlign w:val="superscript"/>
                <w:lang w:val="en-US"/>
              </w:rPr>
              <w:t>7</w:t>
            </w:r>
            <w:r w:rsidRPr="00237D1E">
              <w:rPr>
                <w:i/>
                <w:color w:val="000000"/>
                <w:vertAlign w:val="superscript"/>
                <w:lang w:val="en-US"/>
              </w:rPr>
              <w:t>)</w:t>
            </w:r>
          </w:p>
        </w:tc>
      </w:tr>
      <w:tr w:rsidR="00997EEC" w:rsidRPr="00237D1E" w14:paraId="60A44406" w14:textId="77777777">
        <w:trPr>
          <w:cantSplit/>
        </w:trPr>
        <w:tc>
          <w:tcPr>
            <w:tcW w:w="2414" w:type="dxa"/>
            <w:tcBorders>
              <w:top w:val="nil"/>
              <w:left w:val="nil"/>
              <w:bottom w:val="nil"/>
              <w:right w:val="single" w:sz="6" w:space="0" w:color="auto"/>
            </w:tcBorders>
            <w:vAlign w:val="bottom"/>
          </w:tcPr>
          <w:p w14:paraId="4CCFD4E2" w14:textId="77777777" w:rsidR="00997EEC" w:rsidRPr="008F107C" w:rsidRDefault="00997EEC" w:rsidP="002745CA">
            <w:pPr>
              <w:spacing w:before="120" w:line="200" w:lineRule="exact"/>
              <w:rPr>
                <w:rFonts w:ascii="Arial" w:hAnsi="Arial" w:cs="Arial"/>
                <w:color w:val="000000"/>
                <w:sz w:val="14"/>
                <w:szCs w:val="14"/>
                <w:lang w:val="en-US"/>
              </w:rPr>
            </w:pPr>
            <w:r w:rsidRPr="00FC5BCB">
              <w:rPr>
                <w:rFonts w:ascii="Arial" w:hAnsi="Arial" w:cs="Arial"/>
                <w:color w:val="000000"/>
                <w:sz w:val="14"/>
                <w:szCs w:val="14"/>
              </w:rPr>
              <w:t>Инвестиции</w:t>
            </w:r>
            <w:r w:rsidRPr="008F107C">
              <w:rPr>
                <w:rFonts w:ascii="Arial" w:hAnsi="Arial" w:cs="Arial"/>
                <w:color w:val="000000"/>
                <w:sz w:val="14"/>
                <w:szCs w:val="14"/>
                <w:lang w:val="en-US"/>
              </w:rPr>
              <w:t xml:space="preserve"> </w:t>
            </w:r>
            <w:r w:rsidRPr="00FC5BCB">
              <w:rPr>
                <w:rFonts w:ascii="Arial" w:hAnsi="Arial" w:cs="Arial"/>
                <w:color w:val="000000"/>
                <w:sz w:val="14"/>
                <w:szCs w:val="14"/>
              </w:rPr>
              <w:t>в</w:t>
            </w:r>
            <w:r w:rsidRPr="008F107C">
              <w:rPr>
                <w:rFonts w:ascii="Arial" w:hAnsi="Arial" w:cs="Arial"/>
                <w:color w:val="000000"/>
                <w:sz w:val="14"/>
                <w:szCs w:val="14"/>
                <w:lang w:val="en-US"/>
              </w:rPr>
              <w:t xml:space="preserve"> </w:t>
            </w:r>
            <w:r w:rsidRPr="00FC5BCB">
              <w:rPr>
                <w:rFonts w:ascii="Arial" w:hAnsi="Arial" w:cs="Arial"/>
                <w:color w:val="000000"/>
                <w:sz w:val="14"/>
                <w:szCs w:val="14"/>
              </w:rPr>
              <w:t>основной</w:t>
            </w:r>
            <w:r w:rsidRPr="008F107C">
              <w:rPr>
                <w:rFonts w:ascii="Arial" w:hAnsi="Arial" w:cs="Arial"/>
                <w:color w:val="000000"/>
                <w:sz w:val="14"/>
                <w:szCs w:val="14"/>
                <w:lang w:val="en-US"/>
              </w:rPr>
              <w:t xml:space="preserve"> </w:t>
            </w:r>
            <w:r w:rsidRPr="00FC5BCB">
              <w:rPr>
                <w:rFonts w:ascii="Arial" w:hAnsi="Arial" w:cs="Arial"/>
                <w:color w:val="000000"/>
                <w:sz w:val="14"/>
                <w:szCs w:val="14"/>
              </w:rPr>
              <w:t>капитал</w:t>
            </w:r>
          </w:p>
        </w:tc>
        <w:tc>
          <w:tcPr>
            <w:tcW w:w="727" w:type="dxa"/>
            <w:tcBorders>
              <w:top w:val="nil"/>
              <w:left w:val="single" w:sz="6" w:space="0" w:color="auto"/>
              <w:bottom w:val="nil"/>
              <w:right w:val="single" w:sz="6" w:space="0" w:color="auto"/>
            </w:tcBorders>
            <w:vAlign w:val="bottom"/>
          </w:tcPr>
          <w:p w14:paraId="5C26BAF7" w14:textId="77777777" w:rsidR="00997EEC" w:rsidRPr="008F107C" w:rsidRDefault="00997EEC" w:rsidP="002745CA">
            <w:pPr>
              <w:spacing w:before="120" w:line="200" w:lineRule="exact"/>
              <w:ind w:right="227"/>
              <w:jc w:val="right"/>
              <w:rPr>
                <w:rFonts w:ascii="Arial" w:hAnsi="Arial" w:cs="Arial"/>
                <w:color w:val="000000"/>
                <w:sz w:val="14"/>
                <w:szCs w:val="14"/>
                <w:lang w:val="en-US"/>
              </w:rPr>
            </w:pPr>
            <w:r w:rsidRPr="008F107C">
              <w:rPr>
                <w:rFonts w:ascii="Arial" w:hAnsi="Arial" w:cs="Arial"/>
                <w:color w:val="000000"/>
                <w:sz w:val="14"/>
                <w:szCs w:val="14"/>
                <w:lang w:val="en-US"/>
              </w:rPr>
              <w:t>6,6</w:t>
            </w:r>
          </w:p>
        </w:tc>
        <w:tc>
          <w:tcPr>
            <w:tcW w:w="727" w:type="dxa"/>
            <w:tcBorders>
              <w:top w:val="nil"/>
              <w:left w:val="single" w:sz="6" w:space="0" w:color="auto"/>
              <w:bottom w:val="nil"/>
              <w:right w:val="single" w:sz="6" w:space="0" w:color="auto"/>
            </w:tcBorders>
            <w:vAlign w:val="bottom"/>
          </w:tcPr>
          <w:p w14:paraId="54DF7FE7" w14:textId="77777777" w:rsidR="00997EEC" w:rsidRPr="008F107C" w:rsidRDefault="00997EEC" w:rsidP="002745CA">
            <w:pPr>
              <w:spacing w:before="120" w:line="200" w:lineRule="exact"/>
              <w:ind w:right="227"/>
              <w:jc w:val="right"/>
              <w:rPr>
                <w:rFonts w:ascii="Arial" w:hAnsi="Arial" w:cs="Arial"/>
                <w:color w:val="000000"/>
                <w:sz w:val="14"/>
                <w:szCs w:val="14"/>
                <w:lang w:val="en-US"/>
              </w:rPr>
            </w:pPr>
            <w:r w:rsidRPr="008F107C">
              <w:rPr>
                <w:rFonts w:ascii="Arial" w:hAnsi="Arial" w:cs="Arial"/>
                <w:color w:val="000000"/>
                <w:sz w:val="14"/>
                <w:szCs w:val="14"/>
                <w:lang w:val="en-US"/>
              </w:rPr>
              <w:t>-22,1</w:t>
            </w:r>
          </w:p>
        </w:tc>
        <w:tc>
          <w:tcPr>
            <w:tcW w:w="728" w:type="dxa"/>
            <w:tcBorders>
              <w:top w:val="nil"/>
              <w:left w:val="single" w:sz="6" w:space="0" w:color="auto"/>
              <w:bottom w:val="nil"/>
              <w:right w:val="single" w:sz="6" w:space="0" w:color="auto"/>
            </w:tcBorders>
            <w:vAlign w:val="bottom"/>
          </w:tcPr>
          <w:p w14:paraId="1D3AA985" w14:textId="77777777" w:rsidR="00997EEC" w:rsidRPr="008F107C" w:rsidRDefault="00997EEC" w:rsidP="002745CA">
            <w:pPr>
              <w:spacing w:before="120" w:line="200" w:lineRule="exact"/>
              <w:ind w:right="227"/>
              <w:jc w:val="right"/>
              <w:rPr>
                <w:rFonts w:ascii="Arial" w:hAnsi="Arial" w:cs="Arial"/>
                <w:color w:val="000000"/>
                <w:sz w:val="14"/>
                <w:szCs w:val="14"/>
                <w:lang w:val="en-US"/>
              </w:rPr>
            </w:pPr>
            <w:r w:rsidRPr="008F107C">
              <w:rPr>
                <w:rFonts w:ascii="Arial" w:hAnsi="Arial" w:cs="Arial"/>
                <w:color w:val="000000"/>
                <w:sz w:val="14"/>
                <w:szCs w:val="14"/>
                <w:lang w:val="en-US"/>
              </w:rPr>
              <w:t>-8,6</w:t>
            </w:r>
          </w:p>
        </w:tc>
        <w:tc>
          <w:tcPr>
            <w:tcW w:w="728" w:type="dxa"/>
            <w:tcBorders>
              <w:top w:val="nil"/>
              <w:left w:val="single" w:sz="6" w:space="0" w:color="auto"/>
              <w:bottom w:val="nil"/>
              <w:right w:val="single" w:sz="6" w:space="0" w:color="auto"/>
            </w:tcBorders>
            <w:vAlign w:val="bottom"/>
          </w:tcPr>
          <w:p w14:paraId="6E861CAB" w14:textId="77777777" w:rsidR="00997EEC" w:rsidRPr="008F107C" w:rsidRDefault="00997EEC" w:rsidP="002745CA">
            <w:pPr>
              <w:spacing w:before="120" w:line="200" w:lineRule="exact"/>
              <w:ind w:right="227"/>
              <w:jc w:val="right"/>
              <w:rPr>
                <w:rFonts w:ascii="Arial" w:hAnsi="Arial" w:cs="Arial"/>
                <w:color w:val="000000"/>
                <w:sz w:val="14"/>
                <w:szCs w:val="14"/>
                <w:lang w:val="en-US"/>
              </w:rPr>
            </w:pPr>
            <w:r w:rsidRPr="008F107C">
              <w:rPr>
                <w:rFonts w:ascii="Arial" w:hAnsi="Arial" w:cs="Arial"/>
                <w:color w:val="000000"/>
                <w:sz w:val="14"/>
                <w:szCs w:val="14"/>
                <w:lang w:val="en-US"/>
              </w:rPr>
              <w:t>9,2</w:t>
            </w:r>
          </w:p>
        </w:tc>
        <w:tc>
          <w:tcPr>
            <w:tcW w:w="728" w:type="dxa"/>
            <w:tcBorders>
              <w:top w:val="nil"/>
              <w:left w:val="single" w:sz="6" w:space="0" w:color="auto"/>
              <w:bottom w:val="nil"/>
              <w:right w:val="single" w:sz="6" w:space="0" w:color="auto"/>
            </w:tcBorders>
            <w:vAlign w:val="bottom"/>
          </w:tcPr>
          <w:p w14:paraId="2A06C5A8" w14:textId="77777777" w:rsidR="00997EEC" w:rsidRPr="008F107C" w:rsidRDefault="00997EEC" w:rsidP="002745CA">
            <w:pPr>
              <w:spacing w:before="120" w:line="200" w:lineRule="exact"/>
              <w:ind w:right="227"/>
              <w:jc w:val="right"/>
              <w:rPr>
                <w:rFonts w:ascii="Arial" w:hAnsi="Arial" w:cs="Arial"/>
                <w:color w:val="000000"/>
                <w:sz w:val="14"/>
                <w:szCs w:val="14"/>
                <w:lang w:val="en-US"/>
              </w:rPr>
            </w:pPr>
            <w:r w:rsidRPr="008F107C">
              <w:rPr>
                <w:rFonts w:ascii="Arial" w:hAnsi="Arial" w:cs="Arial"/>
                <w:color w:val="000000"/>
                <w:sz w:val="14"/>
                <w:szCs w:val="14"/>
                <w:lang w:val="en-US"/>
              </w:rPr>
              <w:t>11,0</w:t>
            </w:r>
          </w:p>
        </w:tc>
        <w:tc>
          <w:tcPr>
            <w:tcW w:w="728" w:type="dxa"/>
            <w:tcBorders>
              <w:top w:val="nil"/>
              <w:left w:val="single" w:sz="6" w:space="0" w:color="auto"/>
              <w:bottom w:val="nil"/>
            </w:tcBorders>
            <w:vAlign w:val="bottom"/>
          </w:tcPr>
          <w:p w14:paraId="60D9897B" w14:textId="6A75856F" w:rsidR="00997EEC" w:rsidRPr="00997EEC" w:rsidRDefault="00997EEC" w:rsidP="002745CA">
            <w:pPr>
              <w:spacing w:before="120" w:line="200" w:lineRule="exact"/>
              <w:ind w:right="227"/>
              <w:jc w:val="right"/>
              <w:rPr>
                <w:rFonts w:ascii="Arial" w:hAnsi="Arial" w:cs="Arial"/>
                <w:color w:val="000000" w:themeColor="text1"/>
                <w:sz w:val="14"/>
                <w:szCs w:val="14"/>
                <w:lang w:val="en-US"/>
              </w:rPr>
            </w:pPr>
            <w:r w:rsidRPr="00997EEC">
              <w:rPr>
                <w:rFonts w:ascii="Arial" w:hAnsi="Arial" w:cs="Arial"/>
                <w:color w:val="000000" w:themeColor="text1"/>
                <w:sz w:val="14"/>
                <w:szCs w:val="14"/>
                <w:lang w:val="en-US"/>
              </w:rPr>
              <w:t>4,5</w:t>
            </w:r>
            <w:r w:rsidRPr="00997EEC">
              <w:rPr>
                <w:rFonts w:ascii="Arial" w:hAnsi="Arial" w:cs="Arial"/>
                <w:color w:val="000000" w:themeColor="text1"/>
                <w:sz w:val="14"/>
                <w:szCs w:val="14"/>
                <w:vertAlign w:val="superscript"/>
                <w:lang w:val="en-US"/>
              </w:rPr>
              <w:t>2)</w:t>
            </w:r>
          </w:p>
        </w:tc>
        <w:tc>
          <w:tcPr>
            <w:tcW w:w="728" w:type="dxa"/>
            <w:tcBorders>
              <w:top w:val="nil"/>
              <w:left w:val="single" w:sz="6" w:space="0" w:color="auto"/>
              <w:bottom w:val="nil"/>
            </w:tcBorders>
            <w:vAlign w:val="bottom"/>
          </w:tcPr>
          <w:p w14:paraId="147C3084" w14:textId="294DC9E0" w:rsidR="00997EEC" w:rsidRPr="00030875" w:rsidRDefault="00030875" w:rsidP="002745CA">
            <w:pPr>
              <w:spacing w:before="120" w:line="200" w:lineRule="exact"/>
              <w:ind w:right="227"/>
              <w:jc w:val="right"/>
              <w:rPr>
                <w:rFonts w:ascii="Arial" w:hAnsi="Arial" w:cs="Arial"/>
                <w:sz w:val="14"/>
                <w:szCs w:val="14"/>
                <w:lang w:val="en-US"/>
              </w:rPr>
            </w:pPr>
            <w:r w:rsidRPr="00030875">
              <w:rPr>
                <w:rFonts w:ascii="Arial" w:hAnsi="Arial" w:cs="Arial"/>
                <w:sz w:val="14"/>
                <w:szCs w:val="14"/>
              </w:rPr>
              <w:t>2,6</w:t>
            </w:r>
          </w:p>
        </w:tc>
        <w:tc>
          <w:tcPr>
            <w:tcW w:w="2414" w:type="dxa"/>
            <w:tcBorders>
              <w:top w:val="nil"/>
              <w:left w:val="single" w:sz="6" w:space="0" w:color="auto"/>
              <w:bottom w:val="nil"/>
            </w:tcBorders>
            <w:vAlign w:val="bottom"/>
          </w:tcPr>
          <w:p w14:paraId="7B5E02F4" w14:textId="77777777" w:rsidR="00997EEC" w:rsidRPr="00FC5BCB" w:rsidRDefault="00997EEC" w:rsidP="002745CA">
            <w:pPr>
              <w:spacing w:before="120" w:line="200" w:lineRule="exact"/>
              <w:ind w:left="57"/>
              <w:rPr>
                <w:rFonts w:ascii="Arial" w:hAnsi="Arial" w:cs="Arial"/>
                <w:i/>
                <w:color w:val="000000"/>
                <w:sz w:val="14"/>
                <w:szCs w:val="14"/>
                <w:lang w:val="en-US"/>
              </w:rPr>
            </w:pPr>
            <w:r w:rsidRPr="00FC5BCB">
              <w:rPr>
                <w:rFonts w:ascii="Arial" w:hAnsi="Arial" w:cs="Arial"/>
                <w:i/>
                <w:color w:val="000000"/>
                <w:sz w:val="14"/>
                <w:szCs w:val="14"/>
                <w:lang w:val="en-US"/>
              </w:rPr>
              <w:t>Investments in fixed capital</w:t>
            </w:r>
            <w:r w:rsidRPr="00FC5BCB">
              <w:rPr>
                <w:rFonts w:ascii="Arial" w:hAnsi="Arial"/>
                <w:i/>
                <w:color w:val="000000"/>
                <w:sz w:val="14"/>
                <w:vertAlign w:val="superscript"/>
                <w:lang w:val="en-US"/>
              </w:rPr>
              <w:t xml:space="preserve"> </w:t>
            </w:r>
          </w:p>
        </w:tc>
      </w:tr>
      <w:tr w:rsidR="00267827" w:rsidRPr="00FC5BCB" w14:paraId="62A90246" w14:textId="77777777">
        <w:trPr>
          <w:cantSplit/>
        </w:trPr>
        <w:tc>
          <w:tcPr>
            <w:tcW w:w="2414" w:type="dxa"/>
            <w:tcBorders>
              <w:top w:val="nil"/>
              <w:left w:val="nil"/>
              <w:bottom w:val="nil"/>
              <w:right w:val="single" w:sz="6" w:space="0" w:color="auto"/>
            </w:tcBorders>
            <w:vAlign w:val="bottom"/>
          </w:tcPr>
          <w:p w14:paraId="18D27DE9" w14:textId="77777777" w:rsidR="00267827" w:rsidRPr="008F107C" w:rsidRDefault="00267827" w:rsidP="002745CA">
            <w:pPr>
              <w:pStyle w:val="12"/>
              <w:spacing w:before="120" w:line="200" w:lineRule="exact"/>
              <w:rPr>
                <w:color w:val="000000"/>
                <w:lang w:val="en-US"/>
              </w:rPr>
            </w:pPr>
            <w:r w:rsidRPr="00FC5BCB">
              <w:rPr>
                <w:color w:val="000000"/>
              </w:rPr>
              <w:t>Основные</w:t>
            </w:r>
            <w:r w:rsidRPr="008F107C">
              <w:rPr>
                <w:color w:val="000000"/>
                <w:lang w:val="en-US"/>
              </w:rPr>
              <w:t xml:space="preserve"> </w:t>
            </w:r>
            <w:r w:rsidRPr="00FC5BCB">
              <w:rPr>
                <w:color w:val="000000"/>
              </w:rPr>
              <w:t>фонды</w:t>
            </w:r>
            <w:r w:rsidRPr="008F107C">
              <w:rPr>
                <w:color w:val="000000"/>
                <w:lang w:val="en-US"/>
              </w:rPr>
              <w:t xml:space="preserve"> </w:t>
            </w:r>
            <w:r w:rsidRPr="00FC5BCB">
              <w:rPr>
                <w:color w:val="000000"/>
              </w:rPr>
              <w:t>в</w:t>
            </w:r>
            <w:r w:rsidRPr="008F107C">
              <w:rPr>
                <w:color w:val="000000"/>
                <w:lang w:val="en-US"/>
              </w:rPr>
              <w:t xml:space="preserve"> </w:t>
            </w:r>
            <w:r w:rsidRPr="00FC5BCB">
              <w:rPr>
                <w:color w:val="000000"/>
              </w:rPr>
              <w:t>экономике</w:t>
            </w:r>
          </w:p>
        </w:tc>
        <w:tc>
          <w:tcPr>
            <w:tcW w:w="727" w:type="dxa"/>
            <w:tcBorders>
              <w:top w:val="nil"/>
              <w:left w:val="single" w:sz="6" w:space="0" w:color="auto"/>
              <w:bottom w:val="nil"/>
              <w:right w:val="single" w:sz="6" w:space="0" w:color="auto"/>
            </w:tcBorders>
            <w:vAlign w:val="bottom"/>
          </w:tcPr>
          <w:p w14:paraId="5E35246A" w14:textId="77777777" w:rsidR="00267827" w:rsidRPr="008F107C" w:rsidRDefault="00267827" w:rsidP="002745CA">
            <w:pPr>
              <w:spacing w:before="120" w:line="200" w:lineRule="exact"/>
              <w:ind w:right="227"/>
              <w:jc w:val="right"/>
              <w:rPr>
                <w:rFonts w:ascii="Arial" w:hAnsi="Arial" w:cs="Arial"/>
                <w:color w:val="000000"/>
                <w:sz w:val="14"/>
                <w:szCs w:val="14"/>
                <w:lang w:val="en-US"/>
              </w:rPr>
            </w:pPr>
            <w:r w:rsidRPr="008F107C">
              <w:rPr>
                <w:rFonts w:ascii="Arial" w:hAnsi="Arial" w:cs="Arial"/>
                <w:color w:val="000000"/>
                <w:sz w:val="14"/>
                <w:szCs w:val="14"/>
                <w:lang w:val="en-US"/>
              </w:rPr>
              <w:t>4,9</w:t>
            </w:r>
          </w:p>
        </w:tc>
        <w:tc>
          <w:tcPr>
            <w:tcW w:w="727" w:type="dxa"/>
            <w:tcBorders>
              <w:top w:val="nil"/>
              <w:left w:val="single" w:sz="6" w:space="0" w:color="auto"/>
              <w:bottom w:val="nil"/>
              <w:right w:val="single" w:sz="6" w:space="0" w:color="auto"/>
            </w:tcBorders>
            <w:vAlign w:val="bottom"/>
          </w:tcPr>
          <w:p w14:paraId="37C2EF5E"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1,2</w:t>
            </w:r>
          </w:p>
        </w:tc>
        <w:tc>
          <w:tcPr>
            <w:tcW w:w="728" w:type="dxa"/>
            <w:tcBorders>
              <w:top w:val="nil"/>
              <w:left w:val="single" w:sz="6" w:space="0" w:color="auto"/>
              <w:bottom w:val="nil"/>
              <w:right w:val="single" w:sz="6" w:space="0" w:color="auto"/>
            </w:tcBorders>
            <w:vAlign w:val="bottom"/>
          </w:tcPr>
          <w:p w14:paraId="4C65C276"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0,0</w:t>
            </w:r>
          </w:p>
        </w:tc>
        <w:tc>
          <w:tcPr>
            <w:tcW w:w="728" w:type="dxa"/>
            <w:tcBorders>
              <w:top w:val="nil"/>
              <w:left w:val="single" w:sz="6" w:space="0" w:color="auto"/>
              <w:bottom w:val="nil"/>
              <w:right w:val="single" w:sz="6" w:space="0" w:color="auto"/>
            </w:tcBorders>
            <w:vAlign w:val="bottom"/>
          </w:tcPr>
          <w:p w14:paraId="76E2167C"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1,3</w:t>
            </w:r>
          </w:p>
        </w:tc>
        <w:tc>
          <w:tcPr>
            <w:tcW w:w="728" w:type="dxa"/>
            <w:tcBorders>
              <w:top w:val="nil"/>
              <w:left w:val="single" w:sz="6" w:space="0" w:color="auto"/>
              <w:bottom w:val="nil"/>
              <w:right w:val="single" w:sz="6" w:space="0" w:color="auto"/>
            </w:tcBorders>
            <w:vAlign w:val="bottom"/>
          </w:tcPr>
          <w:p w14:paraId="5A858948"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3,1</w:t>
            </w:r>
          </w:p>
        </w:tc>
        <w:tc>
          <w:tcPr>
            <w:tcW w:w="728" w:type="dxa"/>
            <w:tcBorders>
              <w:top w:val="nil"/>
              <w:left w:val="single" w:sz="6" w:space="0" w:color="auto"/>
              <w:bottom w:val="nil"/>
            </w:tcBorders>
            <w:vAlign w:val="bottom"/>
          </w:tcPr>
          <w:p w14:paraId="4FF08145" w14:textId="6E5EDF9C" w:rsidR="00267827" w:rsidRPr="00997EEC" w:rsidRDefault="00267827" w:rsidP="002745CA">
            <w:pPr>
              <w:spacing w:before="120" w:line="200" w:lineRule="exact"/>
              <w:ind w:right="227"/>
              <w:jc w:val="right"/>
              <w:rPr>
                <w:rFonts w:ascii="Arial" w:hAnsi="Arial" w:cs="Arial"/>
                <w:color w:val="000000" w:themeColor="text1"/>
                <w:sz w:val="14"/>
                <w:szCs w:val="14"/>
              </w:rPr>
            </w:pPr>
            <w:r w:rsidRPr="00997EEC">
              <w:rPr>
                <w:rFonts w:ascii="Arial" w:hAnsi="Arial" w:cs="Arial"/>
                <w:color w:val="000000" w:themeColor="text1"/>
                <w:sz w:val="14"/>
                <w:szCs w:val="14"/>
              </w:rPr>
              <w:t>3,9</w:t>
            </w:r>
            <w:r w:rsidRPr="00997EEC">
              <w:rPr>
                <w:rFonts w:ascii="Arial" w:hAnsi="Arial" w:cs="Arial"/>
                <w:color w:val="000000" w:themeColor="text1"/>
                <w:sz w:val="14"/>
                <w:szCs w:val="14"/>
                <w:vertAlign w:val="superscript"/>
              </w:rPr>
              <w:t>2)</w:t>
            </w:r>
          </w:p>
        </w:tc>
        <w:tc>
          <w:tcPr>
            <w:tcW w:w="728" w:type="dxa"/>
            <w:tcBorders>
              <w:top w:val="nil"/>
              <w:left w:val="single" w:sz="6" w:space="0" w:color="auto"/>
              <w:bottom w:val="nil"/>
            </w:tcBorders>
            <w:vAlign w:val="bottom"/>
          </w:tcPr>
          <w:p w14:paraId="589C2668" w14:textId="4BA0DDA0" w:rsidR="00267827" w:rsidRPr="00267827" w:rsidRDefault="00267827" w:rsidP="002745CA">
            <w:pPr>
              <w:spacing w:before="120" w:line="200" w:lineRule="exact"/>
              <w:ind w:right="227"/>
              <w:jc w:val="right"/>
              <w:rPr>
                <w:rFonts w:ascii="Arial" w:hAnsi="Arial" w:cs="Arial"/>
                <w:sz w:val="14"/>
                <w:szCs w:val="14"/>
              </w:rPr>
            </w:pPr>
            <w:r w:rsidRPr="00267827">
              <w:rPr>
                <w:rFonts w:ascii="Arial" w:hAnsi="Arial" w:cs="Arial"/>
                <w:sz w:val="14"/>
                <w:szCs w:val="14"/>
                <w:lang w:val="en-US"/>
              </w:rPr>
              <w:t>4</w:t>
            </w:r>
            <w:r w:rsidRPr="00267827">
              <w:rPr>
                <w:rFonts w:ascii="Arial" w:hAnsi="Arial" w:cs="Arial"/>
                <w:sz w:val="14"/>
                <w:szCs w:val="14"/>
              </w:rPr>
              <w:t>,</w:t>
            </w:r>
            <w:r w:rsidRPr="00267827">
              <w:rPr>
                <w:rFonts w:ascii="Arial" w:hAnsi="Arial" w:cs="Arial"/>
                <w:sz w:val="14"/>
                <w:szCs w:val="14"/>
                <w:lang w:val="en-US"/>
              </w:rPr>
              <w:t>0</w:t>
            </w:r>
          </w:p>
        </w:tc>
        <w:tc>
          <w:tcPr>
            <w:tcW w:w="2414" w:type="dxa"/>
            <w:tcBorders>
              <w:top w:val="nil"/>
              <w:left w:val="single" w:sz="6" w:space="0" w:color="auto"/>
              <w:bottom w:val="nil"/>
            </w:tcBorders>
            <w:vAlign w:val="bottom"/>
          </w:tcPr>
          <w:p w14:paraId="797A44A9" w14:textId="77777777" w:rsidR="00267827" w:rsidRPr="00FC5BCB" w:rsidRDefault="00267827" w:rsidP="002745CA">
            <w:pPr>
              <w:pStyle w:val="12"/>
              <w:spacing w:before="120" w:line="200" w:lineRule="exact"/>
              <w:ind w:left="57"/>
              <w:rPr>
                <w:i/>
                <w:color w:val="000000"/>
                <w:lang w:val="en-US"/>
              </w:rPr>
            </w:pPr>
            <w:r w:rsidRPr="00FC5BCB">
              <w:rPr>
                <w:i/>
                <w:color w:val="000000"/>
                <w:lang w:val="en-US"/>
              </w:rPr>
              <w:t>Fixed</w:t>
            </w:r>
            <w:r w:rsidRPr="00FC5BCB">
              <w:rPr>
                <w:i/>
                <w:color w:val="000000"/>
              </w:rPr>
              <w:t xml:space="preserve"> </w:t>
            </w:r>
            <w:r w:rsidRPr="00FC5BCB">
              <w:rPr>
                <w:i/>
                <w:color w:val="000000"/>
                <w:lang w:val="en-US"/>
              </w:rPr>
              <w:t>assets</w:t>
            </w:r>
            <w:r w:rsidRPr="00FC5BCB">
              <w:rPr>
                <w:i/>
                <w:color w:val="000000"/>
              </w:rPr>
              <w:t xml:space="preserve"> </w:t>
            </w:r>
            <w:r w:rsidRPr="00FC5BCB">
              <w:rPr>
                <w:i/>
                <w:color w:val="000000"/>
                <w:lang w:val="en-US"/>
              </w:rPr>
              <w:t>in</w:t>
            </w:r>
            <w:r w:rsidRPr="00FC5BCB">
              <w:rPr>
                <w:i/>
                <w:color w:val="000000"/>
              </w:rPr>
              <w:t xml:space="preserve"> </w:t>
            </w:r>
            <w:r w:rsidRPr="00FC5BCB">
              <w:rPr>
                <w:i/>
                <w:color w:val="000000"/>
                <w:lang w:val="en-US"/>
              </w:rPr>
              <w:t>economy</w:t>
            </w:r>
          </w:p>
        </w:tc>
      </w:tr>
      <w:tr w:rsidR="00267827" w:rsidRPr="00FC5BCB" w14:paraId="4F68CB86" w14:textId="77777777">
        <w:trPr>
          <w:cantSplit/>
        </w:trPr>
        <w:tc>
          <w:tcPr>
            <w:tcW w:w="2414" w:type="dxa"/>
            <w:tcBorders>
              <w:top w:val="nil"/>
              <w:left w:val="nil"/>
              <w:bottom w:val="nil"/>
              <w:right w:val="single" w:sz="6" w:space="0" w:color="auto"/>
            </w:tcBorders>
            <w:vAlign w:val="bottom"/>
          </w:tcPr>
          <w:p w14:paraId="08C93371" w14:textId="77777777" w:rsidR="00267827" w:rsidRPr="00FC5BCB" w:rsidRDefault="00267827" w:rsidP="002745CA">
            <w:pPr>
              <w:pStyle w:val="12"/>
              <w:spacing w:before="120" w:line="200" w:lineRule="exact"/>
              <w:rPr>
                <w:color w:val="000000"/>
                <w:spacing w:val="-2"/>
              </w:rPr>
            </w:pPr>
            <w:r w:rsidRPr="00FC5BCB">
              <w:rPr>
                <w:color w:val="000000"/>
                <w:spacing w:val="-2"/>
              </w:rPr>
              <w:t>Ввод в действие основных фондов</w:t>
            </w:r>
          </w:p>
        </w:tc>
        <w:tc>
          <w:tcPr>
            <w:tcW w:w="727" w:type="dxa"/>
            <w:tcBorders>
              <w:top w:val="nil"/>
              <w:left w:val="single" w:sz="6" w:space="0" w:color="auto"/>
              <w:bottom w:val="nil"/>
              <w:right w:val="single" w:sz="6" w:space="0" w:color="auto"/>
            </w:tcBorders>
            <w:vAlign w:val="bottom"/>
          </w:tcPr>
          <w:p w14:paraId="29C71AC4"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4,2</w:t>
            </w:r>
          </w:p>
        </w:tc>
        <w:tc>
          <w:tcPr>
            <w:tcW w:w="727" w:type="dxa"/>
            <w:tcBorders>
              <w:top w:val="nil"/>
              <w:left w:val="single" w:sz="6" w:space="0" w:color="auto"/>
              <w:bottom w:val="nil"/>
              <w:right w:val="single" w:sz="6" w:space="0" w:color="auto"/>
            </w:tcBorders>
            <w:vAlign w:val="bottom"/>
          </w:tcPr>
          <w:p w14:paraId="565AAB31"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-20,5</w:t>
            </w:r>
          </w:p>
        </w:tc>
        <w:tc>
          <w:tcPr>
            <w:tcW w:w="728" w:type="dxa"/>
            <w:tcBorders>
              <w:top w:val="nil"/>
              <w:left w:val="single" w:sz="6" w:space="0" w:color="auto"/>
              <w:bottom w:val="nil"/>
              <w:right w:val="single" w:sz="6" w:space="0" w:color="auto"/>
            </w:tcBorders>
            <w:vAlign w:val="bottom"/>
          </w:tcPr>
          <w:p w14:paraId="6F665668"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-1,5</w:t>
            </w:r>
          </w:p>
        </w:tc>
        <w:tc>
          <w:tcPr>
            <w:tcW w:w="728" w:type="dxa"/>
            <w:tcBorders>
              <w:top w:val="nil"/>
              <w:left w:val="single" w:sz="6" w:space="0" w:color="auto"/>
              <w:bottom w:val="nil"/>
              <w:right w:val="single" w:sz="6" w:space="0" w:color="auto"/>
            </w:tcBorders>
            <w:vAlign w:val="bottom"/>
          </w:tcPr>
          <w:p w14:paraId="440DCB4B"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12,3</w:t>
            </w:r>
          </w:p>
        </w:tc>
        <w:tc>
          <w:tcPr>
            <w:tcW w:w="728" w:type="dxa"/>
            <w:tcBorders>
              <w:top w:val="nil"/>
              <w:left w:val="single" w:sz="6" w:space="0" w:color="auto"/>
              <w:bottom w:val="nil"/>
              <w:right w:val="single" w:sz="6" w:space="0" w:color="auto"/>
            </w:tcBorders>
            <w:vAlign w:val="bottom"/>
          </w:tcPr>
          <w:p w14:paraId="603CCB4B"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7,8</w:t>
            </w:r>
          </w:p>
        </w:tc>
        <w:tc>
          <w:tcPr>
            <w:tcW w:w="728" w:type="dxa"/>
            <w:tcBorders>
              <w:top w:val="nil"/>
              <w:left w:val="single" w:sz="6" w:space="0" w:color="auto"/>
              <w:bottom w:val="nil"/>
            </w:tcBorders>
            <w:vAlign w:val="bottom"/>
          </w:tcPr>
          <w:p w14:paraId="174FEE4A" w14:textId="4CF7EAD6" w:rsidR="00267827" w:rsidRPr="00997EEC" w:rsidRDefault="00267827" w:rsidP="002745CA">
            <w:pPr>
              <w:spacing w:before="120" w:line="200" w:lineRule="exact"/>
              <w:ind w:right="227"/>
              <w:jc w:val="right"/>
              <w:rPr>
                <w:rFonts w:ascii="Arial" w:hAnsi="Arial" w:cs="Arial"/>
                <w:color w:val="000000" w:themeColor="text1"/>
                <w:sz w:val="14"/>
                <w:szCs w:val="14"/>
                <w:lang w:val="en-US"/>
              </w:rPr>
            </w:pPr>
            <w:r w:rsidRPr="00997EEC">
              <w:rPr>
                <w:rFonts w:ascii="Arial" w:hAnsi="Arial" w:cs="Arial"/>
                <w:color w:val="000000" w:themeColor="text1"/>
                <w:sz w:val="14"/>
                <w:szCs w:val="14"/>
                <w:lang w:val="en-US"/>
              </w:rPr>
              <w:t>5,4</w:t>
            </w:r>
            <w:r w:rsidRPr="00997EEC">
              <w:rPr>
                <w:rFonts w:ascii="Arial" w:hAnsi="Arial" w:cs="Arial"/>
                <w:color w:val="000000" w:themeColor="text1"/>
                <w:sz w:val="14"/>
                <w:szCs w:val="14"/>
                <w:vertAlign w:val="superscript"/>
                <w:lang w:val="en-US"/>
              </w:rPr>
              <w:t>2</w:t>
            </w:r>
            <w:r w:rsidRPr="00997EEC">
              <w:rPr>
                <w:rFonts w:ascii="Arial" w:hAnsi="Arial" w:cs="Arial"/>
                <w:color w:val="000000" w:themeColor="text1"/>
                <w:sz w:val="14"/>
                <w:szCs w:val="14"/>
                <w:vertAlign w:val="superscript"/>
              </w:rPr>
              <w:t>)</w:t>
            </w:r>
          </w:p>
        </w:tc>
        <w:tc>
          <w:tcPr>
            <w:tcW w:w="728" w:type="dxa"/>
            <w:tcBorders>
              <w:top w:val="nil"/>
              <w:left w:val="single" w:sz="6" w:space="0" w:color="auto"/>
              <w:bottom w:val="nil"/>
            </w:tcBorders>
            <w:vAlign w:val="bottom"/>
          </w:tcPr>
          <w:p w14:paraId="707551E4" w14:textId="774C7689" w:rsidR="00267827" w:rsidRPr="00267827" w:rsidRDefault="00267827" w:rsidP="002745CA">
            <w:pPr>
              <w:spacing w:before="120" w:line="200" w:lineRule="exact"/>
              <w:ind w:right="227"/>
              <w:jc w:val="right"/>
              <w:rPr>
                <w:rFonts w:ascii="Arial" w:hAnsi="Arial" w:cs="Arial"/>
                <w:sz w:val="14"/>
                <w:szCs w:val="14"/>
              </w:rPr>
            </w:pPr>
            <w:r w:rsidRPr="00267827">
              <w:rPr>
                <w:rFonts w:ascii="Arial" w:hAnsi="Arial" w:cs="Arial"/>
                <w:sz w:val="14"/>
                <w:szCs w:val="14"/>
                <w:lang w:val="en-US"/>
              </w:rPr>
              <w:t>8</w:t>
            </w:r>
            <w:r w:rsidRPr="00267827">
              <w:rPr>
                <w:rFonts w:ascii="Arial" w:hAnsi="Arial" w:cs="Arial"/>
                <w:sz w:val="14"/>
                <w:szCs w:val="14"/>
              </w:rPr>
              <w:t>,</w:t>
            </w:r>
            <w:r w:rsidRPr="00267827">
              <w:rPr>
                <w:rFonts w:ascii="Arial" w:hAnsi="Arial" w:cs="Arial"/>
                <w:sz w:val="14"/>
                <w:szCs w:val="14"/>
                <w:lang w:val="en-US"/>
              </w:rPr>
              <w:t>1</w:t>
            </w:r>
          </w:p>
        </w:tc>
        <w:tc>
          <w:tcPr>
            <w:tcW w:w="2414" w:type="dxa"/>
            <w:tcBorders>
              <w:top w:val="nil"/>
              <w:left w:val="single" w:sz="6" w:space="0" w:color="auto"/>
              <w:bottom w:val="nil"/>
            </w:tcBorders>
            <w:vAlign w:val="bottom"/>
          </w:tcPr>
          <w:p w14:paraId="5FD37CD4" w14:textId="77777777" w:rsidR="00267827" w:rsidRPr="00FC5BCB" w:rsidRDefault="00267827" w:rsidP="002745CA">
            <w:pPr>
              <w:pStyle w:val="12"/>
              <w:spacing w:before="120" w:line="200" w:lineRule="exact"/>
              <w:ind w:left="57"/>
              <w:rPr>
                <w:i/>
                <w:color w:val="000000"/>
                <w:spacing w:val="-2"/>
                <w:lang w:val="en-US"/>
              </w:rPr>
            </w:pPr>
            <w:r w:rsidRPr="00FC5BCB">
              <w:rPr>
                <w:rStyle w:val="hps"/>
                <w:i/>
                <w:color w:val="000000"/>
                <w:lang w:val="en-US"/>
              </w:rPr>
              <w:t>Commissioning of fixed</w:t>
            </w:r>
            <w:r w:rsidRPr="00FC5BCB">
              <w:rPr>
                <w:rStyle w:val="shorttext"/>
                <w:i/>
                <w:color w:val="000000"/>
                <w:lang w:val="en-US"/>
              </w:rPr>
              <w:t xml:space="preserve"> </w:t>
            </w:r>
            <w:r w:rsidRPr="00FC5BCB">
              <w:rPr>
                <w:rStyle w:val="hps"/>
                <w:i/>
                <w:color w:val="000000"/>
                <w:lang w:val="en-US"/>
              </w:rPr>
              <w:t>assets</w:t>
            </w:r>
          </w:p>
        </w:tc>
      </w:tr>
      <w:tr w:rsidR="00267827" w:rsidRPr="00FC5BCB" w14:paraId="5A9A1463" w14:textId="77777777">
        <w:trPr>
          <w:cantSplit/>
        </w:trPr>
        <w:tc>
          <w:tcPr>
            <w:tcW w:w="2414" w:type="dxa"/>
            <w:tcBorders>
              <w:top w:val="nil"/>
              <w:left w:val="nil"/>
              <w:bottom w:val="nil"/>
              <w:right w:val="single" w:sz="6" w:space="0" w:color="auto"/>
            </w:tcBorders>
            <w:vAlign w:val="bottom"/>
          </w:tcPr>
          <w:p w14:paraId="0254ACD9" w14:textId="77777777" w:rsidR="00267827" w:rsidRPr="00FC5BCB" w:rsidRDefault="00267827" w:rsidP="002745CA">
            <w:pPr>
              <w:spacing w:before="120" w:line="200" w:lineRule="exact"/>
              <w:rPr>
                <w:rFonts w:ascii="Arial" w:hAnsi="Arial" w:cs="Arial"/>
                <w:color w:val="000000"/>
                <w:sz w:val="14"/>
                <w:szCs w:val="14"/>
                <w:vertAlign w:val="superscript"/>
              </w:rPr>
            </w:pPr>
            <w:proofErr w:type="gramStart"/>
            <w:r w:rsidRPr="00FC5BCB">
              <w:rPr>
                <w:rFonts w:ascii="Arial" w:hAnsi="Arial" w:cs="Arial"/>
                <w:color w:val="000000"/>
                <w:sz w:val="14"/>
                <w:szCs w:val="14"/>
              </w:rPr>
              <w:t>Промышленное производство</w:t>
            </w:r>
            <w:r>
              <w:rPr>
                <w:rFonts w:ascii="Arial" w:hAnsi="Arial" w:cs="Arial"/>
                <w:color w:val="000000"/>
                <w:sz w:val="14"/>
                <w:szCs w:val="14"/>
                <w:vertAlign w:val="superscript"/>
              </w:rPr>
              <w:t>8</w:t>
            </w:r>
            <w:r w:rsidRPr="00FC5BCB">
              <w:rPr>
                <w:rFonts w:ascii="Arial" w:hAnsi="Arial" w:cs="Arial"/>
                <w:color w:val="000000"/>
                <w:sz w:val="14"/>
                <w:szCs w:val="14"/>
                <w:vertAlign w:val="superscript"/>
              </w:rPr>
              <w:t>)</w:t>
            </w:r>
            <w:proofErr w:type="gramEnd"/>
          </w:p>
        </w:tc>
        <w:tc>
          <w:tcPr>
            <w:tcW w:w="727" w:type="dxa"/>
            <w:tcBorders>
              <w:top w:val="nil"/>
              <w:left w:val="single" w:sz="6" w:space="0" w:color="auto"/>
              <w:bottom w:val="nil"/>
              <w:right w:val="single" w:sz="6" w:space="0" w:color="auto"/>
            </w:tcBorders>
            <w:vAlign w:val="bottom"/>
          </w:tcPr>
          <w:p w14:paraId="0577BA28" w14:textId="77777777" w:rsidR="00267827" w:rsidRPr="00FC5BCB" w:rsidRDefault="00267827" w:rsidP="002745CA">
            <w:pPr>
              <w:spacing w:before="120" w:line="200" w:lineRule="exact"/>
              <w:ind w:right="227"/>
              <w:jc w:val="right"/>
              <w:rPr>
                <w:rFonts w:ascii="Arial" w:hAnsi="Arial" w:cs="Arial"/>
                <w:color w:val="000000"/>
                <w:sz w:val="14"/>
                <w:szCs w:val="14"/>
              </w:rPr>
            </w:pPr>
          </w:p>
        </w:tc>
        <w:tc>
          <w:tcPr>
            <w:tcW w:w="727" w:type="dxa"/>
            <w:tcBorders>
              <w:top w:val="nil"/>
              <w:left w:val="single" w:sz="6" w:space="0" w:color="auto"/>
              <w:bottom w:val="nil"/>
              <w:right w:val="single" w:sz="6" w:space="0" w:color="auto"/>
            </w:tcBorders>
            <w:vAlign w:val="bottom"/>
          </w:tcPr>
          <w:p w14:paraId="5D2D4249"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-13,0</w:t>
            </w:r>
          </w:p>
        </w:tc>
        <w:tc>
          <w:tcPr>
            <w:tcW w:w="728" w:type="dxa"/>
            <w:tcBorders>
              <w:top w:val="nil"/>
              <w:left w:val="single" w:sz="6" w:space="0" w:color="auto"/>
              <w:bottom w:val="nil"/>
              <w:right w:val="single" w:sz="6" w:space="0" w:color="auto"/>
            </w:tcBorders>
            <w:vAlign w:val="bottom"/>
          </w:tcPr>
          <w:p w14:paraId="2C54CC5E"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1,0</w:t>
            </w:r>
          </w:p>
        </w:tc>
        <w:tc>
          <w:tcPr>
            <w:tcW w:w="728" w:type="dxa"/>
            <w:tcBorders>
              <w:top w:val="nil"/>
              <w:left w:val="single" w:sz="6" w:space="0" w:color="auto"/>
              <w:bottom w:val="nil"/>
              <w:right w:val="single" w:sz="6" w:space="0" w:color="auto"/>
            </w:tcBorders>
            <w:vAlign w:val="bottom"/>
          </w:tcPr>
          <w:p w14:paraId="4C31053E"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5,6</w:t>
            </w:r>
          </w:p>
        </w:tc>
        <w:tc>
          <w:tcPr>
            <w:tcW w:w="728" w:type="dxa"/>
            <w:tcBorders>
              <w:top w:val="nil"/>
              <w:left w:val="single" w:sz="6" w:space="0" w:color="auto"/>
              <w:bottom w:val="nil"/>
              <w:right w:val="single" w:sz="6" w:space="0" w:color="auto"/>
            </w:tcBorders>
            <w:vAlign w:val="bottom"/>
          </w:tcPr>
          <w:p w14:paraId="0FA30639" w14:textId="77777777" w:rsidR="00267827" w:rsidRPr="00FC5BCB" w:rsidRDefault="00267827" w:rsidP="002745CA">
            <w:pPr>
              <w:spacing w:before="120" w:line="200" w:lineRule="exact"/>
              <w:ind w:right="227"/>
              <w:jc w:val="right"/>
              <w:rPr>
                <w:rFonts w:ascii="Arial" w:hAnsi="Arial" w:cs="Arial"/>
                <w:color w:val="000000"/>
                <w:sz w:val="14"/>
                <w:szCs w:val="14"/>
                <w:lang w:val="en-US"/>
              </w:rPr>
            </w:pPr>
            <w:r w:rsidRPr="00FC5BCB">
              <w:rPr>
                <w:rFonts w:ascii="Arial" w:hAnsi="Arial" w:cs="Arial"/>
                <w:color w:val="000000"/>
                <w:sz w:val="14"/>
                <w:szCs w:val="14"/>
                <w:lang w:val="en-US"/>
              </w:rPr>
              <w:t>1</w:t>
            </w:r>
            <w:r w:rsidRPr="00FC5BCB">
              <w:rPr>
                <w:rFonts w:ascii="Arial" w:hAnsi="Arial" w:cs="Arial"/>
                <w:color w:val="000000"/>
                <w:sz w:val="14"/>
                <w:szCs w:val="14"/>
              </w:rPr>
              <w:t>,</w:t>
            </w:r>
            <w:r w:rsidRPr="00FC5BCB">
              <w:rPr>
                <w:rFonts w:ascii="Arial" w:hAnsi="Arial" w:cs="Arial"/>
                <w:color w:val="000000"/>
                <w:sz w:val="14"/>
                <w:szCs w:val="14"/>
                <w:lang w:val="en-US"/>
              </w:rPr>
              <w:t>8</w:t>
            </w:r>
          </w:p>
        </w:tc>
        <w:tc>
          <w:tcPr>
            <w:tcW w:w="728" w:type="dxa"/>
            <w:tcBorders>
              <w:top w:val="nil"/>
              <w:left w:val="single" w:sz="6" w:space="0" w:color="auto"/>
              <w:bottom w:val="nil"/>
            </w:tcBorders>
            <w:vAlign w:val="bottom"/>
          </w:tcPr>
          <w:p w14:paraId="7C32855B" w14:textId="63F3848C" w:rsidR="00267827" w:rsidRPr="00EE6FC1" w:rsidRDefault="00100314" w:rsidP="002745CA">
            <w:pPr>
              <w:spacing w:before="120" w:line="200" w:lineRule="exact"/>
              <w:ind w:right="227"/>
              <w:jc w:val="right"/>
              <w:rPr>
                <w:rFonts w:ascii="Arial" w:hAnsi="Arial" w:cs="Arial"/>
                <w:sz w:val="14"/>
                <w:szCs w:val="14"/>
                <w:lang w:val="en-US"/>
              </w:rPr>
            </w:pPr>
            <w:r>
              <w:rPr>
                <w:rFonts w:ascii="Arial" w:hAnsi="Arial" w:cs="Arial"/>
                <w:sz w:val="14"/>
                <w:szCs w:val="14"/>
              </w:rPr>
              <w:t>1,4</w:t>
            </w:r>
          </w:p>
        </w:tc>
        <w:tc>
          <w:tcPr>
            <w:tcW w:w="728" w:type="dxa"/>
            <w:tcBorders>
              <w:top w:val="nil"/>
              <w:left w:val="single" w:sz="6" w:space="0" w:color="auto"/>
              <w:bottom w:val="nil"/>
            </w:tcBorders>
            <w:vAlign w:val="bottom"/>
          </w:tcPr>
          <w:p w14:paraId="3932ED4B" w14:textId="3C8D15CF" w:rsidR="00267827" w:rsidRPr="00030875" w:rsidRDefault="00100314" w:rsidP="002745CA">
            <w:pPr>
              <w:spacing w:before="120" w:line="200" w:lineRule="exact"/>
              <w:ind w:right="227"/>
              <w:jc w:val="right"/>
              <w:rPr>
                <w:rFonts w:ascii="Arial" w:hAnsi="Arial" w:cs="Arial"/>
                <w:sz w:val="14"/>
                <w:szCs w:val="14"/>
                <w:lang w:val="en-US"/>
              </w:rPr>
            </w:pPr>
            <w:r>
              <w:rPr>
                <w:rFonts w:ascii="Arial" w:hAnsi="Arial" w:cs="Arial"/>
                <w:sz w:val="14"/>
                <w:szCs w:val="14"/>
              </w:rPr>
              <w:t>3,1</w:t>
            </w:r>
          </w:p>
        </w:tc>
        <w:tc>
          <w:tcPr>
            <w:tcW w:w="2414" w:type="dxa"/>
            <w:tcBorders>
              <w:top w:val="nil"/>
              <w:left w:val="single" w:sz="6" w:space="0" w:color="auto"/>
              <w:bottom w:val="nil"/>
            </w:tcBorders>
            <w:vAlign w:val="bottom"/>
          </w:tcPr>
          <w:p w14:paraId="71C62C30" w14:textId="77777777" w:rsidR="00267827" w:rsidRPr="00FC5BCB" w:rsidRDefault="00267827" w:rsidP="002745CA">
            <w:pPr>
              <w:spacing w:before="120" w:line="200" w:lineRule="exact"/>
              <w:ind w:left="57"/>
              <w:rPr>
                <w:rFonts w:ascii="Arial" w:hAnsi="Arial" w:cs="Arial"/>
                <w:i/>
                <w:color w:val="000000"/>
                <w:sz w:val="14"/>
                <w:szCs w:val="14"/>
                <w:vertAlign w:val="superscript"/>
                <w:lang w:val="en-US"/>
              </w:rPr>
            </w:pPr>
            <w:r w:rsidRPr="00FC5BCB">
              <w:rPr>
                <w:rFonts w:ascii="Arial" w:hAnsi="Arial" w:cs="Arial"/>
                <w:i/>
                <w:color w:val="000000"/>
                <w:sz w:val="14"/>
                <w:szCs w:val="14"/>
                <w:lang w:val="en-US"/>
              </w:rPr>
              <w:t>Industrial production</w:t>
            </w:r>
            <w:r>
              <w:rPr>
                <w:rFonts w:ascii="Arial" w:hAnsi="Arial" w:cs="Arial"/>
                <w:i/>
                <w:color w:val="000000"/>
                <w:sz w:val="14"/>
                <w:szCs w:val="14"/>
                <w:vertAlign w:val="superscript"/>
              </w:rPr>
              <w:t>8</w:t>
            </w:r>
            <w:r w:rsidRPr="00FC5BCB">
              <w:rPr>
                <w:rFonts w:ascii="Arial" w:hAnsi="Arial" w:cs="Arial"/>
                <w:i/>
                <w:color w:val="000000"/>
                <w:sz w:val="14"/>
                <w:szCs w:val="14"/>
                <w:vertAlign w:val="superscript"/>
                <w:lang w:val="en-US"/>
              </w:rPr>
              <w:t>)</w:t>
            </w:r>
          </w:p>
        </w:tc>
      </w:tr>
      <w:tr w:rsidR="00267827" w:rsidRPr="00FC5BCB" w14:paraId="61B21CFB" w14:textId="77777777">
        <w:trPr>
          <w:cantSplit/>
        </w:trPr>
        <w:tc>
          <w:tcPr>
            <w:tcW w:w="2414" w:type="dxa"/>
            <w:tcBorders>
              <w:top w:val="nil"/>
              <w:left w:val="nil"/>
              <w:bottom w:val="nil"/>
              <w:right w:val="single" w:sz="6" w:space="0" w:color="auto"/>
            </w:tcBorders>
            <w:vAlign w:val="bottom"/>
          </w:tcPr>
          <w:p w14:paraId="640D09FB" w14:textId="77777777" w:rsidR="00267827" w:rsidRPr="00FC5BCB" w:rsidRDefault="00267827" w:rsidP="002745CA">
            <w:pPr>
              <w:spacing w:before="120" w:line="200" w:lineRule="exact"/>
              <w:rPr>
                <w:rFonts w:ascii="Arial" w:hAnsi="Arial" w:cs="Arial"/>
                <w:color w:val="000000"/>
                <w:sz w:val="14"/>
                <w:szCs w:val="14"/>
                <w:vertAlign w:val="superscript"/>
              </w:rPr>
            </w:pPr>
            <w:r w:rsidRPr="00FC5BCB">
              <w:rPr>
                <w:rFonts w:ascii="Arial" w:hAnsi="Arial" w:cs="Arial"/>
                <w:color w:val="000000"/>
                <w:sz w:val="14"/>
                <w:szCs w:val="14"/>
              </w:rPr>
              <w:t>Продукция сельского хозяйства</w:t>
            </w:r>
          </w:p>
        </w:tc>
        <w:tc>
          <w:tcPr>
            <w:tcW w:w="727" w:type="dxa"/>
            <w:tcBorders>
              <w:top w:val="nil"/>
              <w:left w:val="single" w:sz="6" w:space="0" w:color="auto"/>
              <w:bottom w:val="nil"/>
              <w:right w:val="single" w:sz="6" w:space="0" w:color="auto"/>
            </w:tcBorders>
            <w:vAlign w:val="bottom"/>
          </w:tcPr>
          <w:p w14:paraId="6344D13A"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2,2</w:t>
            </w:r>
          </w:p>
        </w:tc>
        <w:tc>
          <w:tcPr>
            <w:tcW w:w="727" w:type="dxa"/>
            <w:tcBorders>
              <w:top w:val="nil"/>
              <w:left w:val="single" w:sz="6" w:space="0" w:color="auto"/>
              <w:bottom w:val="nil"/>
              <w:right w:val="single" w:sz="6" w:space="0" w:color="auto"/>
            </w:tcBorders>
            <w:vAlign w:val="bottom"/>
          </w:tcPr>
          <w:p w14:paraId="621B7F40"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-7,7</w:t>
            </w:r>
          </w:p>
        </w:tc>
        <w:tc>
          <w:tcPr>
            <w:tcW w:w="728" w:type="dxa"/>
            <w:tcBorders>
              <w:top w:val="nil"/>
              <w:left w:val="single" w:sz="6" w:space="0" w:color="auto"/>
              <w:bottom w:val="nil"/>
              <w:right w:val="single" w:sz="6" w:space="0" w:color="auto"/>
            </w:tcBorders>
            <w:vAlign w:val="bottom"/>
          </w:tcPr>
          <w:p w14:paraId="53EDAAA4"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-1,95</w:t>
            </w:r>
          </w:p>
        </w:tc>
        <w:tc>
          <w:tcPr>
            <w:tcW w:w="728" w:type="dxa"/>
            <w:tcBorders>
              <w:top w:val="nil"/>
              <w:left w:val="single" w:sz="6" w:space="0" w:color="auto"/>
              <w:bottom w:val="nil"/>
              <w:right w:val="single" w:sz="6" w:space="0" w:color="auto"/>
            </w:tcBorders>
            <w:vAlign w:val="bottom"/>
          </w:tcPr>
          <w:p w14:paraId="5FB84119"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2,3</w:t>
            </w:r>
          </w:p>
        </w:tc>
        <w:tc>
          <w:tcPr>
            <w:tcW w:w="728" w:type="dxa"/>
            <w:tcBorders>
              <w:top w:val="nil"/>
              <w:left w:val="single" w:sz="6" w:space="0" w:color="auto"/>
              <w:bottom w:val="nil"/>
              <w:right w:val="single" w:sz="6" w:space="0" w:color="auto"/>
            </w:tcBorders>
            <w:vAlign w:val="bottom"/>
          </w:tcPr>
          <w:p w14:paraId="3AA64F06" w14:textId="77777777" w:rsidR="00267827" w:rsidRPr="007D4111" w:rsidRDefault="00267827" w:rsidP="002745CA">
            <w:pPr>
              <w:spacing w:before="120" w:line="200" w:lineRule="exact"/>
              <w:ind w:right="227"/>
              <w:jc w:val="right"/>
              <w:rPr>
                <w:rFonts w:ascii="Arial" w:hAnsi="Arial" w:cs="Arial"/>
                <w:color w:val="000000"/>
                <w:sz w:val="14"/>
                <w:szCs w:val="14"/>
                <w:lang w:val="en-US"/>
              </w:rPr>
            </w:pPr>
            <w:r w:rsidRPr="007D4111">
              <w:rPr>
                <w:rFonts w:ascii="Arial" w:hAnsi="Arial" w:cs="Arial"/>
                <w:color w:val="000000"/>
                <w:sz w:val="14"/>
                <w:szCs w:val="14"/>
                <w:lang w:val="en-US"/>
              </w:rPr>
              <w:t>0,8</w:t>
            </w:r>
          </w:p>
        </w:tc>
        <w:tc>
          <w:tcPr>
            <w:tcW w:w="728" w:type="dxa"/>
            <w:tcBorders>
              <w:top w:val="nil"/>
              <w:left w:val="single" w:sz="6" w:space="0" w:color="auto"/>
              <w:bottom w:val="nil"/>
            </w:tcBorders>
            <w:vAlign w:val="bottom"/>
          </w:tcPr>
          <w:p w14:paraId="19326516" w14:textId="77777777" w:rsidR="00267827" w:rsidRPr="007D4111" w:rsidRDefault="00267827" w:rsidP="002745CA">
            <w:pPr>
              <w:spacing w:before="120" w:line="200" w:lineRule="exact"/>
              <w:ind w:right="227"/>
              <w:jc w:val="right"/>
              <w:rPr>
                <w:rFonts w:ascii="Arial" w:hAnsi="Arial" w:cs="Arial"/>
                <w:color w:val="000000"/>
                <w:sz w:val="14"/>
                <w:szCs w:val="14"/>
                <w:lang w:val="en-US"/>
              </w:rPr>
            </w:pPr>
            <w:r w:rsidRPr="007D4111">
              <w:rPr>
                <w:rFonts w:ascii="Arial" w:hAnsi="Arial" w:cs="Arial"/>
                <w:color w:val="000000"/>
                <w:sz w:val="14"/>
                <w:szCs w:val="14"/>
                <w:lang w:val="en-US"/>
              </w:rPr>
              <w:t>5,2</w:t>
            </w:r>
          </w:p>
        </w:tc>
        <w:tc>
          <w:tcPr>
            <w:tcW w:w="728" w:type="dxa"/>
            <w:tcBorders>
              <w:top w:val="nil"/>
              <w:left w:val="single" w:sz="6" w:space="0" w:color="auto"/>
              <w:bottom w:val="nil"/>
            </w:tcBorders>
            <w:vAlign w:val="bottom"/>
          </w:tcPr>
          <w:p w14:paraId="3D5CB08B" w14:textId="030A7710" w:rsidR="00267827" w:rsidRPr="00030875" w:rsidRDefault="00AB6B88" w:rsidP="002745CA">
            <w:pPr>
              <w:spacing w:before="120" w:line="200" w:lineRule="exact"/>
              <w:ind w:right="227"/>
              <w:jc w:val="right"/>
              <w:rPr>
                <w:rFonts w:ascii="Arial" w:hAnsi="Arial" w:cs="Arial"/>
                <w:sz w:val="14"/>
                <w:szCs w:val="14"/>
              </w:rPr>
            </w:pPr>
            <w:r>
              <w:rPr>
                <w:rFonts w:ascii="Arial" w:hAnsi="Arial" w:cs="Arial"/>
                <w:sz w:val="14"/>
                <w:szCs w:val="14"/>
              </w:rPr>
              <w:t>2,9</w:t>
            </w:r>
          </w:p>
        </w:tc>
        <w:tc>
          <w:tcPr>
            <w:tcW w:w="2414" w:type="dxa"/>
            <w:tcBorders>
              <w:top w:val="nil"/>
              <w:left w:val="single" w:sz="6" w:space="0" w:color="auto"/>
              <w:bottom w:val="nil"/>
            </w:tcBorders>
            <w:vAlign w:val="bottom"/>
          </w:tcPr>
          <w:p w14:paraId="27ED9D23" w14:textId="77777777" w:rsidR="00267827" w:rsidRPr="00FC5BCB" w:rsidRDefault="00267827" w:rsidP="002745CA">
            <w:pPr>
              <w:spacing w:before="120" w:line="200" w:lineRule="exact"/>
              <w:ind w:left="57"/>
              <w:rPr>
                <w:rFonts w:ascii="Arial" w:hAnsi="Arial" w:cs="Arial"/>
                <w:i/>
                <w:color w:val="000000"/>
                <w:sz w:val="14"/>
                <w:szCs w:val="14"/>
                <w:vertAlign w:val="superscript"/>
              </w:rPr>
            </w:pPr>
            <w:r w:rsidRPr="00FC5BCB">
              <w:rPr>
                <w:rFonts w:ascii="Arial" w:hAnsi="Arial"/>
                <w:i/>
                <w:color w:val="000000"/>
                <w:sz w:val="14"/>
                <w:lang w:val="en-US"/>
              </w:rPr>
              <w:t>Agricultural production</w:t>
            </w:r>
          </w:p>
        </w:tc>
      </w:tr>
      <w:tr w:rsidR="00267827" w:rsidRPr="00FC5BCB" w14:paraId="2C6D2885" w14:textId="77777777">
        <w:trPr>
          <w:cantSplit/>
        </w:trPr>
        <w:tc>
          <w:tcPr>
            <w:tcW w:w="2414" w:type="dxa"/>
            <w:tcBorders>
              <w:top w:val="nil"/>
              <w:left w:val="nil"/>
              <w:bottom w:val="nil"/>
              <w:right w:val="single" w:sz="6" w:space="0" w:color="auto"/>
            </w:tcBorders>
            <w:vAlign w:val="bottom"/>
          </w:tcPr>
          <w:p w14:paraId="090EBE26" w14:textId="77777777" w:rsidR="00267827" w:rsidRPr="00FC5BCB" w:rsidRDefault="00267827" w:rsidP="002745CA">
            <w:pPr>
              <w:pStyle w:val="12"/>
              <w:spacing w:before="120" w:line="200" w:lineRule="exact"/>
              <w:rPr>
                <w:color w:val="000000"/>
              </w:rPr>
            </w:pPr>
            <w:r w:rsidRPr="00FC5BCB">
              <w:rPr>
                <w:color w:val="000000"/>
              </w:rPr>
              <w:t>Ввод в действие жилых домов</w:t>
            </w:r>
          </w:p>
        </w:tc>
        <w:tc>
          <w:tcPr>
            <w:tcW w:w="727" w:type="dxa"/>
            <w:tcBorders>
              <w:top w:val="nil"/>
              <w:left w:val="single" w:sz="6" w:space="0" w:color="auto"/>
              <w:bottom w:val="nil"/>
              <w:right w:val="single" w:sz="6" w:space="0" w:color="auto"/>
            </w:tcBorders>
            <w:vAlign w:val="bottom"/>
          </w:tcPr>
          <w:p w14:paraId="15A1800A" w14:textId="77777777" w:rsidR="00267827" w:rsidRPr="00B67671" w:rsidRDefault="00267827" w:rsidP="002745CA">
            <w:pPr>
              <w:spacing w:before="120" w:line="200" w:lineRule="exact"/>
              <w:ind w:right="227"/>
              <w:jc w:val="right"/>
              <w:rPr>
                <w:rFonts w:ascii="Arial" w:hAnsi="Arial" w:cs="Arial"/>
                <w:color w:val="000000"/>
                <w:sz w:val="14"/>
                <w:szCs w:val="14"/>
              </w:rPr>
            </w:pPr>
            <w:r w:rsidRPr="00B67671">
              <w:rPr>
                <w:rFonts w:ascii="Arial" w:hAnsi="Arial" w:cs="Arial"/>
                <w:color w:val="000000"/>
                <w:sz w:val="14"/>
                <w:szCs w:val="14"/>
              </w:rPr>
              <w:t>3,1</w:t>
            </w:r>
          </w:p>
        </w:tc>
        <w:tc>
          <w:tcPr>
            <w:tcW w:w="727" w:type="dxa"/>
            <w:tcBorders>
              <w:top w:val="nil"/>
              <w:left w:val="single" w:sz="6" w:space="0" w:color="auto"/>
              <w:bottom w:val="nil"/>
              <w:right w:val="single" w:sz="6" w:space="0" w:color="auto"/>
            </w:tcBorders>
            <w:vAlign w:val="bottom"/>
          </w:tcPr>
          <w:p w14:paraId="6FB9B701" w14:textId="77777777" w:rsidR="00267827" w:rsidRPr="00B67671" w:rsidRDefault="00267827" w:rsidP="002745CA">
            <w:pPr>
              <w:spacing w:before="120" w:line="200" w:lineRule="exact"/>
              <w:ind w:right="227"/>
              <w:jc w:val="right"/>
              <w:rPr>
                <w:rFonts w:ascii="Arial" w:hAnsi="Arial" w:cs="Arial"/>
                <w:color w:val="000000"/>
                <w:sz w:val="14"/>
                <w:szCs w:val="14"/>
              </w:rPr>
            </w:pPr>
            <w:r w:rsidRPr="00B67671">
              <w:rPr>
                <w:rFonts w:ascii="Arial" w:hAnsi="Arial" w:cs="Arial"/>
                <w:color w:val="000000"/>
                <w:sz w:val="14"/>
                <w:szCs w:val="14"/>
              </w:rPr>
              <w:t>-12,1</w:t>
            </w:r>
          </w:p>
        </w:tc>
        <w:tc>
          <w:tcPr>
            <w:tcW w:w="728" w:type="dxa"/>
            <w:tcBorders>
              <w:top w:val="nil"/>
              <w:left w:val="single" w:sz="6" w:space="0" w:color="auto"/>
              <w:bottom w:val="nil"/>
              <w:right w:val="single" w:sz="6" w:space="0" w:color="auto"/>
            </w:tcBorders>
            <w:vAlign w:val="bottom"/>
          </w:tcPr>
          <w:p w14:paraId="42AE841E" w14:textId="77777777" w:rsidR="00267827" w:rsidRPr="00B67671" w:rsidRDefault="00267827" w:rsidP="002745CA">
            <w:pPr>
              <w:spacing w:before="120" w:line="200" w:lineRule="exact"/>
              <w:ind w:right="227"/>
              <w:jc w:val="right"/>
              <w:rPr>
                <w:rFonts w:ascii="Arial" w:hAnsi="Arial" w:cs="Arial"/>
                <w:color w:val="000000"/>
                <w:sz w:val="14"/>
                <w:szCs w:val="14"/>
              </w:rPr>
            </w:pPr>
            <w:r w:rsidRPr="00B67671">
              <w:rPr>
                <w:rFonts w:ascii="Arial" w:hAnsi="Arial" w:cs="Arial"/>
                <w:color w:val="000000"/>
                <w:sz w:val="14"/>
                <w:szCs w:val="14"/>
              </w:rPr>
              <w:t>-8,2</w:t>
            </w:r>
          </w:p>
        </w:tc>
        <w:tc>
          <w:tcPr>
            <w:tcW w:w="728" w:type="dxa"/>
            <w:tcBorders>
              <w:top w:val="nil"/>
              <w:left w:val="single" w:sz="6" w:space="0" w:color="auto"/>
              <w:bottom w:val="nil"/>
              <w:right w:val="single" w:sz="6" w:space="0" w:color="auto"/>
            </w:tcBorders>
            <w:vAlign w:val="bottom"/>
          </w:tcPr>
          <w:p w14:paraId="3C0F5C53" w14:textId="77777777" w:rsidR="00267827" w:rsidRPr="00B67671" w:rsidRDefault="00267827" w:rsidP="002745CA">
            <w:pPr>
              <w:spacing w:before="120" w:line="200" w:lineRule="exact"/>
              <w:ind w:right="227"/>
              <w:jc w:val="right"/>
              <w:rPr>
                <w:rFonts w:ascii="Arial" w:hAnsi="Arial" w:cs="Arial"/>
                <w:color w:val="000000"/>
                <w:sz w:val="14"/>
                <w:szCs w:val="14"/>
              </w:rPr>
            </w:pPr>
            <w:r w:rsidRPr="00B67671">
              <w:rPr>
                <w:rFonts w:ascii="Arial" w:hAnsi="Arial" w:cs="Arial"/>
                <w:color w:val="000000"/>
                <w:sz w:val="14"/>
                <w:szCs w:val="14"/>
              </w:rPr>
              <w:t>7,0</w:t>
            </w:r>
          </w:p>
        </w:tc>
        <w:tc>
          <w:tcPr>
            <w:tcW w:w="728" w:type="dxa"/>
            <w:tcBorders>
              <w:top w:val="nil"/>
              <w:left w:val="single" w:sz="6" w:space="0" w:color="auto"/>
              <w:bottom w:val="nil"/>
              <w:right w:val="single" w:sz="6" w:space="0" w:color="auto"/>
            </w:tcBorders>
            <w:vAlign w:val="bottom"/>
          </w:tcPr>
          <w:p w14:paraId="3455A56F" w14:textId="77777777" w:rsidR="00267827" w:rsidRPr="00B67671" w:rsidRDefault="00267827" w:rsidP="002745CA">
            <w:pPr>
              <w:spacing w:before="120" w:line="200" w:lineRule="exact"/>
              <w:ind w:right="227"/>
              <w:jc w:val="right"/>
              <w:rPr>
                <w:rFonts w:ascii="Arial" w:hAnsi="Arial" w:cs="Arial"/>
                <w:color w:val="000000"/>
                <w:sz w:val="14"/>
                <w:szCs w:val="14"/>
              </w:rPr>
            </w:pPr>
            <w:r w:rsidRPr="00B67671">
              <w:rPr>
                <w:rFonts w:ascii="Arial" w:hAnsi="Arial" w:cs="Arial"/>
                <w:color w:val="000000"/>
                <w:sz w:val="14"/>
                <w:szCs w:val="14"/>
              </w:rPr>
              <w:t>10,2</w:t>
            </w:r>
          </w:p>
        </w:tc>
        <w:tc>
          <w:tcPr>
            <w:tcW w:w="728" w:type="dxa"/>
            <w:tcBorders>
              <w:top w:val="nil"/>
              <w:left w:val="single" w:sz="6" w:space="0" w:color="auto"/>
              <w:bottom w:val="nil"/>
            </w:tcBorders>
            <w:vAlign w:val="bottom"/>
          </w:tcPr>
          <w:p w14:paraId="54B85F86" w14:textId="77777777" w:rsidR="00267827" w:rsidRPr="00B67671" w:rsidRDefault="00267827" w:rsidP="002745CA">
            <w:pPr>
              <w:spacing w:before="120" w:line="200" w:lineRule="exact"/>
              <w:ind w:right="227"/>
              <w:jc w:val="right"/>
              <w:rPr>
                <w:rFonts w:ascii="Arial" w:hAnsi="Arial" w:cs="Arial"/>
                <w:color w:val="000000"/>
                <w:sz w:val="14"/>
                <w:szCs w:val="14"/>
              </w:rPr>
            </w:pPr>
            <w:r w:rsidRPr="00B67671">
              <w:rPr>
                <w:rFonts w:ascii="Arial" w:hAnsi="Arial" w:cs="Arial"/>
                <w:color w:val="000000"/>
                <w:sz w:val="14"/>
                <w:szCs w:val="14"/>
              </w:rPr>
              <w:t>7,8</w:t>
            </w:r>
            <w:r w:rsidRPr="00AE62FE">
              <w:rPr>
                <w:rFonts w:ascii="Arial" w:hAnsi="Arial" w:cs="Arial"/>
                <w:color w:val="000000"/>
                <w:sz w:val="14"/>
                <w:szCs w:val="14"/>
                <w:vertAlign w:val="superscript"/>
              </w:rPr>
              <w:t>2)</w:t>
            </w:r>
          </w:p>
        </w:tc>
        <w:tc>
          <w:tcPr>
            <w:tcW w:w="728" w:type="dxa"/>
            <w:tcBorders>
              <w:top w:val="nil"/>
              <w:left w:val="single" w:sz="6" w:space="0" w:color="auto"/>
              <w:bottom w:val="nil"/>
            </w:tcBorders>
            <w:vAlign w:val="bottom"/>
          </w:tcPr>
          <w:p w14:paraId="40358D78" w14:textId="3456AF4A" w:rsidR="00267827" w:rsidRPr="00030875" w:rsidRDefault="00267827" w:rsidP="002745CA">
            <w:pPr>
              <w:spacing w:before="120" w:line="200" w:lineRule="exact"/>
              <w:ind w:right="227"/>
              <w:jc w:val="right"/>
              <w:rPr>
                <w:rFonts w:ascii="Arial" w:hAnsi="Arial" w:cs="Arial"/>
                <w:sz w:val="14"/>
                <w:szCs w:val="14"/>
              </w:rPr>
            </w:pPr>
            <w:r w:rsidRPr="00030875">
              <w:rPr>
                <w:rFonts w:ascii="Arial" w:hAnsi="Arial" w:cs="Arial"/>
                <w:sz w:val="14"/>
                <w:szCs w:val="14"/>
              </w:rPr>
              <w:t>-2,9</w:t>
            </w:r>
          </w:p>
        </w:tc>
        <w:tc>
          <w:tcPr>
            <w:tcW w:w="2414" w:type="dxa"/>
            <w:tcBorders>
              <w:top w:val="nil"/>
              <w:left w:val="single" w:sz="6" w:space="0" w:color="auto"/>
              <w:bottom w:val="nil"/>
            </w:tcBorders>
            <w:vAlign w:val="bottom"/>
          </w:tcPr>
          <w:p w14:paraId="6180FCBF" w14:textId="77777777" w:rsidR="00267827" w:rsidRPr="00FC5BCB" w:rsidRDefault="00267827" w:rsidP="002745CA">
            <w:pPr>
              <w:pStyle w:val="12"/>
              <w:spacing w:before="120" w:line="200" w:lineRule="exact"/>
              <w:ind w:left="57"/>
              <w:rPr>
                <w:i/>
                <w:color w:val="000000"/>
                <w:lang w:val="en-US"/>
              </w:rPr>
            </w:pPr>
            <w:r w:rsidRPr="00FC5BCB">
              <w:rPr>
                <w:rFonts w:eastAsia="Symbol"/>
                <w:i/>
                <w:color w:val="000000"/>
                <w:lang w:val="en-US"/>
              </w:rPr>
              <w:t>Commissioned residential houses</w:t>
            </w:r>
          </w:p>
        </w:tc>
      </w:tr>
      <w:tr w:rsidR="00267827" w:rsidRPr="00FC5BCB" w14:paraId="404C3AB9" w14:textId="77777777">
        <w:trPr>
          <w:cantSplit/>
        </w:trPr>
        <w:tc>
          <w:tcPr>
            <w:tcW w:w="2414" w:type="dxa"/>
            <w:tcBorders>
              <w:top w:val="nil"/>
              <w:left w:val="nil"/>
              <w:bottom w:val="nil"/>
              <w:right w:val="single" w:sz="6" w:space="0" w:color="auto"/>
            </w:tcBorders>
            <w:vAlign w:val="bottom"/>
          </w:tcPr>
          <w:p w14:paraId="72B836D4" w14:textId="77777777" w:rsidR="00267827" w:rsidRPr="00FC5BCB" w:rsidRDefault="00267827" w:rsidP="002745CA">
            <w:pPr>
              <w:pStyle w:val="12"/>
              <w:spacing w:before="120" w:line="200" w:lineRule="exact"/>
              <w:rPr>
                <w:color w:val="000000"/>
              </w:rPr>
            </w:pPr>
            <w:r w:rsidRPr="00FC5BCB">
              <w:rPr>
                <w:color w:val="000000"/>
              </w:rPr>
              <w:t xml:space="preserve">Грузооборот транспорта </w:t>
            </w:r>
          </w:p>
        </w:tc>
        <w:tc>
          <w:tcPr>
            <w:tcW w:w="727" w:type="dxa"/>
            <w:tcBorders>
              <w:top w:val="nil"/>
              <w:left w:val="single" w:sz="6" w:space="0" w:color="auto"/>
              <w:bottom w:val="nil"/>
              <w:right w:val="single" w:sz="6" w:space="0" w:color="auto"/>
            </w:tcBorders>
            <w:vAlign w:val="bottom"/>
          </w:tcPr>
          <w:p w14:paraId="201C4BEB"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0,2</w:t>
            </w:r>
          </w:p>
        </w:tc>
        <w:tc>
          <w:tcPr>
            <w:tcW w:w="727" w:type="dxa"/>
            <w:tcBorders>
              <w:top w:val="nil"/>
              <w:left w:val="single" w:sz="6" w:space="0" w:color="auto"/>
              <w:bottom w:val="nil"/>
              <w:right w:val="single" w:sz="6" w:space="0" w:color="auto"/>
            </w:tcBorders>
            <w:vAlign w:val="bottom"/>
          </w:tcPr>
          <w:p w14:paraId="7899353C"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-9,6</w:t>
            </w:r>
          </w:p>
        </w:tc>
        <w:tc>
          <w:tcPr>
            <w:tcW w:w="728" w:type="dxa"/>
            <w:tcBorders>
              <w:top w:val="nil"/>
              <w:left w:val="single" w:sz="6" w:space="0" w:color="auto"/>
              <w:bottom w:val="nil"/>
              <w:right w:val="single" w:sz="6" w:space="0" w:color="auto"/>
            </w:tcBorders>
            <w:vAlign w:val="bottom"/>
          </w:tcPr>
          <w:p w14:paraId="289C27D9"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-0,3</w:t>
            </w:r>
          </w:p>
        </w:tc>
        <w:tc>
          <w:tcPr>
            <w:tcW w:w="728" w:type="dxa"/>
            <w:tcBorders>
              <w:top w:val="nil"/>
              <w:left w:val="single" w:sz="6" w:space="0" w:color="auto"/>
              <w:bottom w:val="nil"/>
              <w:right w:val="single" w:sz="6" w:space="0" w:color="auto"/>
            </w:tcBorders>
            <w:vAlign w:val="bottom"/>
          </w:tcPr>
          <w:p w14:paraId="09B17CC9"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5,2</w:t>
            </w:r>
          </w:p>
        </w:tc>
        <w:tc>
          <w:tcPr>
            <w:tcW w:w="728" w:type="dxa"/>
            <w:tcBorders>
              <w:top w:val="nil"/>
              <w:left w:val="single" w:sz="6" w:space="0" w:color="auto"/>
              <w:bottom w:val="nil"/>
              <w:right w:val="single" w:sz="6" w:space="0" w:color="auto"/>
            </w:tcBorders>
            <w:vAlign w:val="bottom"/>
          </w:tcPr>
          <w:p w14:paraId="790CF366"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0,3</w:t>
            </w:r>
          </w:p>
        </w:tc>
        <w:tc>
          <w:tcPr>
            <w:tcW w:w="728" w:type="dxa"/>
            <w:tcBorders>
              <w:top w:val="nil"/>
              <w:left w:val="single" w:sz="6" w:space="0" w:color="auto"/>
              <w:bottom w:val="nil"/>
            </w:tcBorders>
            <w:vAlign w:val="bottom"/>
          </w:tcPr>
          <w:p w14:paraId="00E27BBB" w14:textId="77777777" w:rsidR="00267827" w:rsidRPr="00FC5BCB" w:rsidRDefault="00267827" w:rsidP="002745CA">
            <w:pPr>
              <w:spacing w:before="120" w:line="200" w:lineRule="exact"/>
              <w:ind w:right="227"/>
              <w:jc w:val="right"/>
              <w:rPr>
                <w:rFonts w:ascii="Arial" w:hAnsi="Arial" w:cs="Arial"/>
                <w:sz w:val="14"/>
                <w:szCs w:val="14"/>
              </w:rPr>
            </w:pPr>
            <w:r w:rsidRPr="00FC5BCB">
              <w:rPr>
                <w:rFonts w:ascii="Arial" w:hAnsi="Arial" w:cs="Arial"/>
                <w:sz w:val="14"/>
                <w:szCs w:val="14"/>
              </w:rPr>
              <w:t>1,4</w:t>
            </w:r>
            <w:r w:rsidRPr="00FC5BCB">
              <w:rPr>
                <w:rFonts w:ascii="Arial" w:hAnsi="Arial" w:cs="Arial"/>
                <w:sz w:val="14"/>
                <w:szCs w:val="14"/>
                <w:vertAlign w:val="superscript"/>
                <w:lang w:val="en-US"/>
              </w:rPr>
              <w:t>2</w:t>
            </w:r>
            <w:r w:rsidRPr="00FC5BCB">
              <w:rPr>
                <w:rFonts w:ascii="Arial" w:hAnsi="Arial" w:cs="Arial"/>
                <w:sz w:val="14"/>
                <w:szCs w:val="14"/>
                <w:vertAlign w:val="superscript"/>
              </w:rPr>
              <w:t>)</w:t>
            </w:r>
          </w:p>
        </w:tc>
        <w:tc>
          <w:tcPr>
            <w:tcW w:w="728" w:type="dxa"/>
            <w:tcBorders>
              <w:top w:val="nil"/>
              <w:left w:val="single" w:sz="6" w:space="0" w:color="auto"/>
              <w:bottom w:val="nil"/>
            </w:tcBorders>
            <w:vAlign w:val="bottom"/>
          </w:tcPr>
          <w:p w14:paraId="0BB1692A" w14:textId="438647A0" w:rsidR="00267827" w:rsidRPr="00940533" w:rsidRDefault="00AB6B88" w:rsidP="002745CA">
            <w:pPr>
              <w:spacing w:before="120" w:line="200" w:lineRule="exact"/>
              <w:ind w:right="227"/>
              <w:jc w:val="right"/>
              <w:rPr>
                <w:rFonts w:ascii="Arial" w:hAnsi="Arial" w:cs="Arial"/>
                <w:color w:val="000000"/>
                <w:sz w:val="14"/>
                <w:szCs w:val="14"/>
              </w:rPr>
            </w:pPr>
            <w:r>
              <w:rPr>
                <w:rFonts w:ascii="Arial" w:hAnsi="Arial" w:cs="Arial"/>
                <w:color w:val="000000"/>
                <w:sz w:val="14"/>
                <w:szCs w:val="14"/>
              </w:rPr>
              <w:t>2,6</w:t>
            </w:r>
          </w:p>
        </w:tc>
        <w:tc>
          <w:tcPr>
            <w:tcW w:w="2414" w:type="dxa"/>
            <w:tcBorders>
              <w:top w:val="nil"/>
              <w:left w:val="single" w:sz="6" w:space="0" w:color="auto"/>
              <w:bottom w:val="nil"/>
            </w:tcBorders>
            <w:vAlign w:val="bottom"/>
          </w:tcPr>
          <w:p w14:paraId="301C1487" w14:textId="77777777" w:rsidR="00267827" w:rsidRPr="00FC5BCB" w:rsidRDefault="00267827" w:rsidP="002745CA">
            <w:pPr>
              <w:pStyle w:val="12"/>
              <w:spacing w:before="120" w:line="200" w:lineRule="exact"/>
              <w:ind w:left="57"/>
              <w:rPr>
                <w:i/>
                <w:color w:val="000000"/>
                <w:lang w:val="en-US"/>
              </w:rPr>
            </w:pPr>
            <w:r w:rsidRPr="00FC5BCB">
              <w:rPr>
                <w:i/>
                <w:color w:val="000000"/>
                <w:lang w:val="en-US"/>
              </w:rPr>
              <w:t>Freight turnover of transport</w:t>
            </w:r>
          </w:p>
        </w:tc>
      </w:tr>
      <w:tr w:rsidR="00267827" w:rsidRPr="00787F9D" w14:paraId="60B93907" w14:textId="77777777">
        <w:trPr>
          <w:cantSplit/>
        </w:trPr>
        <w:tc>
          <w:tcPr>
            <w:tcW w:w="2414" w:type="dxa"/>
            <w:tcBorders>
              <w:top w:val="nil"/>
              <w:left w:val="nil"/>
              <w:bottom w:val="nil"/>
              <w:right w:val="single" w:sz="6" w:space="0" w:color="auto"/>
            </w:tcBorders>
            <w:vAlign w:val="bottom"/>
          </w:tcPr>
          <w:p w14:paraId="4775ABD4" w14:textId="77777777" w:rsidR="00267827" w:rsidRPr="00FC5BCB" w:rsidRDefault="00267827" w:rsidP="002745CA">
            <w:pPr>
              <w:spacing w:before="120" w:line="200" w:lineRule="exact"/>
              <w:rPr>
                <w:rFonts w:ascii="Arial" w:hAnsi="Arial" w:cs="Arial"/>
                <w:color w:val="000000"/>
                <w:sz w:val="14"/>
                <w:szCs w:val="14"/>
                <w:vertAlign w:val="superscript"/>
              </w:rPr>
            </w:pPr>
            <w:r w:rsidRPr="00FC5BCB">
              <w:rPr>
                <w:rFonts w:ascii="Arial" w:hAnsi="Arial" w:cs="Arial"/>
                <w:color w:val="000000"/>
                <w:sz w:val="14"/>
                <w:szCs w:val="14"/>
              </w:rPr>
              <w:t xml:space="preserve">Пассажирооборот транспорта </w:t>
            </w:r>
            <w:r>
              <w:rPr>
                <w:rFonts w:ascii="Arial" w:hAnsi="Arial" w:cs="Arial"/>
                <w:color w:val="000000"/>
                <w:sz w:val="14"/>
                <w:szCs w:val="14"/>
              </w:rPr>
              <w:br/>
            </w:r>
            <w:r w:rsidRPr="00FC5BCB">
              <w:rPr>
                <w:rFonts w:ascii="Arial" w:hAnsi="Arial" w:cs="Arial"/>
                <w:color w:val="000000"/>
                <w:sz w:val="14"/>
                <w:szCs w:val="14"/>
              </w:rPr>
              <w:t>общего пользования</w:t>
            </w:r>
            <w:r>
              <w:rPr>
                <w:rFonts w:ascii="Arial" w:hAnsi="Arial" w:cs="Arial"/>
                <w:color w:val="000000"/>
                <w:sz w:val="14"/>
                <w:szCs w:val="14"/>
                <w:vertAlign w:val="superscript"/>
              </w:rPr>
              <w:t>9</w:t>
            </w:r>
            <w:r w:rsidRPr="00FC5BCB">
              <w:rPr>
                <w:rFonts w:ascii="Arial" w:hAnsi="Arial" w:cs="Arial"/>
                <w:color w:val="000000"/>
                <w:sz w:val="14"/>
                <w:szCs w:val="14"/>
                <w:vertAlign w:val="superscript"/>
              </w:rPr>
              <w:t>)</w:t>
            </w:r>
          </w:p>
        </w:tc>
        <w:tc>
          <w:tcPr>
            <w:tcW w:w="727" w:type="dxa"/>
            <w:tcBorders>
              <w:top w:val="nil"/>
              <w:left w:val="single" w:sz="6" w:space="0" w:color="auto"/>
              <w:bottom w:val="nil"/>
              <w:right w:val="single" w:sz="6" w:space="0" w:color="auto"/>
            </w:tcBorders>
            <w:vAlign w:val="bottom"/>
          </w:tcPr>
          <w:p w14:paraId="084DB34B"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2,6</w:t>
            </w:r>
          </w:p>
        </w:tc>
        <w:tc>
          <w:tcPr>
            <w:tcW w:w="727" w:type="dxa"/>
            <w:tcBorders>
              <w:top w:val="nil"/>
              <w:left w:val="single" w:sz="6" w:space="0" w:color="auto"/>
              <w:bottom w:val="nil"/>
              <w:right w:val="single" w:sz="6" w:space="0" w:color="auto"/>
            </w:tcBorders>
            <w:vAlign w:val="bottom"/>
          </w:tcPr>
          <w:p w14:paraId="27E3FE78"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-6,</w:t>
            </w:r>
            <w:r>
              <w:rPr>
                <w:rFonts w:ascii="Arial" w:hAnsi="Arial" w:cs="Arial"/>
                <w:color w:val="000000"/>
                <w:sz w:val="14"/>
                <w:szCs w:val="14"/>
              </w:rPr>
              <w:t>7</w:t>
            </w:r>
          </w:p>
        </w:tc>
        <w:tc>
          <w:tcPr>
            <w:tcW w:w="728" w:type="dxa"/>
            <w:tcBorders>
              <w:top w:val="nil"/>
              <w:left w:val="single" w:sz="6" w:space="0" w:color="auto"/>
              <w:bottom w:val="nil"/>
              <w:right w:val="single" w:sz="6" w:space="0" w:color="auto"/>
            </w:tcBorders>
            <w:vAlign w:val="bottom"/>
          </w:tcPr>
          <w:p w14:paraId="70A5FA3D"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-2,1</w:t>
            </w:r>
          </w:p>
        </w:tc>
        <w:tc>
          <w:tcPr>
            <w:tcW w:w="728" w:type="dxa"/>
            <w:tcBorders>
              <w:top w:val="nil"/>
              <w:left w:val="single" w:sz="6" w:space="0" w:color="auto"/>
              <w:bottom w:val="nil"/>
              <w:right w:val="single" w:sz="6" w:space="0" w:color="auto"/>
            </w:tcBorders>
            <w:vAlign w:val="bottom"/>
          </w:tcPr>
          <w:p w14:paraId="2A7DDC4A"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w:t>
            </w:r>
            <w:r>
              <w:rPr>
                <w:rFonts w:ascii="Arial" w:hAnsi="Arial" w:cs="Arial"/>
                <w:color w:val="000000"/>
                <w:sz w:val="14"/>
                <w:szCs w:val="14"/>
              </w:rPr>
              <w:t>1,0</w:t>
            </w:r>
          </w:p>
        </w:tc>
        <w:tc>
          <w:tcPr>
            <w:tcW w:w="728" w:type="dxa"/>
            <w:tcBorders>
              <w:top w:val="nil"/>
              <w:left w:val="single" w:sz="6" w:space="0" w:color="auto"/>
              <w:bottom w:val="nil"/>
              <w:right w:val="single" w:sz="6" w:space="0" w:color="auto"/>
            </w:tcBorders>
            <w:vAlign w:val="bottom"/>
          </w:tcPr>
          <w:p w14:paraId="3978CC8A"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0,</w:t>
            </w:r>
            <w:r>
              <w:rPr>
                <w:rFonts w:ascii="Arial" w:hAnsi="Arial" w:cs="Arial"/>
                <w:color w:val="000000"/>
                <w:sz w:val="14"/>
                <w:szCs w:val="14"/>
              </w:rPr>
              <w:t>4</w:t>
            </w:r>
          </w:p>
        </w:tc>
        <w:tc>
          <w:tcPr>
            <w:tcW w:w="728" w:type="dxa"/>
            <w:tcBorders>
              <w:top w:val="nil"/>
              <w:left w:val="single" w:sz="6" w:space="0" w:color="auto"/>
              <w:bottom w:val="nil"/>
            </w:tcBorders>
            <w:vAlign w:val="bottom"/>
          </w:tcPr>
          <w:p w14:paraId="6A4B92D0" w14:textId="77777777" w:rsidR="00267827" w:rsidRPr="00FC5BCB" w:rsidRDefault="00267827" w:rsidP="002745CA">
            <w:pPr>
              <w:spacing w:before="120" w:line="200" w:lineRule="exact"/>
              <w:ind w:right="227"/>
              <w:jc w:val="right"/>
              <w:rPr>
                <w:rFonts w:ascii="Arial" w:hAnsi="Arial" w:cs="Arial"/>
                <w:sz w:val="14"/>
                <w:szCs w:val="14"/>
              </w:rPr>
            </w:pPr>
            <w:r w:rsidRPr="00FC5BCB">
              <w:rPr>
                <w:rFonts w:ascii="Arial" w:hAnsi="Arial" w:cs="Arial"/>
                <w:sz w:val="14"/>
                <w:szCs w:val="14"/>
              </w:rPr>
              <w:t>1,8</w:t>
            </w:r>
            <w:r w:rsidRPr="008F107C">
              <w:rPr>
                <w:rFonts w:ascii="Arial" w:hAnsi="Arial" w:cs="Arial"/>
                <w:sz w:val="14"/>
                <w:szCs w:val="14"/>
                <w:vertAlign w:val="superscript"/>
              </w:rPr>
              <w:t>2</w:t>
            </w:r>
            <w:r w:rsidRPr="00FC5BCB">
              <w:rPr>
                <w:rFonts w:ascii="Arial" w:hAnsi="Arial" w:cs="Arial"/>
                <w:sz w:val="14"/>
                <w:szCs w:val="14"/>
                <w:vertAlign w:val="superscript"/>
              </w:rPr>
              <w:t>)</w:t>
            </w:r>
          </w:p>
        </w:tc>
        <w:tc>
          <w:tcPr>
            <w:tcW w:w="728" w:type="dxa"/>
            <w:tcBorders>
              <w:top w:val="nil"/>
              <w:left w:val="single" w:sz="6" w:space="0" w:color="auto"/>
              <w:bottom w:val="nil"/>
            </w:tcBorders>
            <w:vAlign w:val="bottom"/>
          </w:tcPr>
          <w:p w14:paraId="704C16BE" w14:textId="1176A26B" w:rsidR="00267827" w:rsidRPr="00940533" w:rsidRDefault="00AB6B88" w:rsidP="002745CA">
            <w:pPr>
              <w:spacing w:before="120" w:line="200" w:lineRule="exact"/>
              <w:ind w:right="227"/>
              <w:jc w:val="right"/>
              <w:rPr>
                <w:rFonts w:ascii="Arial" w:hAnsi="Arial" w:cs="Arial"/>
                <w:color w:val="000000"/>
                <w:sz w:val="14"/>
                <w:szCs w:val="14"/>
              </w:rPr>
            </w:pPr>
            <w:r>
              <w:rPr>
                <w:rFonts w:ascii="Arial" w:hAnsi="Arial" w:cs="Arial"/>
                <w:color w:val="000000"/>
                <w:sz w:val="14"/>
                <w:szCs w:val="14"/>
              </w:rPr>
              <w:t>4,6</w:t>
            </w:r>
          </w:p>
        </w:tc>
        <w:tc>
          <w:tcPr>
            <w:tcW w:w="2414" w:type="dxa"/>
            <w:tcBorders>
              <w:top w:val="nil"/>
              <w:left w:val="single" w:sz="6" w:space="0" w:color="auto"/>
              <w:bottom w:val="nil"/>
            </w:tcBorders>
            <w:vAlign w:val="bottom"/>
          </w:tcPr>
          <w:p w14:paraId="3211676B" w14:textId="77777777" w:rsidR="00267827" w:rsidRPr="00122CAD" w:rsidRDefault="00267827" w:rsidP="002745CA">
            <w:pPr>
              <w:spacing w:before="120" w:line="200" w:lineRule="exact"/>
              <w:ind w:left="57"/>
              <w:rPr>
                <w:rFonts w:ascii="Arial" w:hAnsi="Arial" w:cs="Arial"/>
                <w:i/>
                <w:color w:val="000000"/>
                <w:sz w:val="14"/>
                <w:szCs w:val="14"/>
                <w:vertAlign w:val="superscript"/>
                <w:lang w:val="en-US"/>
              </w:rPr>
            </w:pPr>
            <w:r w:rsidRPr="00FC5BCB">
              <w:rPr>
                <w:rFonts w:ascii="Arial" w:hAnsi="Arial" w:cs="Arial"/>
                <w:i/>
                <w:color w:val="000000"/>
                <w:sz w:val="14"/>
                <w:szCs w:val="14"/>
                <w:lang w:val="en-US"/>
              </w:rPr>
              <w:t>Passenger</w:t>
            </w:r>
            <w:r w:rsidRPr="00E812F2">
              <w:rPr>
                <w:rFonts w:ascii="Arial" w:hAnsi="Arial" w:cs="Arial"/>
                <w:i/>
                <w:color w:val="000000"/>
                <w:sz w:val="14"/>
                <w:szCs w:val="14"/>
                <w:lang w:val="en-US"/>
              </w:rPr>
              <w:t xml:space="preserve"> </w:t>
            </w:r>
            <w:r w:rsidRPr="00FC5BCB">
              <w:rPr>
                <w:rFonts w:ascii="Arial" w:hAnsi="Arial" w:cs="Arial"/>
                <w:i/>
                <w:color w:val="000000"/>
                <w:sz w:val="14"/>
                <w:szCs w:val="14"/>
                <w:lang w:val="en-US"/>
              </w:rPr>
              <w:t>turnover</w:t>
            </w:r>
            <w:r w:rsidRPr="00E812F2">
              <w:rPr>
                <w:rFonts w:ascii="Arial" w:hAnsi="Arial" w:cs="Arial"/>
                <w:i/>
                <w:color w:val="000000"/>
                <w:sz w:val="14"/>
                <w:szCs w:val="14"/>
                <w:lang w:val="en-US"/>
              </w:rPr>
              <w:t xml:space="preserve"> </w:t>
            </w:r>
            <w:r w:rsidRPr="00FC5BCB">
              <w:rPr>
                <w:rFonts w:ascii="Arial" w:hAnsi="Arial" w:cs="Arial"/>
                <w:i/>
                <w:color w:val="000000"/>
                <w:sz w:val="14"/>
                <w:szCs w:val="14"/>
                <w:lang w:val="en-US"/>
              </w:rPr>
              <w:t>of</w:t>
            </w:r>
            <w:r w:rsidRPr="00E812F2">
              <w:rPr>
                <w:rFonts w:ascii="Arial" w:hAnsi="Arial" w:cs="Arial"/>
                <w:i/>
                <w:color w:val="000000"/>
                <w:sz w:val="14"/>
                <w:szCs w:val="14"/>
                <w:lang w:val="en-US"/>
              </w:rPr>
              <w:t xml:space="preserve"> </w:t>
            </w:r>
            <w:r w:rsidRPr="00FC5BCB">
              <w:rPr>
                <w:rFonts w:ascii="Arial" w:hAnsi="Arial" w:cs="Arial"/>
                <w:i/>
                <w:color w:val="000000"/>
                <w:sz w:val="14"/>
                <w:szCs w:val="14"/>
                <w:lang w:val="en-US"/>
              </w:rPr>
              <w:t>public</w:t>
            </w:r>
            <w:r w:rsidRPr="00E812F2">
              <w:rPr>
                <w:rFonts w:ascii="Arial" w:hAnsi="Arial" w:cs="Arial"/>
                <w:i/>
                <w:color w:val="000000"/>
                <w:sz w:val="14"/>
                <w:szCs w:val="14"/>
                <w:lang w:val="en-US"/>
              </w:rPr>
              <w:t xml:space="preserve"> </w:t>
            </w:r>
            <w:r w:rsidRPr="00E812F2">
              <w:rPr>
                <w:rFonts w:ascii="Arial" w:hAnsi="Arial" w:cs="Arial"/>
                <w:i/>
                <w:color w:val="000000"/>
                <w:sz w:val="14"/>
                <w:szCs w:val="14"/>
                <w:lang w:val="en-US"/>
              </w:rPr>
              <w:br/>
              <w:t>transport</w:t>
            </w:r>
            <w:r w:rsidRPr="00122CAD">
              <w:rPr>
                <w:rFonts w:ascii="Arial" w:hAnsi="Arial" w:cs="Arial"/>
                <w:i/>
                <w:color w:val="000000"/>
                <w:sz w:val="14"/>
                <w:szCs w:val="14"/>
                <w:vertAlign w:val="superscript"/>
                <w:lang w:val="en-US"/>
              </w:rPr>
              <w:t>9</w:t>
            </w:r>
            <w:r w:rsidRPr="00E812F2">
              <w:rPr>
                <w:rFonts w:ascii="Arial" w:hAnsi="Arial" w:cs="Arial"/>
                <w:i/>
                <w:color w:val="000000"/>
                <w:sz w:val="14"/>
                <w:szCs w:val="14"/>
                <w:vertAlign w:val="superscript"/>
                <w:lang w:val="en-US"/>
              </w:rPr>
              <w:t>)</w:t>
            </w:r>
          </w:p>
        </w:tc>
      </w:tr>
      <w:tr w:rsidR="00267827" w:rsidRPr="00FC5BCB" w14:paraId="6B6846FE" w14:textId="77777777">
        <w:trPr>
          <w:cantSplit/>
        </w:trPr>
        <w:tc>
          <w:tcPr>
            <w:tcW w:w="2414" w:type="dxa"/>
            <w:tcBorders>
              <w:top w:val="nil"/>
              <w:left w:val="nil"/>
              <w:bottom w:val="nil"/>
              <w:right w:val="single" w:sz="6" w:space="0" w:color="auto"/>
            </w:tcBorders>
            <w:vAlign w:val="bottom"/>
          </w:tcPr>
          <w:p w14:paraId="3CCDB47C" w14:textId="77777777" w:rsidR="00267827" w:rsidRPr="00FC5BCB" w:rsidRDefault="00267827" w:rsidP="002745CA">
            <w:pPr>
              <w:spacing w:before="120" w:line="200" w:lineRule="exact"/>
              <w:rPr>
                <w:rFonts w:ascii="Arial" w:hAnsi="Arial" w:cs="Arial"/>
                <w:color w:val="000000"/>
                <w:sz w:val="14"/>
                <w:szCs w:val="14"/>
                <w:vertAlign w:val="superscript"/>
              </w:rPr>
            </w:pPr>
            <w:r w:rsidRPr="00FC5BCB">
              <w:rPr>
                <w:rFonts w:ascii="Arial" w:hAnsi="Arial" w:cs="Arial"/>
                <w:color w:val="000000"/>
                <w:sz w:val="14"/>
                <w:szCs w:val="14"/>
              </w:rPr>
              <w:t>Оборот розничной торговли</w:t>
            </w:r>
          </w:p>
        </w:tc>
        <w:tc>
          <w:tcPr>
            <w:tcW w:w="727" w:type="dxa"/>
            <w:tcBorders>
              <w:top w:val="nil"/>
              <w:left w:val="single" w:sz="6" w:space="0" w:color="auto"/>
              <w:bottom w:val="nil"/>
              <w:right w:val="single" w:sz="6" w:space="0" w:color="auto"/>
            </w:tcBorders>
            <w:vAlign w:val="bottom"/>
          </w:tcPr>
          <w:p w14:paraId="3A91C4F3"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6,0</w:t>
            </w:r>
          </w:p>
        </w:tc>
        <w:tc>
          <w:tcPr>
            <w:tcW w:w="727" w:type="dxa"/>
            <w:tcBorders>
              <w:top w:val="nil"/>
              <w:left w:val="single" w:sz="6" w:space="0" w:color="auto"/>
              <w:bottom w:val="nil"/>
              <w:right w:val="single" w:sz="6" w:space="0" w:color="auto"/>
            </w:tcBorders>
            <w:vAlign w:val="bottom"/>
          </w:tcPr>
          <w:p w14:paraId="053D7832"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-1,8</w:t>
            </w:r>
          </w:p>
        </w:tc>
        <w:tc>
          <w:tcPr>
            <w:tcW w:w="728" w:type="dxa"/>
            <w:tcBorders>
              <w:top w:val="nil"/>
              <w:left w:val="single" w:sz="6" w:space="0" w:color="auto"/>
              <w:bottom w:val="nil"/>
              <w:right w:val="single" w:sz="6" w:space="0" w:color="auto"/>
            </w:tcBorders>
            <w:vAlign w:val="bottom"/>
          </w:tcPr>
          <w:p w14:paraId="2238C871"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0,9</w:t>
            </w:r>
          </w:p>
        </w:tc>
        <w:tc>
          <w:tcPr>
            <w:tcW w:w="728" w:type="dxa"/>
            <w:tcBorders>
              <w:top w:val="nil"/>
              <w:left w:val="single" w:sz="6" w:space="0" w:color="auto"/>
              <w:bottom w:val="nil"/>
              <w:right w:val="single" w:sz="6" w:space="0" w:color="auto"/>
            </w:tcBorders>
            <w:vAlign w:val="bottom"/>
          </w:tcPr>
          <w:p w14:paraId="776E6C51"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11,0</w:t>
            </w:r>
          </w:p>
        </w:tc>
        <w:tc>
          <w:tcPr>
            <w:tcW w:w="728" w:type="dxa"/>
            <w:tcBorders>
              <w:top w:val="nil"/>
              <w:left w:val="single" w:sz="6" w:space="0" w:color="auto"/>
              <w:bottom w:val="nil"/>
              <w:right w:val="single" w:sz="6" w:space="0" w:color="auto"/>
            </w:tcBorders>
            <w:vAlign w:val="bottom"/>
          </w:tcPr>
          <w:p w14:paraId="623E5463"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8,8</w:t>
            </w:r>
          </w:p>
        </w:tc>
        <w:tc>
          <w:tcPr>
            <w:tcW w:w="728" w:type="dxa"/>
            <w:tcBorders>
              <w:top w:val="nil"/>
              <w:left w:val="single" w:sz="6" w:space="0" w:color="auto"/>
              <w:bottom w:val="nil"/>
            </w:tcBorders>
            <w:vAlign w:val="bottom"/>
          </w:tcPr>
          <w:p w14:paraId="0C3848A3" w14:textId="77777777" w:rsidR="00267827" w:rsidRPr="00FC5BCB" w:rsidRDefault="00267827" w:rsidP="002745CA">
            <w:pPr>
              <w:spacing w:before="120" w:line="200" w:lineRule="exact"/>
              <w:ind w:right="227"/>
              <w:jc w:val="right"/>
              <w:rPr>
                <w:rFonts w:ascii="Arial" w:hAnsi="Arial" w:cs="Arial"/>
                <w:sz w:val="14"/>
                <w:szCs w:val="14"/>
              </w:rPr>
            </w:pPr>
            <w:r w:rsidRPr="00FC5BCB">
              <w:rPr>
                <w:rFonts w:ascii="Arial" w:hAnsi="Arial" w:cs="Arial"/>
                <w:sz w:val="14"/>
                <w:szCs w:val="14"/>
              </w:rPr>
              <w:t>1,8</w:t>
            </w:r>
            <w:r w:rsidRPr="008F107C">
              <w:rPr>
                <w:rFonts w:ascii="Arial" w:hAnsi="Arial" w:cs="Arial"/>
                <w:sz w:val="14"/>
                <w:szCs w:val="14"/>
                <w:vertAlign w:val="superscript"/>
              </w:rPr>
              <w:t>2</w:t>
            </w:r>
            <w:r w:rsidRPr="00FC5BCB">
              <w:rPr>
                <w:rFonts w:ascii="Arial" w:hAnsi="Arial" w:cs="Arial"/>
                <w:sz w:val="14"/>
                <w:szCs w:val="14"/>
                <w:vertAlign w:val="superscript"/>
              </w:rPr>
              <w:t>)</w:t>
            </w:r>
          </w:p>
        </w:tc>
        <w:tc>
          <w:tcPr>
            <w:tcW w:w="728" w:type="dxa"/>
            <w:tcBorders>
              <w:top w:val="nil"/>
              <w:left w:val="single" w:sz="6" w:space="0" w:color="auto"/>
              <w:bottom w:val="nil"/>
            </w:tcBorders>
            <w:vAlign w:val="bottom"/>
          </w:tcPr>
          <w:p w14:paraId="6647538E" w14:textId="0F418C76" w:rsidR="00267827" w:rsidRPr="00940533" w:rsidRDefault="00AB6B88" w:rsidP="002745CA">
            <w:pPr>
              <w:spacing w:before="120" w:line="200" w:lineRule="exact"/>
              <w:ind w:right="227"/>
              <w:jc w:val="right"/>
              <w:rPr>
                <w:rFonts w:ascii="Arial" w:hAnsi="Arial" w:cs="Arial"/>
                <w:color w:val="000000"/>
                <w:sz w:val="14"/>
                <w:szCs w:val="14"/>
              </w:rPr>
            </w:pPr>
            <w:r>
              <w:rPr>
                <w:rFonts w:ascii="Arial" w:hAnsi="Arial" w:cs="Arial"/>
                <w:color w:val="000000"/>
                <w:sz w:val="14"/>
                <w:szCs w:val="14"/>
              </w:rPr>
              <w:t>0,25</w:t>
            </w:r>
          </w:p>
        </w:tc>
        <w:tc>
          <w:tcPr>
            <w:tcW w:w="2414" w:type="dxa"/>
            <w:tcBorders>
              <w:top w:val="nil"/>
              <w:left w:val="single" w:sz="6" w:space="0" w:color="auto"/>
              <w:bottom w:val="nil"/>
            </w:tcBorders>
            <w:vAlign w:val="bottom"/>
          </w:tcPr>
          <w:p w14:paraId="595D4D38" w14:textId="77777777" w:rsidR="00267827" w:rsidRPr="00FC5BCB" w:rsidRDefault="00267827" w:rsidP="002745CA">
            <w:pPr>
              <w:spacing w:before="120" w:line="200" w:lineRule="exact"/>
              <w:ind w:left="57"/>
              <w:rPr>
                <w:rFonts w:ascii="Arial" w:hAnsi="Arial" w:cs="Arial"/>
                <w:i/>
                <w:color w:val="000000"/>
                <w:sz w:val="14"/>
                <w:szCs w:val="14"/>
                <w:vertAlign w:val="superscript"/>
                <w:lang w:val="en-US"/>
              </w:rPr>
            </w:pPr>
            <w:r w:rsidRPr="00FC5BCB">
              <w:rPr>
                <w:rFonts w:ascii="Arial" w:hAnsi="Arial" w:cs="Arial"/>
                <w:i/>
                <w:color w:val="000000"/>
                <w:spacing w:val="-8"/>
                <w:sz w:val="14"/>
                <w:szCs w:val="14"/>
                <w:lang w:val="en-US"/>
              </w:rPr>
              <w:t>Retail trade turnover</w:t>
            </w:r>
          </w:p>
        </w:tc>
      </w:tr>
      <w:tr w:rsidR="00267827" w:rsidRPr="00FC5BCB" w14:paraId="0CED864E" w14:textId="77777777">
        <w:trPr>
          <w:cantSplit/>
        </w:trPr>
        <w:tc>
          <w:tcPr>
            <w:tcW w:w="2414" w:type="dxa"/>
            <w:tcBorders>
              <w:top w:val="nil"/>
              <w:left w:val="nil"/>
              <w:bottom w:val="nil"/>
              <w:right w:val="single" w:sz="6" w:space="0" w:color="auto"/>
            </w:tcBorders>
            <w:vAlign w:val="bottom"/>
          </w:tcPr>
          <w:p w14:paraId="1A785C76" w14:textId="77777777" w:rsidR="00267827" w:rsidRPr="00FC5BCB" w:rsidRDefault="00267827" w:rsidP="002745CA">
            <w:pPr>
              <w:spacing w:before="120" w:line="200" w:lineRule="exact"/>
              <w:rPr>
                <w:rFonts w:ascii="Arial" w:hAnsi="Arial" w:cs="Arial"/>
                <w:color w:val="000000"/>
                <w:sz w:val="14"/>
                <w:szCs w:val="14"/>
              </w:rPr>
            </w:pPr>
            <w:r w:rsidRPr="00FC5BCB">
              <w:rPr>
                <w:rFonts w:ascii="Arial" w:hAnsi="Arial" w:cs="Arial"/>
                <w:color w:val="000000"/>
                <w:sz w:val="14"/>
                <w:szCs w:val="14"/>
              </w:rPr>
              <w:t>Платные услуги населению</w:t>
            </w:r>
          </w:p>
        </w:tc>
        <w:tc>
          <w:tcPr>
            <w:tcW w:w="727" w:type="dxa"/>
            <w:tcBorders>
              <w:top w:val="nil"/>
              <w:left w:val="single" w:sz="6" w:space="0" w:color="auto"/>
              <w:bottom w:val="nil"/>
              <w:right w:val="single" w:sz="6" w:space="0" w:color="auto"/>
            </w:tcBorders>
            <w:vAlign w:val="bottom"/>
          </w:tcPr>
          <w:p w14:paraId="167FDAC9" w14:textId="77777777" w:rsidR="00267827" w:rsidRPr="00FC5BCB" w:rsidRDefault="00267827" w:rsidP="002745CA">
            <w:pPr>
              <w:spacing w:before="120" w:line="200" w:lineRule="exact"/>
              <w:ind w:right="227"/>
              <w:jc w:val="right"/>
              <w:rPr>
                <w:rFonts w:ascii="Arial" w:hAnsi="Arial" w:cs="Arial"/>
                <w:color w:val="000000"/>
                <w:sz w:val="14"/>
                <w:szCs w:val="14"/>
              </w:rPr>
            </w:pPr>
          </w:p>
        </w:tc>
        <w:tc>
          <w:tcPr>
            <w:tcW w:w="727" w:type="dxa"/>
            <w:tcBorders>
              <w:top w:val="nil"/>
              <w:left w:val="single" w:sz="6" w:space="0" w:color="auto"/>
              <w:bottom w:val="nil"/>
              <w:right w:val="single" w:sz="6" w:space="0" w:color="auto"/>
            </w:tcBorders>
            <w:vAlign w:val="bottom"/>
          </w:tcPr>
          <w:p w14:paraId="41F9022C"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-24,9</w:t>
            </w:r>
          </w:p>
        </w:tc>
        <w:tc>
          <w:tcPr>
            <w:tcW w:w="728" w:type="dxa"/>
            <w:tcBorders>
              <w:top w:val="nil"/>
              <w:left w:val="single" w:sz="6" w:space="0" w:color="auto"/>
              <w:bottom w:val="nil"/>
              <w:right w:val="single" w:sz="6" w:space="0" w:color="auto"/>
            </w:tcBorders>
            <w:vAlign w:val="bottom"/>
          </w:tcPr>
          <w:p w14:paraId="08D531D2"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2,0</w:t>
            </w:r>
          </w:p>
        </w:tc>
        <w:tc>
          <w:tcPr>
            <w:tcW w:w="728" w:type="dxa"/>
            <w:tcBorders>
              <w:top w:val="nil"/>
              <w:left w:val="single" w:sz="6" w:space="0" w:color="auto"/>
              <w:bottom w:val="nil"/>
              <w:right w:val="single" w:sz="6" w:space="0" w:color="auto"/>
            </w:tcBorders>
            <w:vAlign w:val="bottom"/>
          </w:tcPr>
          <w:p w14:paraId="75E504FA"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5,3</w:t>
            </w:r>
          </w:p>
        </w:tc>
        <w:tc>
          <w:tcPr>
            <w:tcW w:w="728" w:type="dxa"/>
            <w:tcBorders>
              <w:top w:val="nil"/>
              <w:left w:val="single" w:sz="6" w:space="0" w:color="auto"/>
              <w:bottom w:val="nil"/>
              <w:right w:val="single" w:sz="6" w:space="0" w:color="auto"/>
            </w:tcBorders>
            <w:vAlign w:val="bottom"/>
          </w:tcPr>
          <w:p w14:paraId="6DFCD3CB"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3,7</w:t>
            </w:r>
          </w:p>
        </w:tc>
        <w:tc>
          <w:tcPr>
            <w:tcW w:w="728" w:type="dxa"/>
            <w:tcBorders>
              <w:top w:val="nil"/>
              <w:left w:val="single" w:sz="6" w:space="0" w:color="auto"/>
              <w:bottom w:val="nil"/>
            </w:tcBorders>
            <w:vAlign w:val="bottom"/>
          </w:tcPr>
          <w:p w14:paraId="1755FF05" w14:textId="77777777" w:rsidR="00267827" w:rsidRPr="00FC5BCB" w:rsidRDefault="00267827" w:rsidP="002745CA">
            <w:pPr>
              <w:spacing w:before="120" w:line="200" w:lineRule="exact"/>
              <w:ind w:right="227"/>
              <w:jc w:val="right"/>
              <w:rPr>
                <w:rFonts w:ascii="Arial" w:hAnsi="Arial" w:cs="Arial"/>
                <w:sz w:val="14"/>
                <w:szCs w:val="14"/>
              </w:rPr>
            </w:pPr>
            <w:r w:rsidRPr="00FC5BCB">
              <w:rPr>
                <w:rFonts w:ascii="Arial" w:hAnsi="Arial" w:cs="Arial"/>
                <w:sz w:val="14"/>
                <w:szCs w:val="14"/>
              </w:rPr>
              <w:t>1,5</w:t>
            </w:r>
            <w:r w:rsidRPr="00FC5BCB">
              <w:rPr>
                <w:rFonts w:ascii="Arial" w:hAnsi="Arial" w:cs="Arial"/>
                <w:sz w:val="14"/>
                <w:szCs w:val="14"/>
                <w:vertAlign w:val="superscript"/>
                <w:lang w:val="en-US"/>
              </w:rPr>
              <w:t>2</w:t>
            </w:r>
            <w:r w:rsidRPr="00FC5BCB">
              <w:rPr>
                <w:rFonts w:ascii="Arial" w:hAnsi="Arial" w:cs="Arial"/>
                <w:sz w:val="14"/>
                <w:szCs w:val="14"/>
                <w:vertAlign w:val="superscript"/>
              </w:rPr>
              <w:t>)</w:t>
            </w:r>
          </w:p>
        </w:tc>
        <w:tc>
          <w:tcPr>
            <w:tcW w:w="728" w:type="dxa"/>
            <w:tcBorders>
              <w:top w:val="nil"/>
              <w:left w:val="single" w:sz="6" w:space="0" w:color="auto"/>
              <w:bottom w:val="nil"/>
            </w:tcBorders>
            <w:vAlign w:val="bottom"/>
          </w:tcPr>
          <w:p w14:paraId="5925286C" w14:textId="60B63713" w:rsidR="00267827" w:rsidRPr="00940533" w:rsidRDefault="00AB6B88" w:rsidP="002745CA">
            <w:pPr>
              <w:spacing w:before="120" w:line="200" w:lineRule="exact"/>
              <w:ind w:right="227"/>
              <w:jc w:val="right"/>
              <w:rPr>
                <w:rFonts w:ascii="Arial" w:hAnsi="Arial" w:cs="Arial"/>
                <w:color w:val="000000"/>
                <w:sz w:val="14"/>
                <w:szCs w:val="14"/>
              </w:rPr>
            </w:pPr>
            <w:r>
              <w:rPr>
                <w:rFonts w:ascii="Arial" w:hAnsi="Arial" w:cs="Arial"/>
                <w:color w:val="000000"/>
                <w:sz w:val="14"/>
                <w:szCs w:val="14"/>
              </w:rPr>
              <w:t>1,0</w:t>
            </w:r>
          </w:p>
        </w:tc>
        <w:tc>
          <w:tcPr>
            <w:tcW w:w="2414" w:type="dxa"/>
            <w:tcBorders>
              <w:top w:val="nil"/>
              <w:left w:val="single" w:sz="6" w:space="0" w:color="auto"/>
              <w:bottom w:val="nil"/>
            </w:tcBorders>
            <w:vAlign w:val="bottom"/>
          </w:tcPr>
          <w:p w14:paraId="018CADA0" w14:textId="77777777" w:rsidR="00267827" w:rsidRPr="00FC5BCB" w:rsidRDefault="00267827" w:rsidP="002745CA">
            <w:pPr>
              <w:spacing w:before="120" w:line="200" w:lineRule="exact"/>
              <w:ind w:left="57"/>
              <w:rPr>
                <w:rFonts w:ascii="Arial" w:hAnsi="Arial" w:cs="Arial"/>
                <w:i/>
                <w:color w:val="000000"/>
                <w:sz w:val="14"/>
                <w:szCs w:val="14"/>
                <w:lang w:val="en-US"/>
              </w:rPr>
            </w:pPr>
            <w:r w:rsidRPr="00FC5BCB">
              <w:rPr>
                <w:rFonts w:ascii="Arial" w:hAnsi="Arial" w:cs="Arial"/>
                <w:i/>
                <w:color w:val="000000"/>
                <w:sz w:val="14"/>
                <w:szCs w:val="14"/>
                <w:lang w:val="en-US"/>
              </w:rPr>
              <w:t>Paid services to population</w:t>
            </w:r>
          </w:p>
        </w:tc>
      </w:tr>
      <w:tr w:rsidR="00267827" w:rsidRPr="00237D1E" w14:paraId="48A98599" w14:textId="77777777">
        <w:trPr>
          <w:cantSplit/>
        </w:trPr>
        <w:tc>
          <w:tcPr>
            <w:tcW w:w="2414" w:type="dxa"/>
            <w:tcBorders>
              <w:top w:val="nil"/>
              <w:left w:val="nil"/>
              <w:bottom w:val="single" w:sz="6" w:space="0" w:color="auto"/>
              <w:right w:val="single" w:sz="6" w:space="0" w:color="auto"/>
            </w:tcBorders>
            <w:vAlign w:val="bottom"/>
          </w:tcPr>
          <w:p w14:paraId="0F461424" w14:textId="77777777" w:rsidR="00267827" w:rsidRPr="00FC5BCB" w:rsidRDefault="00267827" w:rsidP="002745CA">
            <w:pPr>
              <w:spacing w:before="120" w:line="200" w:lineRule="exact"/>
              <w:rPr>
                <w:rFonts w:ascii="Arial" w:hAnsi="Arial" w:cs="Arial"/>
                <w:color w:val="000000"/>
                <w:sz w:val="14"/>
                <w:szCs w:val="14"/>
              </w:rPr>
            </w:pPr>
            <w:r w:rsidRPr="00FC5BCB">
              <w:rPr>
                <w:rFonts w:ascii="Arial" w:hAnsi="Arial" w:cs="Arial"/>
                <w:color w:val="000000"/>
                <w:sz w:val="14"/>
                <w:szCs w:val="14"/>
              </w:rPr>
              <w:t>Внешнеторговый оборот</w:t>
            </w:r>
            <w:r>
              <w:rPr>
                <w:rFonts w:ascii="Arial" w:hAnsi="Arial" w:cs="Arial"/>
                <w:color w:val="000000"/>
                <w:sz w:val="14"/>
                <w:szCs w:val="14"/>
                <w:vertAlign w:val="superscript"/>
              </w:rPr>
              <w:t>10</w:t>
            </w:r>
            <w:r w:rsidRPr="00FC5BCB">
              <w:rPr>
                <w:rFonts w:ascii="Arial" w:hAnsi="Arial" w:cs="Arial"/>
                <w:color w:val="000000"/>
                <w:sz w:val="14"/>
                <w:szCs w:val="14"/>
                <w:vertAlign w:val="superscript"/>
              </w:rPr>
              <w:t>)</w:t>
            </w:r>
          </w:p>
        </w:tc>
        <w:tc>
          <w:tcPr>
            <w:tcW w:w="727" w:type="dxa"/>
            <w:tcBorders>
              <w:top w:val="nil"/>
              <w:left w:val="single" w:sz="6" w:space="0" w:color="auto"/>
              <w:bottom w:val="single" w:sz="6" w:space="0" w:color="auto"/>
              <w:right w:val="single" w:sz="6" w:space="0" w:color="auto"/>
            </w:tcBorders>
            <w:vAlign w:val="bottom"/>
          </w:tcPr>
          <w:p w14:paraId="0E7F51BB"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w:t>
            </w:r>
          </w:p>
        </w:tc>
        <w:tc>
          <w:tcPr>
            <w:tcW w:w="727" w:type="dxa"/>
            <w:tcBorders>
              <w:top w:val="nil"/>
              <w:left w:val="single" w:sz="6" w:space="0" w:color="auto"/>
              <w:bottom w:val="single" w:sz="6" w:space="0" w:color="auto"/>
              <w:right w:val="single" w:sz="6" w:space="0" w:color="auto"/>
            </w:tcBorders>
            <w:vAlign w:val="bottom"/>
          </w:tcPr>
          <w:p w14:paraId="456F27F2"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w:t>
            </w:r>
          </w:p>
        </w:tc>
        <w:tc>
          <w:tcPr>
            <w:tcW w:w="728" w:type="dxa"/>
            <w:tcBorders>
              <w:top w:val="nil"/>
              <w:left w:val="single" w:sz="6" w:space="0" w:color="auto"/>
              <w:bottom w:val="single" w:sz="6" w:space="0" w:color="auto"/>
              <w:right w:val="single" w:sz="6" w:space="0" w:color="auto"/>
            </w:tcBorders>
            <w:vAlign w:val="bottom"/>
          </w:tcPr>
          <w:p w14:paraId="545C492A"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-0,1</w:t>
            </w:r>
          </w:p>
        </w:tc>
        <w:tc>
          <w:tcPr>
            <w:tcW w:w="728" w:type="dxa"/>
            <w:tcBorders>
              <w:top w:val="nil"/>
              <w:left w:val="single" w:sz="6" w:space="0" w:color="auto"/>
              <w:bottom w:val="single" w:sz="6" w:space="0" w:color="auto"/>
              <w:right w:val="single" w:sz="6" w:space="0" w:color="auto"/>
            </w:tcBorders>
            <w:vAlign w:val="bottom"/>
          </w:tcPr>
          <w:p w14:paraId="736FB51C"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20,8</w:t>
            </w:r>
          </w:p>
        </w:tc>
        <w:tc>
          <w:tcPr>
            <w:tcW w:w="728" w:type="dxa"/>
            <w:tcBorders>
              <w:top w:val="nil"/>
              <w:left w:val="single" w:sz="6" w:space="0" w:color="auto"/>
              <w:bottom w:val="single" w:sz="6" w:space="0" w:color="auto"/>
              <w:right w:val="single" w:sz="6" w:space="0" w:color="auto"/>
            </w:tcBorders>
            <w:vAlign w:val="bottom"/>
          </w:tcPr>
          <w:p w14:paraId="1F83DFBF" w14:textId="77777777" w:rsidR="00267827" w:rsidRPr="00FC5BCB" w:rsidRDefault="00267827" w:rsidP="002745CA">
            <w:pPr>
              <w:spacing w:before="120" w:line="200" w:lineRule="exact"/>
              <w:ind w:right="227"/>
              <w:jc w:val="right"/>
              <w:rPr>
                <w:rFonts w:ascii="Arial" w:hAnsi="Arial" w:cs="Arial"/>
                <w:color w:val="000000"/>
                <w:sz w:val="14"/>
                <w:szCs w:val="14"/>
              </w:rPr>
            </w:pPr>
            <w:r w:rsidRPr="00FC5BCB">
              <w:rPr>
                <w:rFonts w:ascii="Arial" w:hAnsi="Arial" w:cs="Arial"/>
                <w:color w:val="000000"/>
                <w:sz w:val="14"/>
                <w:szCs w:val="14"/>
              </w:rPr>
              <w:t>11,9</w:t>
            </w:r>
          </w:p>
        </w:tc>
        <w:tc>
          <w:tcPr>
            <w:tcW w:w="728" w:type="dxa"/>
            <w:tcBorders>
              <w:top w:val="nil"/>
              <w:left w:val="single" w:sz="6" w:space="0" w:color="auto"/>
              <w:bottom w:val="single" w:sz="6" w:space="0" w:color="auto"/>
            </w:tcBorders>
            <w:vAlign w:val="bottom"/>
          </w:tcPr>
          <w:p w14:paraId="212B5D82" w14:textId="77777777" w:rsidR="00267827" w:rsidRPr="00FC5BCB" w:rsidRDefault="00267827" w:rsidP="002745CA">
            <w:pPr>
              <w:spacing w:before="120" w:line="200" w:lineRule="exact"/>
              <w:ind w:right="227"/>
              <w:jc w:val="right"/>
              <w:rPr>
                <w:rFonts w:ascii="Arial" w:hAnsi="Arial" w:cs="Arial"/>
                <w:sz w:val="14"/>
                <w:szCs w:val="14"/>
              </w:rPr>
            </w:pPr>
            <w:r w:rsidRPr="00FC5BCB">
              <w:rPr>
                <w:rFonts w:ascii="Arial" w:hAnsi="Arial" w:cs="Arial"/>
                <w:sz w:val="14"/>
                <w:szCs w:val="14"/>
              </w:rPr>
              <w:t>-3,5</w:t>
            </w:r>
          </w:p>
        </w:tc>
        <w:tc>
          <w:tcPr>
            <w:tcW w:w="728" w:type="dxa"/>
            <w:tcBorders>
              <w:top w:val="nil"/>
              <w:left w:val="single" w:sz="6" w:space="0" w:color="auto"/>
              <w:bottom w:val="single" w:sz="6" w:space="0" w:color="auto"/>
            </w:tcBorders>
            <w:vAlign w:val="bottom"/>
          </w:tcPr>
          <w:p w14:paraId="17AF03C5" w14:textId="1C26A41C" w:rsidR="00267827" w:rsidRPr="00940533" w:rsidRDefault="00250979" w:rsidP="002745CA">
            <w:pPr>
              <w:spacing w:before="120" w:line="200" w:lineRule="exact"/>
              <w:ind w:right="227"/>
              <w:jc w:val="right"/>
              <w:rPr>
                <w:rFonts w:ascii="Arial" w:hAnsi="Arial" w:cs="Arial"/>
                <w:color w:val="000000"/>
                <w:sz w:val="14"/>
                <w:szCs w:val="14"/>
              </w:rPr>
            </w:pPr>
            <w:r>
              <w:rPr>
                <w:rFonts w:ascii="Arial" w:hAnsi="Arial" w:cs="Arial"/>
                <w:color w:val="000000"/>
                <w:sz w:val="14"/>
                <w:szCs w:val="14"/>
              </w:rPr>
              <w:t>6,0</w:t>
            </w:r>
          </w:p>
        </w:tc>
        <w:tc>
          <w:tcPr>
            <w:tcW w:w="2414" w:type="dxa"/>
            <w:tcBorders>
              <w:top w:val="nil"/>
              <w:left w:val="single" w:sz="6" w:space="0" w:color="auto"/>
              <w:bottom w:val="single" w:sz="6" w:space="0" w:color="auto"/>
            </w:tcBorders>
            <w:vAlign w:val="bottom"/>
          </w:tcPr>
          <w:p w14:paraId="3030513E" w14:textId="77777777" w:rsidR="00267827" w:rsidRPr="00122CAD" w:rsidRDefault="00267827" w:rsidP="002745CA">
            <w:pPr>
              <w:spacing w:before="120" w:line="200" w:lineRule="exact"/>
              <w:ind w:left="57"/>
              <w:rPr>
                <w:rFonts w:ascii="Arial" w:hAnsi="Arial" w:cs="Arial"/>
                <w:i/>
                <w:color w:val="000000"/>
                <w:sz w:val="14"/>
                <w:szCs w:val="14"/>
              </w:rPr>
            </w:pPr>
            <w:r w:rsidRPr="00FC5BCB">
              <w:rPr>
                <w:rFonts w:ascii="Arial" w:hAnsi="Arial" w:cs="Arial"/>
                <w:i/>
                <w:color w:val="000000"/>
                <w:sz w:val="14"/>
                <w:szCs w:val="14"/>
                <w:lang w:val="en-US"/>
              </w:rPr>
              <w:t>Foreign trade turnover</w:t>
            </w:r>
            <w:r w:rsidRPr="00FC5BCB">
              <w:rPr>
                <w:rFonts w:ascii="Arial" w:hAnsi="Arial"/>
                <w:i/>
                <w:color w:val="000000"/>
                <w:sz w:val="14"/>
                <w:vertAlign w:val="superscript"/>
                <w:lang w:val="en-US"/>
              </w:rPr>
              <w:t xml:space="preserve"> </w:t>
            </w:r>
            <w:r>
              <w:rPr>
                <w:rFonts w:ascii="Arial" w:hAnsi="Arial" w:cs="Arial"/>
                <w:i/>
                <w:color w:val="000000"/>
                <w:sz w:val="14"/>
                <w:szCs w:val="14"/>
                <w:vertAlign w:val="superscript"/>
              </w:rPr>
              <w:t>10</w:t>
            </w:r>
            <w:r w:rsidRPr="00FC5BCB">
              <w:rPr>
                <w:rFonts w:ascii="Arial" w:hAnsi="Arial" w:cs="Arial"/>
                <w:i/>
                <w:color w:val="000000"/>
                <w:sz w:val="14"/>
                <w:szCs w:val="14"/>
                <w:vertAlign w:val="superscript"/>
                <w:lang w:val="en-US"/>
              </w:rPr>
              <w:t>)</w:t>
            </w:r>
          </w:p>
        </w:tc>
      </w:tr>
    </w:tbl>
    <w:p w14:paraId="2A7722C3" w14:textId="77777777" w:rsidR="00AC1A54" w:rsidRPr="00AC4354" w:rsidRDefault="00AC1A54" w:rsidP="00AC1A54">
      <w:pPr>
        <w:spacing w:before="60"/>
        <w:ind w:left="98" w:hanging="98"/>
        <w:jc w:val="both"/>
        <w:rPr>
          <w:rFonts w:ascii="Arial" w:hAnsi="Arial" w:cs="Arial"/>
          <w:sz w:val="12"/>
          <w:szCs w:val="12"/>
        </w:rPr>
      </w:pPr>
      <w:r w:rsidRPr="00AC4354">
        <w:rPr>
          <w:rFonts w:ascii="Arial" w:hAnsi="Arial" w:cs="Arial"/>
          <w:sz w:val="12"/>
          <w:szCs w:val="12"/>
          <w:vertAlign w:val="superscript"/>
        </w:rPr>
        <w:t>1)</w:t>
      </w:r>
      <w:r w:rsidRPr="00AC4354">
        <w:rPr>
          <w:rFonts w:ascii="Arial" w:hAnsi="Arial" w:cs="Arial"/>
          <w:sz w:val="12"/>
          <w:szCs w:val="12"/>
        </w:rPr>
        <w:t xml:space="preserve"> Знак</w:t>
      </w:r>
      <w:proofErr w:type="gramStart"/>
      <w:r w:rsidRPr="00AC4354">
        <w:rPr>
          <w:rFonts w:ascii="Arial" w:hAnsi="Arial" w:cs="Arial"/>
          <w:sz w:val="12"/>
          <w:szCs w:val="12"/>
        </w:rPr>
        <w:t xml:space="preserve"> (-) </w:t>
      </w:r>
      <w:proofErr w:type="gramEnd"/>
      <w:r w:rsidRPr="00AC4354">
        <w:rPr>
          <w:rFonts w:ascii="Arial" w:hAnsi="Arial" w:cs="Arial"/>
          <w:sz w:val="12"/>
          <w:szCs w:val="12"/>
        </w:rPr>
        <w:t>означает темп снижения социально-экономических показателей.</w:t>
      </w:r>
    </w:p>
    <w:p w14:paraId="377D670F" w14:textId="77777777" w:rsidR="00AC1A54" w:rsidRPr="00AC4354" w:rsidRDefault="00AC1A54" w:rsidP="00AC1A54">
      <w:pPr>
        <w:ind w:left="98" w:hanging="98"/>
        <w:jc w:val="both"/>
        <w:rPr>
          <w:rFonts w:ascii="Arial" w:hAnsi="Arial" w:cs="Arial"/>
          <w:sz w:val="12"/>
          <w:szCs w:val="12"/>
        </w:rPr>
      </w:pPr>
      <w:r w:rsidRPr="00AC4354">
        <w:rPr>
          <w:rFonts w:ascii="Arial" w:hAnsi="Arial" w:cs="Arial"/>
          <w:sz w:val="12"/>
          <w:szCs w:val="12"/>
          <w:vertAlign w:val="superscript"/>
        </w:rPr>
        <w:t>2)</w:t>
      </w:r>
      <w:r w:rsidRPr="00AC4354">
        <w:rPr>
          <w:rFonts w:ascii="Arial" w:hAnsi="Arial" w:cs="Arial"/>
          <w:sz w:val="12"/>
          <w:szCs w:val="12"/>
        </w:rPr>
        <w:t xml:space="preserve"> В целях обеспечения статистической сопоставимости относительные показатели приведены без учета данных по Республике Крым и г. Севастополю.</w:t>
      </w:r>
    </w:p>
    <w:p w14:paraId="60E78A95" w14:textId="77777777" w:rsidR="00AE62FE" w:rsidRPr="00AC4354" w:rsidRDefault="00AE62FE" w:rsidP="00AE62FE">
      <w:pPr>
        <w:ind w:left="98" w:hanging="98"/>
        <w:jc w:val="both"/>
        <w:rPr>
          <w:rFonts w:ascii="Arial" w:hAnsi="Arial" w:cs="Arial"/>
          <w:sz w:val="12"/>
          <w:szCs w:val="12"/>
        </w:rPr>
      </w:pPr>
      <w:r w:rsidRPr="00AC4354">
        <w:rPr>
          <w:rFonts w:ascii="Arial" w:hAnsi="Arial" w:cs="Arial"/>
          <w:sz w:val="12"/>
          <w:szCs w:val="12"/>
          <w:vertAlign w:val="superscript"/>
        </w:rPr>
        <w:t>3)</w:t>
      </w:r>
      <w:r w:rsidRPr="00AC4354">
        <w:rPr>
          <w:rFonts w:ascii="Arial" w:hAnsi="Arial" w:cs="Arial"/>
          <w:sz w:val="12"/>
          <w:szCs w:val="12"/>
        </w:rPr>
        <w:t xml:space="preserve"> Данные рассчитаны в соответствии с актуализированной методикой расчета баланса трудовых ресурсов и оценки затрат труда.</w:t>
      </w:r>
    </w:p>
    <w:p w14:paraId="2DBC51B1" w14:textId="77777777" w:rsidR="00F63ACE" w:rsidRPr="00AC4354" w:rsidRDefault="00AE62FE" w:rsidP="00F63ACE">
      <w:pPr>
        <w:ind w:left="113" w:hanging="113"/>
        <w:rPr>
          <w:rFonts w:ascii="Arial" w:hAnsi="Arial" w:cs="Arial"/>
          <w:sz w:val="12"/>
        </w:rPr>
      </w:pPr>
      <w:r w:rsidRPr="00AC4354">
        <w:rPr>
          <w:rFonts w:ascii="Arial" w:hAnsi="Arial" w:cs="Arial"/>
          <w:sz w:val="12"/>
          <w:szCs w:val="12"/>
          <w:vertAlign w:val="superscript"/>
        </w:rPr>
        <w:t xml:space="preserve">4) </w:t>
      </w:r>
      <w:r w:rsidR="00F63ACE">
        <w:rPr>
          <w:rFonts w:ascii="Arial" w:hAnsi="Arial" w:cs="Arial"/>
          <w:sz w:val="12"/>
        </w:rPr>
        <w:t>См. методологические пояснения в конце раздела 6.</w:t>
      </w:r>
    </w:p>
    <w:p w14:paraId="2C96CBCB" w14:textId="77777777" w:rsidR="00737FE5" w:rsidRPr="00AC4354" w:rsidRDefault="00AE62FE" w:rsidP="00F63ACE">
      <w:pPr>
        <w:ind w:left="113" w:hanging="113"/>
        <w:rPr>
          <w:rFonts w:ascii="Arial" w:hAnsi="Arial" w:cs="Arial"/>
          <w:sz w:val="12"/>
          <w:szCs w:val="12"/>
        </w:rPr>
      </w:pPr>
      <w:r w:rsidRPr="00AC4354">
        <w:rPr>
          <w:rFonts w:ascii="Arial" w:hAnsi="Arial" w:cs="Arial"/>
          <w:sz w:val="12"/>
          <w:szCs w:val="12"/>
          <w:vertAlign w:val="superscript"/>
        </w:rPr>
        <w:t>5</w:t>
      </w:r>
      <w:r w:rsidR="00737FE5" w:rsidRPr="00AC4354">
        <w:rPr>
          <w:rFonts w:ascii="Arial" w:hAnsi="Arial" w:cs="Arial"/>
          <w:sz w:val="12"/>
          <w:szCs w:val="12"/>
          <w:vertAlign w:val="superscript"/>
        </w:rPr>
        <w:t xml:space="preserve">) </w:t>
      </w:r>
      <w:r w:rsidR="00737FE5" w:rsidRPr="00AC4354">
        <w:rPr>
          <w:rFonts w:ascii="Arial" w:hAnsi="Arial" w:cs="Arial"/>
          <w:sz w:val="12"/>
          <w:szCs w:val="12"/>
        </w:rPr>
        <w:t>Для расчета показателя отсутствовала информация по индексу потребительских цен, который разрабатывается с 1992 года.</w:t>
      </w:r>
    </w:p>
    <w:p w14:paraId="3014F214" w14:textId="77777777" w:rsidR="00AC1A54" w:rsidRPr="00AC4354" w:rsidRDefault="00AE62FE" w:rsidP="00AC1A54">
      <w:pPr>
        <w:ind w:left="125" w:hanging="125"/>
        <w:jc w:val="both"/>
        <w:rPr>
          <w:rFonts w:ascii="Arial" w:hAnsi="Arial" w:cs="Arial"/>
          <w:sz w:val="12"/>
          <w:szCs w:val="12"/>
        </w:rPr>
      </w:pPr>
      <w:r w:rsidRPr="00AC4354">
        <w:rPr>
          <w:rFonts w:ascii="Arial" w:hAnsi="Arial" w:cs="Arial"/>
          <w:sz w:val="12"/>
          <w:szCs w:val="12"/>
          <w:vertAlign w:val="superscript"/>
        </w:rPr>
        <w:t>6</w:t>
      </w:r>
      <w:r w:rsidR="00AC1A54" w:rsidRPr="00AC4354">
        <w:rPr>
          <w:rFonts w:ascii="Arial" w:hAnsi="Arial" w:cs="Arial"/>
          <w:sz w:val="12"/>
          <w:szCs w:val="12"/>
          <w:vertAlign w:val="superscript"/>
        </w:rPr>
        <w:t>)</w:t>
      </w:r>
      <w:r w:rsidR="00AC1A54" w:rsidRPr="00AC4354">
        <w:rPr>
          <w:rFonts w:ascii="Arial" w:hAnsi="Arial" w:cs="Arial"/>
          <w:sz w:val="12"/>
          <w:szCs w:val="12"/>
        </w:rPr>
        <w:t xml:space="preserve"> 1996</w:t>
      </w:r>
      <w:r w:rsidR="0060385B" w:rsidRPr="00466912">
        <w:rPr>
          <w:rFonts w:ascii="Arial" w:hAnsi="Arial" w:cs="Arial"/>
          <w:sz w:val="12"/>
          <w:szCs w:val="12"/>
        </w:rPr>
        <w:t xml:space="preserve"> </w:t>
      </w:r>
      <w:r w:rsidR="00B00F03">
        <w:rPr>
          <w:rFonts w:ascii="Arial" w:hAnsi="Arial" w:cs="Arial"/>
          <w:sz w:val="12"/>
          <w:szCs w:val="12"/>
        </w:rPr>
        <w:t>–</w:t>
      </w:r>
      <w:r w:rsidR="0060385B" w:rsidRPr="00466912">
        <w:rPr>
          <w:rFonts w:ascii="Arial" w:hAnsi="Arial" w:cs="Arial"/>
          <w:sz w:val="12"/>
          <w:szCs w:val="12"/>
        </w:rPr>
        <w:t xml:space="preserve"> </w:t>
      </w:r>
      <w:r w:rsidR="00AC1A54" w:rsidRPr="00AC4354">
        <w:rPr>
          <w:rFonts w:ascii="Arial" w:hAnsi="Arial" w:cs="Arial"/>
          <w:sz w:val="12"/>
          <w:szCs w:val="12"/>
        </w:rPr>
        <w:t xml:space="preserve">2001 гг. – с учетом компенсации. </w:t>
      </w:r>
    </w:p>
    <w:p w14:paraId="2E97C01C" w14:textId="77777777" w:rsidR="00AC1A54" w:rsidRPr="00AC4354" w:rsidRDefault="00AE62FE" w:rsidP="00B00CCA">
      <w:pPr>
        <w:ind w:left="96" w:hanging="96"/>
        <w:rPr>
          <w:rFonts w:ascii="Arial" w:hAnsi="Arial" w:cs="Arial"/>
          <w:sz w:val="12"/>
          <w:szCs w:val="12"/>
          <w:vertAlign w:val="superscript"/>
        </w:rPr>
      </w:pPr>
      <w:r w:rsidRPr="00AC4354">
        <w:rPr>
          <w:rFonts w:ascii="Arial" w:hAnsi="Arial" w:cs="Arial"/>
          <w:sz w:val="12"/>
          <w:szCs w:val="12"/>
          <w:vertAlign w:val="superscript"/>
        </w:rPr>
        <w:t>7</w:t>
      </w:r>
      <w:r w:rsidR="00AC1A54" w:rsidRPr="00AC4354">
        <w:rPr>
          <w:rFonts w:ascii="Arial" w:hAnsi="Arial" w:cs="Arial"/>
          <w:sz w:val="12"/>
          <w:szCs w:val="12"/>
          <w:vertAlign w:val="superscript"/>
        </w:rPr>
        <w:t>)</w:t>
      </w:r>
      <w:r w:rsidR="00AC1A54" w:rsidRPr="00AC4354">
        <w:rPr>
          <w:rFonts w:ascii="Arial" w:hAnsi="Arial" w:cs="Arial"/>
          <w:sz w:val="12"/>
          <w:szCs w:val="12"/>
        </w:rPr>
        <w:t xml:space="preserve"> </w:t>
      </w:r>
      <w:r w:rsidR="00BC0A97" w:rsidRPr="00AC4354">
        <w:rPr>
          <w:rFonts w:ascii="Arial" w:hAnsi="Arial" w:cs="Arial"/>
          <w:sz w:val="12"/>
          <w:szCs w:val="12"/>
        </w:rPr>
        <w:t xml:space="preserve">В постоянных ценах. </w:t>
      </w:r>
      <w:r w:rsidR="00B00CCA" w:rsidRPr="00AC4354">
        <w:rPr>
          <w:rFonts w:ascii="Arial" w:hAnsi="Arial" w:cs="Arial"/>
          <w:sz w:val="12"/>
          <w:szCs w:val="12"/>
        </w:rPr>
        <w:t>Показатель разрабатывается с1989 года</w:t>
      </w:r>
      <w:r w:rsidR="00BC0A97" w:rsidRPr="00AC4354">
        <w:rPr>
          <w:rFonts w:ascii="Arial" w:hAnsi="Arial" w:cs="Arial"/>
          <w:sz w:val="12"/>
          <w:szCs w:val="12"/>
        </w:rPr>
        <w:t>.</w:t>
      </w:r>
      <w:r w:rsidR="00AC1A54" w:rsidRPr="00AC4354">
        <w:rPr>
          <w:rFonts w:ascii="Arial" w:hAnsi="Arial" w:cs="Arial"/>
          <w:sz w:val="12"/>
          <w:szCs w:val="12"/>
        </w:rPr>
        <w:t xml:space="preserve"> </w:t>
      </w:r>
    </w:p>
    <w:p w14:paraId="0EB1B9A8" w14:textId="45FD1626" w:rsidR="00853ABA" w:rsidRPr="00260444" w:rsidRDefault="00B45031" w:rsidP="00853ABA">
      <w:pPr>
        <w:ind w:left="98" w:hanging="98"/>
        <w:jc w:val="both"/>
        <w:rPr>
          <w:rFonts w:ascii="Arial" w:hAnsi="Arial" w:cs="Arial"/>
          <w:sz w:val="12"/>
          <w:szCs w:val="12"/>
        </w:rPr>
      </w:pPr>
      <w:r w:rsidRPr="00AC4354">
        <w:rPr>
          <w:rFonts w:ascii="Arial" w:hAnsi="Arial" w:cs="Arial"/>
          <w:sz w:val="12"/>
          <w:szCs w:val="12"/>
          <w:vertAlign w:val="superscript"/>
        </w:rPr>
        <w:t>8)</w:t>
      </w:r>
      <w:r w:rsidRPr="00AC4354">
        <w:rPr>
          <w:rFonts w:ascii="Arial" w:hAnsi="Arial" w:cs="Arial"/>
          <w:sz w:val="12"/>
          <w:szCs w:val="12"/>
        </w:rPr>
        <w:t xml:space="preserve"> До </w:t>
      </w:r>
      <w:smartTag w:uri="urn:schemas-microsoft-com:office:smarttags" w:element="metricconverter">
        <w:smartTagPr>
          <w:attr w:name="ProductID" w:val="2016 г"/>
        </w:smartTagPr>
        <w:r w:rsidRPr="00AC4354">
          <w:rPr>
            <w:rFonts w:ascii="Arial" w:hAnsi="Arial" w:cs="Arial"/>
            <w:sz w:val="12"/>
            <w:szCs w:val="12"/>
          </w:rPr>
          <w:t>2016 г</w:t>
        </w:r>
      </w:smartTag>
      <w:r w:rsidRPr="00AC4354">
        <w:rPr>
          <w:rFonts w:ascii="Arial" w:hAnsi="Arial" w:cs="Arial"/>
          <w:sz w:val="12"/>
          <w:szCs w:val="12"/>
        </w:rPr>
        <w:t xml:space="preserve">. – на основе данных по агрегированному индексу производства по видам экономической деятельности «Добыча полезных ископаемых», «Обрабатывающие </w:t>
      </w:r>
      <w:r w:rsidR="0060385B" w:rsidRPr="0060385B">
        <w:rPr>
          <w:rFonts w:ascii="Arial" w:hAnsi="Arial" w:cs="Arial"/>
          <w:sz w:val="12"/>
          <w:szCs w:val="12"/>
        </w:rPr>
        <w:br/>
      </w:r>
      <w:r w:rsidRPr="00CA0383">
        <w:rPr>
          <w:rFonts w:ascii="Arial" w:hAnsi="Arial" w:cs="Arial"/>
          <w:sz w:val="12"/>
          <w:szCs w:val="12"/>
        </w:rPr>
        <w:t xml:space="preserve">производства», «Производство и распределение электроэнергии, газа и воды» (ОКВЭД), с </w:t>
      </w:r>
      <w:smartTag w:uri="urn:schemas-microsoft-com:office:smarttags" w:element="metricconverter">
        <w:smartTagPr>
          <w:attr w:name="ProductID" w:val="2016 г"/>
        </w:smartTagPr>
        <w:r w:rsidRPr="00CA0383">
          <w:rPr>
            <w:rFonts w:ascii="Arial" w:hAnsi="Arial" w:cs="Arial"/>
            <w:sz w:val="12"/>
            <w:szCs w:val="12"/>
          </w:rPr>
          <w:t>2016 г</w:t>
        </w:r>
      </w:smartTag>
      <w:r w:rsidRPr="00CA0383">
        <w:rPr>
          <w:rFonts w:ascii="Arial" w:hAnsi="Arial" w:cs="Arial"/>
          <w:sz w:val="12"/>
          <w:szCs w:val="12"/>
        </w:rPr>
        <w:t xml:space="preserve">. – по агрегированному индексу производства по видам экономической </w:t>
      </w:r>
      <w:r w:rsidR="0060385B" w:rsidRPr="00CA0383">
        <w:rPr>
          <w:rFonts w:ascii="Arial" w:hAnsi="Arial" w:cs="Arial"/>
          <w:sz w:val="12"/>
          <w:szCs w:val="12"/>
        </w:rPr>
        <w:br/>
      </w:r>
      <w:r w:rsidRPr="00260444">
        <w:rPr>
          <w:rFonts w:ascii="Arial" w:hAnsi="Arial" w:cs="Arial"/>
          <w:sz w:val="12"/>
          <w:szCs w:val="12"/>
        </w:rPr>
        <w:t>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 (ОКВЭД2</w:t>
      </w:r>
      <w:r w:rsidR="00853ABA" w:rsidRPr="00260444">
        <w:rPr>
          <w:rFonts w:ascii="Arial" w:hAnsi="Arial" w:cs="Arial"/>
          <w:sz w:val="12"/>
          <w:szCs w:val="12"/>
        </w:rPr>
        <w:t xml:space="preserve">). Данные </w:t>
      </w:r>
      <w:r w:rsidR="00100314" w:rsidRPr="00260444">
        <w:rPr>
          <w:rFonts w:ascii="Arial" w:hAnsi="Arial" w:cs="Arial"/>
          <w:sz w:val="12"/>
          <w:szCs w:val="12"/>
        </w:rPr>
        <w:t xml:space="preserve">с 2016 г. </w:t>
      </w:r>
      <w:r w:rsidR="00853ABA" w:rsidRPr="00260444">
        <w:rPr>
          <w:rFonts w:ascii="Arial" w:hAnsi="Arial" w:cs="Arial"/>
          <w:sz w:val="12"/>
          <w:szCs w:val="12"/>
        </w:rPr>
        <w:t xml:space="preserve">приведены с учетом </w:t>
      </w:r>
      <w:r w:rsidR="00100314" w:rsidRPr="00260444">
        <w:rPr>
          <w:rFonts w:ascii="Arial" w:hAnsi="Arial" w:cs="Arial"/>
          <w:sz w:val="12"/>
          <w:szCs w:val="12"/>
        </w:rPr>
        <w:br/>
      </w:r>
      <w:r w:rsidR="00853ABA" w:rsidRPr="00260444">
        <w:rPr>
          <w:rFonts w:ascii="Arial" w:hAnsi="Arial" w:cs="Arial"/>
          <w:sz w:val="12"/>
          <w:szCs w:val="12"/>
        </w:rPr>
        <w:t>итогов ретроспективного пересчета индексов производства в связи с переходом с отчета за январь 2020 года на новый базисный год.</w:t>
      </w:r>
    </w:p>
    <w:p w14:paraId="532C2072" w14:textId="5D0ECFA6" w:rsidR="000A342E" w:rsidRPr="00260444" w:rsidRDefault="000A342E" w:rsidP="00AC1A54">
      <w:pPr>
        <w:ind w:left="98" w:hanging="98"/>
        <w:jc w:val="both"/>
        <w:rPr>
          <w:rFonts w:ascii="Arial" w:hAnsi="Arial" w:cs="Arial"/>
          <w:sz w:val="12"/>
          <w:szCs w:val="12"/>
        </w:rPr>
      </w:pPr>
      <w:r w:rsidRPr="00260444">
        <w:rPr>
          <w:rFonts w:ascii="Arial" w:hAnsi="Arial" w:cs="Arial"/>
          <w:sz w:val="12"/>
          <w:szCs w:val="12"/>
          <w:vertAlign w:val="superscript"/>
        </w:rPr>
        <w:t>9)</w:t>
      </w:r>
      <w:r w:rsidRPr="00260444">
        <w:rPr>
          <w:rFonts w:ascii="Arial" w:hAnsi="Arial" w:cs="Arial"/>
          <w:sz w:val="12"/>
          <w:szCs w:val="12"/>
        </w:rPr>
        <w:t xml:space="preserve"> Без легков</w:t>
      </w:r>
      <w:r w:rsidR="00AB6B88" w:rsidRPr="00260444">
        <w:rPr>
          <w:rFonts w:ascii="Arial" w:hAnsi="Arial" w:cs="Arial"/>
          <w:sz w:val="12"/>
          <w:szCs w:val="12"/>
        </w:rPr>
        <w:t>ого</w:t>
      </w:r>
      <w:r w:rsidRPr="00260444">
        <w:rPr>
          <w:rFonts w:ascii="Arial" w:hAnsi="Arial" w:cs="Arial"/>
          <w:sz w:val="12"/>
          <w:szCs w:val="12"/>
        </w:rPr>
        <w:t xml:space="preserve"> такси.</w:t>
      </w:r>
    </w:p>
    <w:p w14:paraId="5EE59B04" w14:textId="77777777" w:rsidR="00AC1A54" w:rsidRPr="00260444" w:rsidRDefault="00AE62FE" w:rsidP="00AC1A54">
      <w:pPr>
        <w:ind w:left="98" w:hanging="98"/>
        <w:jc w:val="both"/>
        <w:rPr>
          <w:rFonts w:ascii="Arial" w:hAnsi="Arial" w:cs="Arial"/>
          <w:sz w:val="12"/>
          <w:szCs w:val="12"/>
        </w:rPr>
      </w:pPr>
      <w:r w:rsidRPr="00260444">
        <w:rPr>
          <w:rFonts w:ascii="Arial" w:hAnsi="Arial" w:cs="Arial"/>
          <w:sz w:val="12"/>
          <w:szCs w:val="12"/>
          <w:vertAlign w:val="superscript"/>
        </w:rPr>
        <w:t>1</w:t>
      </w:r>
      <w:r w:rsidR="00122CAD" w:rsidRPr="00260444">
        <w:rPr>
          <w:rFonts w:ascii="Arial" w:hAnsi="Arial" w:cs="Arial"/>
          <w:sz w:val="12"/>
          <w:szCs w:val="12"/>
          <w:vertAlign w:val="superscript"/>
        </w:rPr>
        <w:t>0</w:t>
      </w:r>
      <w:r w:rsidR="00AC1A54" w:rsidRPr="00260444">
        <w:rPr>
          <w:rFonts w:ascii="Arial" w:hAnsi="Arial" w:cs="Arial"/>
          <w:sz w:val="12"/>
          <w:szCs w:val="12"/>
          <w:vertAlign w:val="superscript"/>
        </w:rPr>
        <w:t xml:space="preserve">) </w:t>
      </w:r>
      <w:r w:rsidR="00AC1A54" w:rsidRPr="00260444">
        <w:rPr>
          <w:rFonts w:ascii="Arial" w:hAnsi="Arial" w:cs="Arial"/>
          <w:sz w:val="12"/>
          <w:szCs w:val="12"/>
        </w:rPr>
        <w:t>По данным Банка России, в фактически действовавших ценах.</w:t>
      </w:r>
    </w:p>
    <w:p w14:paraId="2978CDFC" w14:textId="77777777" w:rsidR="00AC1A54" w:rsidRPr="00260444" w:rsidRDefault="00AC1A54" w:rsidP="00E43133">
      <w:pPr>
        <w:spacing w:before="60"/>
        <w:ind w:left="96" w:hanging="96"/>
        <w:jc w:val="both"/>
        <w:rPr>
          <w:rFonts w:ascii="Arial" w:hAnsi="Arial" w:cs="Arial"/>
          <w:i/>
          <w:sz w:val="12"/>
          <w:szCs w:val="12"/>
          <w:lang w:val="en-US"/>
        </w:rPr>
      </w:pPr>
      <w:r w:rsidRPr="00260444">
        <w:rPr>
          <w:rFonts w:ascii="Arial" w:hAnsi="Arial" w:cs="Arial"/>
          <w:i/>
          <w:sz w:val="12"/>
          <w:szCs w:val="12"/>
          <w:vertAlign w:val="superscript"/>
          <w:lang w:val="en-US"/>
        </w:rPr>
        <w:t>1)</w:t>
      </w:r>
      <w:r w:rsidRPr="00260444">
        <w:rPr>
          <w:rFonts w:ascii="Arial" w:hAnsi="Arial" w:cs="Arial"/>
          <w:i/>
          <w:sz w:val="12"/>
          <w:szCs w:val="12"/>
          <w:lang w:val="en-US"/>
        </w:rPr>
        <w:t xml:space="preserve"> </w:t>
      </w:r>
      <w:r w:rsidRPr="00260444">
        <w:rPr>
          <w:rStyle w:val="hpsatn"/>
          <w:rFonts w:ascii="Arial" w:hAnsi="Arial" w:cs="Arial"/>
          <w:i/>
          <w:sz w:val="12"/>
          <w:szCs w:val="12"/>
          <w:lang w:val="en-US"/>
        </w:rPr>
        <w:t>Sign (</w:t>
      </w:r>
      <w:r w:rsidRPr="00260444">
        <w:rPr>
          <w:rFonts w:ascii="Arial" w:hAnsi="Arial" w:cs="Arial"/>
          <w:i/>
          <w:sz w:val="12"/>
          <w:szCs w:val="12"/>
          <w:lang w:val="en-US"/>
        </w:rPr>
        <w:t xml:space="preserve">-) indicates </w:t>
      </w:r>
      <w:r w:rsidRPr="00260444">
        <w:rPr>
          <w:rStyle w:val="hps"/>
          <w:rFonts w:ascii="Arial" w:hAnsi="Arial" w:cs="Arial"/>
          <w:i/>
          <w:sz w:val="12"/>
          <w:szCs w:val="12"/>
          <w:lang w:val="en-US"/>
        </w:rPr>
        <w:t>the decline</w:t>
      </w:r>
      <w:r w:rsidRPr="00260444">
        <w:rPr>
          <w:rFonts w:ascii="Arial" w:hAnsi="Arial" w:cs="Arial"/>
          <w:i/>
          <w:sz w:val="12"/>
          <w:szCs w:val="12"/>
          <w:lang w:val="en-US"/>
        </w:rPr>
        <w:t xml:space="preserve"> </w:t>
      </w:r>
      <w:r w:rsidRPr="00260444">
        <w:rPr>
          <w:rStyle w:val="hpsatn"/>
          <w:rFonts w:ascii="Arial" w:hAnsi="Arial" w:cs="Arial"/>
          <w:i/>
          <w:sz w:val="12"/>
          <w:szCs w:val="12"/>
          <w:lang w:val="en-US"/>
        </w:rPr>
        <w:t>of socio-</w:t>
      </w:r>
      <w:r w:rsidRPr="00260444">
        <w:rPr>
          <w:rFonts w:ascii="Arial" w:hAnsi="Arial" w:cs="Arial"/>
          <w:i/>
          <w:sz w:val="12"/>
          <w:szCs w:val="12"/>
          <w:lang w:val="en-US"/>
        </w:rPr>
        <w:t>economic indicators.</w:t>
      </w:r>
    </w:p>
    <w:p w14:paraId="1A82F4BF" w14:textId="77777777" w:rsidR="00AC1A54" w:rsidRPr="00260444" w:rsidRDefault="00AC1A54" w:rsidP="00AC1A54">
      <w:pPr>
        <w:ind w:left="96" w:hanging="96"/>
        <w:jc w:val="both"/>
        <w:rPr>
          <w:rFonts w:ascii="Arial" w:hAnsi="Arial" w:cs="Arial"/>
          <w:i/>
          <w:sz w:val="12"/>
          <w:szCs w:val="12"/>
          <w:lang w:val="en-US"/>
        </w:rPr>
      </w:pPr>
      <w:r w:rsidRPr="00260444">
        <w:rPr>
          <w:rFonts w:ascii="Arial" w:hAnsi="Arial" w:cs="Arial"/>
          <w:i/>
          <w:sz w:val="12"/>
          <w:szCs w:val="12"/>
          <w:vertAlign w:val="superscript"/>
          <w:lang w:val="en-US"/>
        </w:rPr>
        <w:t>2)</w:t>
      </w:r>
      <w:r w:rsidRPr="00260444">
        <w:rPr>
          <w:rFonts w:ascii="Arial" w:hAnsi="Arial" w:cs="Arial"/>
          <w:i/>
          <w:sz w:val="12"/>
          <w:szCs w:val="12"/>
          <w:lang w:val="en-US"/>
        </w:rPr>
        <w:t xml:space="preserve"> In order to ensure statistical comparability, relative indicators are given without taking into account the data on the </w:t>
      </w:r>
      <w:smartTag w:uri="urn:schemas-microsoft-com:office:smarttags" w:element="PlaceType">
        <w:r w:rsidRPr="00260444">
          <w:rPr>
            <w:rFonts w:ascii="Arial" w:hAnsi="Arial" w:cs="Arial"/>
            <w:i/>
            <w:sz w:val="12"/>
            <w:szCs w:val="12"/>
            <w:lang w:val="en-US"/>
          </w:rPr>
          <w:t>Republic</w:t>
        </w:r>
      </w:smartTag>
      <w:r w:rsidRPr="00260444">
        <w:rPr>
          <w:rFonts w:ascii="Arial" w:hAnsi="Arial" w:cs="Arial"/>
          <w:i/>
          <w:sz w:val="12"/>
          <w:szCs w:val="12"/>
          <w:lang w:val="en-US"/>
        </w:rPr>
        <w:t xml:space="preserve"> of </w:t>
      </w:r>
      <w:smartTag w:uri="urn:schemas-microsoft-com:office:smarttags" w:element="PlaceName">
        <w:r w:rsidRPr="00260444">
          <w:rPr>
            <w:rFonts w:ascii="Arial" w:hAnsi="Arial" w:cs="Arial"/>
            <w:i/>
            <w:sz w:val="12"/>
            <w:szCs w:val="12"/>
            <w:lang w:val="en-US"/>
          </w:rPr>
          <w:t>Crimea</w:t>
        </w:r>
      </w:smartTag>
      <w:r w:rsidRPr="00260444">
        <w:rPr>
          <w:rFonts w:ascii="Arial" w:hAnsi="Arial" w:cs="Arial"/>
          <w:i/>
          <w:sz w:val="12"/>
          <w:szCs w:val="12"/>
          <w:lang w:val="en-US"/>
        </w:rPr>
        <w:t xml:space="preserve"> and </w:t>
      </w:r>
      <w:smartTag w:uri="urn:schemas-microsoft-com:office:smarttags" w:element="place">
        <w:smartTag w:uri="urn:schemas-microsoft-com:office:smarttags" w:element="City">
          <w:r w:rsidRPr="00260444">
            <w:rPr>
              <w:rFonts w:ascii="Arial" w:hAnsi="Arial" w:cs="Arial"/>
              <w:i/>
              <w:sz w:val="12"/>
              <w:szCs w:val="12"/>
              <w:lang w:val="en-US"/>
            </w:rPr>
            <w:t>Sevastopol</w:t>
          </w:r>
        </w:smartTag>
      </w:smartTag>
      <w:r w:rsidRPr="00260444">
        <w:rPr>
          <w:rFonts w:ascii="Arial" w:hAnsi="Arial" w:cs="Arial"/>
          <w:i/>
          <w:sz w:val="12"/>
          <w:szCs w:val="12"/>
          <w:lang w:val="en-US"/>
        </w:rPr>
        <w:t xml:space="preserve"> city.</w:t>
      </w:r>
    </w:p>
    <w:p w14:paraId="2CF3FFB5" w14:textId="77777777" w:rsidR="00AC4354" w:rsidRPr="00260444" w:rsidRDefault="00AC4354" w:rsidP="00AC4354">
      <w:pPr>
        <w:rPr>
          <w:rFonts w:ascii="Arial" w:hAnsi="Arial" w:cs="Arial"/>
          <w:i/>
          <w:sz w:val="12"/>
          <w:szCs w:val="12"/>
          <w:lang w:val="en-US"/>
        </w:rPr>
      </w:pPr>
      <w:r w:rsidRPr="00260444">
        <w:rPr>
          <w:rFonts w:ascii="Arial" w:hAnsi="Arial" w:cs="Arial"/>
          <w:i/>
          <w:sz w:val="12"/>
          <w:szCs w:val="12"/>
          <w:vertAlign w:val="superscript"/>
          <w:lang w:val="en-US"/>
        </w:rPr>
        <w:t>3)</w:t>
      </w:r>
      <w:r w:rsidRPr="00260444">
        <w:rPr>
          <w:rFonts w:ascii="Arial" w:hAnsi="Arial" w:cs="Arial"/>
          <w:i/>
          <w:sz w:val="12"/>
          <w:szCs w:val="12"/>
          <w:lang w:val="en-US"/>
        </w:rPr>
        <w:t xml:space="preserve"> Data are calculated in accordance with the updated methodology for calculating the manpower balance and estimating labor inputs.</w:t>
      </w:r>
    </w:p>
    <w:p w14:paraId="27A57EB3" w14:textId="77777777" w:rsidR="00AC4354" w:rsidRPr="00260444" w:rsidRDefault="00AC4354" w:rsidP="00AC4354">
      <w:pPr>
        <w:ind w:left="113" w:hanging="113"/>
        <w:rPr>
          <w:rFonts w:ascii="Arial" w:hAnsi="Arial" w:cs="Arial"/>
          <w:i/>
          <w:sz w:val="12"/>
          <w:lang w:val="en-US"/>
        </w:rPr>
      </w:pPr>
      <w:r w:rsidRPr="00260444">
        <w:rPr>
          <w:rFonts w:ascii="Arial" w:hAnsi="Arial" w:cs="Arial"/>
          <w:i/>
          <w:sz w:val="12"/>
          <w:szCs w:val="12"/>
          <w:vertAlign w:val="superscript"/>
          <w:lang w:val="en-US"/>
        </w:rPr>
        <w:t xml:space="preserve">4) </w:t>
      </w:r>
      <w:r w:rsidR="00F63ACE" w:rsidRPr="00260444">
        <w:rPr>
          <w:rFonts w:ascii="Arial" w:hAnsi="Arial" w:cs="Arial"/>
          <w:i/>
          <w:sz w:val="12"/>
          <w:szCs w:val="12"/>
          <w:lang w:val="en-US"/>
        </w:rPr>
        <w:t>See methodological notes at the end of the section 6.</w:t>
      </w:r>
    </w:p>
    <w:p w14:paraId="12FA587F" w14:textId="77777777" w:rsidR="00AC4354" w:rsidRPr="00260444" w:rsidRDefault="00AC4354" w:rsidP="00AC4354">
      <w:pPr>
        <w:ind w:left="125" w:hanging="125"/>
        <w:jc w:val="both"/>
        <w:rPr>
          <w:rFonts w:ascii="Arial" w:hAnsi="Arial" w:cs="Arial"/>
          <w:i/>
          <w:sz w:val="12"/>
          <w:szCs w:val="12"/>
          <w:lang w:val="en-US"/>
        </w:rPr>
      </w:pPr>
      <w:r w:rsidRPr="00260444">
        <w:rPr>
          <w:rFonts w:ascii="Arial" w:hAnsi="Arial" w:cs="Arial"/>
          <w:i/>
          <w:sz w:val="12"/>
          <w:szCs w:val="12"/>
          <w:vertAlign w:val="superscript"/>
          <w:lang w:val="en-US"/>
        </w:rPr>
        <w:t xml:space="preserve">5) </w:t>
      </w:r>
      <w:r w:rsidRPr="00260444">
        <w:rPr>
          <w:rFonts w:ascii="Arial" w:hAnsi="Arial" w:cs="Arial"/>
          <w:i/>
          <w:sz w:val="12"/>
          <w:szCs w:val="12"/>
          <w:lang w:val="en"/>
        </w:rPr>
        <w:t>There was no information on the consumer price index to calculate the indicator, which has been developed since 1992.</w:t>
      </w:r>
    </w:p>
    <w:p w14:paraId="2921ADD8" w14:textId="77777777" w:rsidR="00AC4354" w:rsidRPr="00260444" w:rsidRDefault="00AC4354" w:rsidP="00AC4354">
      <w:pPr>
        <w:ind w:left="125" w:hanging="125"/>
        <w:jc w:val="both"/>
        <w:rPr>
          <w:rFonts w:ascii="Arial" w:hAnsi="Arial" w:cs="Arial"/>
          <w:sz w:val="12"/>
          <w:szCs w:val="12"/>
          <w:lang w:val="en-US"/>
        </w:rPr>
      </w:pPr>
      <w:r w:rsidRPr="00260444">
        <w:rPr>
          <w:rFonts w:ascii="Arial" w:hAnsi="Arial" w:cs="Arial"/>
          <w:i/>
          <w:sz w:val="12"/>
          <w:szCs w:val="12"/>
          <w:vertAlign w:val="superscript"/>
          <w:lang w:val="en-US"/>
        </w:rPr>
        <w:t>6)</w:t>
      </w:r>
      <w:r w:rsidRPr="00260444">
        <w:rPr>
          <w:rFonts w:ascii="Arial" w:hAnsi="Arial" w:cs="Arial"/>
          <w:i/>
          <w:sz w:val="12"/>
          <w:szCs w:val="12"/>
          <w:lang w:val="en-US"/>
        </w:rPr>
        <w:t xml:space="preserve"> 1996</w:t>
      </w:r>
      <w:r w:rsidR="0060385B" w:rsidRPr="00260444">
        <w:rPr>
          <w:rFonts w:ascii="Arial" w:hAnsi="Arial" w:cs="Arial"/>
          <w:i/>
          <w:sz w:val="12"/>
          <w:szCs w:val="12"/>
          <w:lang w:val="en-US"/>
        </w:rPr>
        <w:t xml:space="preserve"> </w:t>
      </w:r>
      <w:r w:rsidR="00B00F03" w:rsidRPr="00260444">
        <w:rPr>
          <w:rFonts w:ascii="Arial" w:hAnsi="Arial" w:cs="Arial"/>
          <w:i/>
          <w:sz w:val="12"/>
          <w:szCs w:val="12"/>
          <w:lang w:val="en-US"/>
        </w:rPr>
        <w:t>–</w:t>
      </w:r>
      <w:r w:rsidR="0060385B" w:rsidRPr="00260444">
        <w:rPr>
          <w:rFonts w:ascii="Arial" w:hAnsi="Arial" w:cs="Arial"/>
          <w:i/>
          <w:sz w:val="12"/>
          <w:szCs w:val="12"/>
          <w:lang w:val="en-US"/>
        </w:rPr>
        <w:t xml:space="preserve"> </w:t>
      </w:r>
      <w:r w:rsidRPr="00260444">
        <w:rPr>
          <w:rFonts w:ascii="Arial" w:hAnsi="Arial" w:cs="Arial"/>
          <w:i/>
          <w:sz w:val="12"/>
          <w:szCs w:val="12"/>
          <w:lang w:val="en-US"/>
        </w:rPr>
        <w:t xml:space="preserve">2001 </w:t>
      </w:r>
      <w:r w:rsidRPr="00260444">
        <w:rPr>
          <w:rFonts w:ascii="Arial" w:hAnsi="Arial" w:cs="Arial"/>
          <w:sz w:val="12"/>
          <w:szCs w:val="12"/>
          <w:lang w:val="en-US"/>
        </w:rPr>
        <w:t>–</w:t>
      </w:r>
      <w:r w:rsidRPr="00260444">
        <w:rPr>
          <w:rFonts w:ascii="Arial" w:hAnsi="Arial" w:cs="Arial"/>
          <w:i/>
          <w:sz w:val="12"/>
          <w:szCs w:val="12"/>
          <w:lang w:val="en-US"/>
        </w:rPr>
        <w:t xml:space="preserve"> including compensation. </w:t>
      </w:r>
    </w:p>
    <w:p w14:paraId="0C1709AB" w14:textId="77777777" w:rsidR="00AC4354" w:rsidRPr="00260444" w:rsidRDefault="00AC4354" w:rsidP="00AC4354">
      <w:pPr>
        <w:ind w:left="96" w:hanging="96"/>
        <w:rPr>
          <w:rFonts w:ascii="Arial" w:hAnsi="Arial" w:cs="Arial"/>
          <w:i/>
          <w:sz w:val="12"/>
          <w:szCs w:val="12"/>
          <w:lang w:val="en-US"/>
        </w:rPr>
      </w:pPr>
      <w:r w:rsidRPr="00260444">
        <w:rPr>
          <w:rFonts w:ascii="Arial" w:hAnsi="Arial" w:cs="Arial"/>
          <w:sz w:val="12"/>
          <w:szCs w:val="12"/>
          <w:vertAlign w:val="superscript"/>
          <w:lang w:val="en-US"/>
        </w:rPr>
        <w:t>7</w:t>
      </w:r>
      <w:r w:rsidRPr="00260444">
        <w:rPr>
          <w:rFonts w:ascii="Arial" w:hAnsi="Arial" w:cs="Arial"/>
          <w:i/>
          <w:sz w:val="12"/>
          <w:szCs w:val="12"/>
          <w:vertAlign w:val="superscript"/>
          <w:lang w:val="en-US"/>
        </w:rPr>
        <w:t>)</w:t>
      </w:r>
      <w:r w:rsidRPr="00260444">
        <w:rPr>
          <w:rFonts w:ascii="Arial" w:hAnsi="Arial" w:cs="Arial"/>
          <w:i/>
          <w:sz w:val="12"/>
          <w:szCs w:val="12"/>
          <w:lang w:val="en-US"/>
        </w:rPr>
        <w:t xml:space="preserve"> At</w:t>
      </w:r>
      <w:r w:rsidRPr="00260444">
        <w:rPr>
          <w:rFonts w:ascii="Arial" w:hAnsi="Arial" w:cs="Arial"/>
          <w:i/>
          <w:sz w:val="12"/>
          <w:szCs w:val="12"/>
          <w:lang w:val="en"/>
        </w:rPr>
        <w:t xml:space="preserve"> constant prices. The indicator has been developed since 1989.</w:t>
      </w:r>
    </w:p>
    <w:p w14:paraId="150CB20E" w14:textId="77777777" w:rsidR="00260444" w:rsidRPr="00260444" w:rsidRDefault="00260444" w:rsidP="00260444">
      <w:pPr>
        <w:ind w:left="98" w:hanging="98"/>
        <w:jc w:val="both"/>
        <w:rPr>
          <w:rFonts w:ascii="Arial" w:hAnsi="Arial" w:cs="Arial"/>
          <w:sz w:val="12"/>
          <w:szCs w:val="12"/>
          <w:lang w:val="en-US"/>
        </w:rPr>
      </w:pPr>
      <w:r w:rsidRPr="00260444">
        <w:rPr>
          <w:rFonts w:ascii="Arial" w:hAnsi="Arial" w:cs="Arial"/>
          <w:i/>
          <w:sz w:val="12"/>
          <w:szCs w:val="12"/>
          <w:vertAlign w:val="superscript"/>
          <w:lang w:val="en-US"/>
        </w:rPr>
        <w:t>8)</w:t>
      </w:r>
      <w:r w:rsidRPr="00260444">
        <w:rPr>
          <w:rFonts w:ascii="Arial" w:hAnsi="Arial" w:cs="Arial"/>
          <w:i/>
          <w:sz w:val="12"/>
          <w:szCs w:val="12"/>
          <w:lang w:val="en-US"/>
        </w:rPr>
        <w:t xml:space="preserve"> Before 2016 – on the basis of data on the aggregated production index by economic activities “Mining and quarrying”, “Manufacturing”, “Electricity, gas and water supply” (OKVED), since 2016 – on the aggregated production index by economic activities “Mining and quarrying”, “Manufacturing”, “Electricity, gas, steam and air conditioning </w:t>
      </w:r>
      <w:proofErr w:type="spellStart"/>
      <w:r w:rsidRPr="00260444">
        <w:rPr>
          <w:rFonts w:ascii="Arial" w:hAnsi="Arial" w:cs="Arial"/>
          <w:i/>
          <w:sz w:val="12"/>
          <w:szCs w:val="12"/>
          <w:lang w:val="en-US"/>
        </w:rPr>
        <w:t>supply”,“Water</w:t>
      </w:r>
      <w:proofErr w:type="spellEnd"/>
      <w:r w:rsidRPr="00260444">
        <w:rPr>
          <w:rFonts w:ascii="Arial" w:hAnsi="Arial" w:cs="Arial"/>
          <w:i/>
          <w:sz w:val="12"/>
          <w:szCs w:val="12"/>
          <w:lang w:val="en-US"/>
        </w:rPr>
        <w:t xml:space="preserve"> supply; sewerage, waste management and remediation activities» ”(OKVED2). </w:t>
      </w:r>
      <w:bookmarkStart w:id="2" w:name="_Hlk58799209"/>
      <w:r w:rsidRPr="00260444">
        <w:rPr>
          <w:rFonts w:ascii="Arial" w:hAnsi="Arial" w:cs="Arial"/>
          <w:i/>
          <w:sz w:val="12"/>
          <w:szCs w:val="12"/>
          <w:lang w:val="en-US"/>
        </w:rPr>
        <w:t xml:space="preserve">Since 2016 data are presented considering retrospective recalculation of production indices </w:t>
      </w:r>
      <w:bookmarkStart w:id="3" w:name="_Hlk59138854"/>
      <w:r w:rsidRPr="00260444">
        <w:rPr>
          <w:rFonts w:ascii="Arial" w:hAnsi="Arial" w:cs="Arial"/>
          <w:i/>
          <w:sz w:val="12"/>
          <w:szCs w:val="12"/>
          <w:lang w:val="en-US"/>
        </w:rPr>
        <w:t>in connection with the transition starting since January 2020 report to</w:t>
      </w:r>
      <w:bookmarkEnd w:id="3"/>
      <w:r w:rsidRPr="00260444">
        <w:rPr>
          <w:rFonts w:ascii="Arial" w:hAnsi="Arial" w:cs="Arial"/>
          <w:i/>
          <w:sz w:val="12"/>
          <w:szCs w:val="12"/>
          <w:lang w:val="en-US"/>
        </w:rPr>
        <w:t xml:space="preserve"> the new base year.</w:t>
      </w:r>
    </w:p>
    <w:bookmarkEnd w:id="2"/>
    <w:p w14:paraId="23178241" w14:textId="77777777" w:rsidR="00260444" w:rsidRPr="00260444" w:rsidRDefault="00260444" w:rsidP="00260444">
      <w:pPr>
        <w:jc w:val="both"/>
        <w:rPr>
          <w:rFonts w:ascii="Arial" w:hAnsi="Arial" w:cs="Arial"/>
          <w:i/>
          <w:sz w:val="12"/>
          <w:szCs w:val="12"/>
          <w:lang w:val="en-US"/>
        </w:rPr>
      </w:pPr>
      <w:r w:rsidRPr="00260444">
        <w:rPr>
          <w:rFonts w:ascii="Arial" w:hAnsi="Arial" w:cs="Arial"/>
          <w:i/>
          <w:sz w:val="12"/>
          <w:szCs w:val="12"/>
          <w:vertAlign w:val="superscript"/>
          <w:lang w:val="en-US"/>
        </w:rPr>
        <w:t>9)</w:t>
      </w:r>
      <w:r w:rsidRPr="00260444">
        <w:rPr>
          <w:rFonts w:ascii="Arial" w:hAnsi="Arial" w:cs="Arial"/>
          <w:i/>
          <w:sz w:val="12"/>
          <w:szCs w:val="12"/>
          <w:lang w:val="en-US"/>
        </w:rPr>
        <w:t xml:space="preserve"> Without passenger taxis.</w:t>
      </w:r>
    </w:p>
    <w:p w14:paraId="3FDB5589" w14:textId="77777777" w:rsidR="00AC4354" w:rsidRPr="00260444" w:rsidRDefault="00AC4354" w:rsidP="00AC4354">
      <w:pPr>
        <w:ind w:left="96" w:hanging="96"/>
        <w:jc w:val="both"/>
        <w:rPr>
          <w:rFonts w:ascii="Arial" w:hAnsi="Arial" w:cs="Arial"/>
          <w:i/>
          <w:sz w:val="12"/>
          <w:szCs w:val="12"/>
          <w:lang w:val="en-US"/>
        </w:rPr>
      </w:pPr>
      <w:r w:rsidRPr="00260444">
        <w:rPr>
          <w:rFonts w:ascii="Arial" w:hAnsi="Arial" w:cs="Arial"/>
          <w:i/>
          <w:sz w:val="12"/>
          <w:szCs w:val="12"/>
          <w:vertAlign w:val="superscript"/>
          <w:lang w:val="en-US"/>
        </w:rPr>
        <w:t>1</w:t>
      </w:r>
      <w:r w:rsidR="00122CAD" w:rsidRPr="00260444">
        <w:rPr>
          <w:rFonts w:ascii="Arial" w:hAnsi="Arial" w:cs="Arial"/>
          <w:i/>
          <w:sz w:val="12"/>
          <w:szCs w:val="12"/>
          <w:vertAlign w:val="superscript"/>
          <w:lang w:val="en-US"/>
        </w:rPr>
        <w:t>0</w:t>
      </w:r>
      <w:r w:rsidRPr="00260444">
        <w:rPr>
          <w:rFonts w:ascii="Arial" w:hAnsi="Arial" w:cs="Arial"/>
          <w:i/>
          <w:sz w:val="12"/>
          <w:szCs w:val="12"/>
          <w:vertAlign w:val="superscript"/>
          <w:lang w:val="en-US"/>
        </w:rPr>
        <w:t xml:space="preserve">) </w:t>
      </w:r>
      <w:r w:rsidRPr="00260444">
        <w:rPr>
          <w:rFonts w:ascii="Arial" w:hAnsi="Arial" w:cs="Arial"/>
          <w:i/>
          <w:sz w:val="12"/>
          <w:szCs w:val="12"/>
          <w:lang w:val="en-US"/>
        </w:rPr>
        <w:t xml:space="preserve">Source: Bank of Russia, </w:t>
      </w:r>
      <w:r w:rsidRPr="00260444">
        <w:rPr>
          <w:rFonts w:ascii="Arial" w:hAnsi="Arial" w:cs="Arial"/>
          <w:i/>
          <w:iCs/>
          <w:sz w:val="12"/>
          <w:szCs w:val="12"/>
          <w:lang w:val="en-US"/>
        </w:rPr>
        <w:t>at current prices</w:t>
      </w:r>
      <w:r w:rsidRPr="00260444">
        <w:rPr>
          <w:rFonts w:ascii="Arial" w:hAnsi="Arial" w:cs="Arial"/>
          <w:i/>
          <w:sz w:val="12"/>
          <w:szCs w:val="12"/>
          <w:lang w:val="en-US"/>
        </w:rPr>
        <w:t>.</w:t>
      </w:r>
    </w:p>
    <w:p w14:paraId="5C6D496D" w14:textId="77777777" w:rsidR="00C8301F" w:rsidRPr="00237D1E" w:rsidRDefault="007A5DAC" w:rsidP="009D2A8A">
      <w:pPr>
        <w:pageBreakBefore/>
        <w:spacing w:after="60"/>
        <w:ind w:left="312" w:hanging="312"/>
        <w:rPr>
          <w:rFonts w:ascii="Arial" w:hAnsi="Arial" w:cs="Arial"/>
          <w:b/>
          <w:bCs/>
          <w:color w:val="000000"/>
          <w:sz w:val="16"/>
          <w:szCs w:val="16"/>
        </w:rPr>
      </w:pPr>
      <w:r w:rsidRPr="00237D1E">
        <w:rPr>
          <w:rFonts w:ascii="Arial" w:hAnsi="Arial" w:cs="Arial"/>
          <w:b/>
          <w:bCs/>
          <w:color w:val="000000"/>
          <w:sz w:val="16"/>
          <w:szCs w:val="16"/>
        </w:rPr>
        <w:lastRenderedPageBreak/>
        <w:t xml:space="preserve">1.3. ТЕМПЫ РОСТА </w:t>
      </w:r>
      <w:r w:rsidR="004C6594" w:rsidRPr="00237D1E">
        <w:rPr>
          <w:rFonts w:ascii="Arial" w:hAnsi="Arial" w:cs="Arial"/>
          <w:b/>
          <w:bCs/>
          <w:color w:val="000000"/>
          <w:sz w:val="16"/>
          <w:szCs w:val="16"/>
        </w:rPr>
        <w:t xml:space="preserve">(СНИЖЕНИЯ) </w:t>
      </w:r>
      <w:r w:rsidRPr="00237D1E">
        <w:rPr>
          <w:rFonts w:ascii="Arial" w:hAnsi="Arial" w:cs="Arial"/>
          <w:b/>
          <w:bCs/>
          <w:color w:val="000000"/>
          <w:sz w:val="16"/>
          <w:szCs w:val="16"/>
        </w:rPr>
        <w:t>ОСНОВНЫХ СОЦИАЛЬНО-ЭКОНОМИЧЕСКИХ ПОКАЗАТЕЛЕЙ</w:t>
      </w:r>
      <w:r w:rsidR="008579D4" w:rsidRPr="00237D1E">
        <w:rPr>
          <w:rFonts w:ascii="Arial" w:hAnsi="Arial" w:cs="Arial"/>
          <w:b/>
          <w:bCs/>
          <w:color w:val="000000"/>
          <w:sz w:val="16"/>
          <w:szCs w:val="16"/>
        </w:rPr>
        <w:br/>
      </w:r>
      <w:r w:rsidR="008579D4" w:rsidRPr="00237D1E">
        <w:rPr>
          <w:rFonts w:ascii="Arial" w:hAnsi="Arial" w:cs="Arial"/>
          <w:color w:val="000000"/>
          <w:sz w:val="14"/>
          <w:szCs w:val="14"/>
        </w:rPr>
        <w:t>стоимостные показатели в сопоставимых ценах</w:t>
      </w:r>
    </w:p>
    <w:p w14:paraId="67A6C093" w14:textId="77777777" w:rsidR="00C8301F" w:rsidRPr="00237D1E" w:rsidRDefault="00DE5199" w:rsidP="00B57D32">
      <w:pPr>
        <w:spacing w:after="60"/>
        <w:ind w:left="312"/>
        <w:rPr>
          <w:rFonts w:ascii="Arial" w:hAnsi="Arial" w:cs="Arial"/>
          <w:b/>
          <w:bCs/>
          <w:color w:val="000000"/>
          <w:sz w:val="16"/>
          <w:szCs w:val="16"/>
          <w:lang w:val="en-US"/>
        </w:rPr>
      </w:pPr>
      <w:r w:rsidRPr="00237D1E">
        <w:rPr>
          <w:rStyle w:val="hps"/>
          <w:rFonts w:ascii="Arial" w:hAnsi="Arial" w:cs="Arial"/>
          <w:b/>
          <w:i/>
          <w:color w:val="000000"/>
          <w:sz w:val="16"/>
          <w:szCs w:val="16"/>
          <w:lang w:val="en-US"/>
        </w:rPr>
        <w:t xml:space="preserve">GROWTH </w:t>
      </w:r>
      <w:r w:rsidRPr="00237D1E">
        <w:rPr>
          <w:rStyle w:val="hpsatn"/>
          <w:rFonts w:ascii="Arial" w:hAnsi="Arial" w:cs="Arial"/>
          <w:b/>
          <w:i/>
          <w:color w:val="000000"/>
          <w:sz w:val="16"/>
          <w:szCs w:val="16"/>
          <w:lang w:val="en-US"/>
        </w:rPr>
        <w:t>(</w:t>
      </w:r>
      <w:r w:rsidRPr="00237D1E">
        <w:rPr>
          <w:rFonts w:ascii="Arial" w:hAnsi="Arial" w:cs="Arial"/>
          <w:b/>
          <w:i/>
          <w:color w:val="000000"/>
          <w:sz w:val="16"/>
          <w:szCs w:val="16"/>
          <w:lang w:val="en-US"/>
        </w:rPr>
        <w:t xml:space="preserve">DECREASE) </w:t>
      </w:r>
      <w:r w:rsidRPr="00237D1E">
        <w:rPr>
          <w:rStyle w:val="hps"/>
          <w:rFonts w:ascii="Arial" w:hAnsi="Arial" w:cs="Arial"/>
          <w:b/>
          <w:i/>
          <w:color w:val="000000"/>
          <w:sz w:val="16"/>
          <w:szCs w:val="16"/>
          <w:lang w:val="en-US"/>
        </w:rPr>
        <w:t>RATE</w:t>
      </w:r>
      <w:r w:rsidR="00266316" w:rsidRPr="00237D1E">
        <w:rPr>
          <w:rStyle w:val="hps"/>
          <w:rFonts w:ascii="Arial" w:hAnsi="Arial" w:cs="Arial"/>
          <w:b/>
          <w:i/>
          <w:color w:val="000000"/>
          <w:sz w:val="16"/>
          <w:szCs w:val="16"/>
          <w:lang w:val="en-US"/>
        </w:rPr>
        <w:t>S</w:t>
      </w:r>
      <w:r w:rsidRPr="00237D1E">
        <w:rPr>
          <w:rFonts w:ascii="Arial" w:hAnsi="Arial" w:cs="Arial"/>
          <w:b/>
          <w:i/>
          <w:color w:val="000000"/>
          <w:sz w:val="16"/>
          <w:szCs w:val="16"/>
          <w:lang w:val="en-US"/>
        </w:rPr>
        <w:t xml:space="preserve"> OF </w:t>
      </w:r>
      <w:r w:rsidRPr="00237D1E">
        <w:rPr>
          <w:rStyle w:val="hps"/>
          <w:rFonts w:ascii="Arial" w:hAnsi="Arial" w:cs="Arial"/>
          <w:b/>
          <w:i/>
          <w:color w:val="000000"/>
          <w:sz w:val="16"/>
          <w:szCs w:val="16"/>
          <w:lang w:val="en-US"/>
        </w:rPr>
        <w:t>MAIN SOCIO</w:t>
      </w:r>
      <w:r w:rsidRPr="00237D1E">
        <w:rPr>
          <w:rFonts w:ascii="Arial" w:hAnsi="Arial" w:cs="Arial"/>
          <w:b/>
          <w:i/>
          <w:color w:val="000000"/>
          <w:sz w:val="16"/>
          <w:szCs w:val="16"/>
          <w:lang w:val="en-US"/>
        </w:rPr>
        <w:t xml:space="preserve">-ECONOMIC </w:t>
      </w:r>
      <w:r w:rsidRPr="00237D1E">
        <w:rPr>
          <w:rStyle w:val="hps"/>
          <w:rFonts w:ascii="Arial" w:hAnsi="Arial" w:cs="Arial"/>
          <w:b/>
          <w:i/>
          <w:color w:val="000000"/>
          <w:sz w:val="16"/>
          <w:szCs w:val="16"/>
          <w:lang w:val="en-US"/>
        </w:rPr>
        <w:t>INDICATORS</w:t>
      </w:r>
      <w:r w:rsidR="008579D4" w:rsidRPr="00237D1E">
        <w:rPr>
          <w:rStyle w:val="hps"/>
          <w:rFonts w:ascii="Arial" w:hAnsi="Arial" w:cs="Arial"/>
          <w:b/>
          <w:i/>
          <w:color w:val="000000"/>
          <w:sz w:val="16"/>
          <w:szCs w:val="16"/>
          <w:lang w:val="en-US"/>
        </w:rPr>
        <w:br/>
      </w:r>
      <w:r w:rsidR="008579D4" w:rsidRPr="00237D1E">
        <w:rPr>
          <w:rStyle w:val="hpsalt-edited"/>
          <w:rFonts w:ascii="Arial" w:hAnsi="Arial" w:cs="Arial"/>
          <w:i/>
          <w:color w:val="000000"/>
          <w:sz w:val="14"/>
          <w:szCs w:val="14"/>
          <w:lang w:val="en-US"/>
        </w:rPr>
        <w:t>value indicators</w:t>
      </w:r>
      <w:r w:rsidR="008579D4" w:rsidRPr="00237D1E">
        <w:rPr>
          <w:rStyle w:val="shorttext"/>
          <w:rFonts w:ascii="Arial" w:hAnsi="Arial" w:cs="Arial"/>
          <w:i/>
          <w:color w:val="000000"/>
          <w:sz w:val="14"/>
          <w:szCs w:val="14"/>
          <w:lang w:val="en-US"/>
        </w:rPr>
        <w:t xml:space="preserve"> </w:t>
      </w:r>
      <w:r w:rsidR="008579D4" w:rsidRPr="00237D1E">
        <w:rPr>
          <w:rStyle w:val="hps"/>
          <w:rFonts w:ascii="Arial" w:hAnsi="Arial" w:cs="Arial"/>
          <w:i/>
          <w:color w:val="000000"/>
          <w:sz w:val="14"/>
          <w:szCs w:val="14"/>
          <w:lang w:val="en-US"/>
        </w:rPr>
        <w:t>at constant prices</w:t>
      </w:r>
    </w:p>
    <w:p w14:paraId="0336A96A" w14:textId="77777777" w:rsidR="007A5DAC" w:rsidRPr="00237D1E" w:rsidRDefault="007A5DAC" w:rsidP="00B95FCD">
      <w:pPr>
        <w:spacing w:after="60"/>
        <w:jc w:val="right"/>
        <w:rPr>
          <w:rFonts w:ascii="Arial" w:hAnsi="Arial" w:cs="Arial"/>
          <w:color w:val="000000"/>
          <w:sz w:val="14"/>
          <w:szCs w:val="14"/>
          <w:lang w:val="en-US"/>
        </w:rPr>
      </w:pPr>
      <w:r w:rsidRPr="00237D1E">
        <w:rPr>
          <w:rFonts w:ascii="Arial" w:hAnsi="Arial" w:cs="Arial"/>
          <w:color w:val="000000"/>
          <w:sz w:val="14"/>
          <w:szCs w:val="14"/>
          <w:lang w:val="en-US"/>
        </w:rPr>
        <w:t>(</w:t>
      </w:r>
      <w:r w:rsidRPr="00237D1E">
        <w:rPr>
          <w:rFonts w:ascii="Arial" w:hAnsi="Arial" w:cs="Arial"/>
          <w:color w:val="000000"/>
          <w:sz w:val="14"/>
          <w:szCs w:val="14"/>
        </w:rPr>
        <w:t>в</w:t>
      </w:r>
      <w:r w:rsidRPr="00237D1E">
        <w:rPr>
          <w:rFonts w:ascii="Arial" w:hAnsi="Arial" w:cs="Arial"/>
          <w:color w:val="000000"/>
          <w:sz w:val="14"/>
          <w:szCs w:val="14"/>
          <w:lang w:val="en-US"/>
        </w:rPr>
        <w:t xml:space="preserve"> </w:t>
      </w:r>
      <w:r w:rsidRPr="00237D1E">
        <w:rPr>
          <w:rFonts w:ascii="Arial" w:hAnsi="Arial" w:cs="Arial"/>
          <w:color w:val="000000"/>
          <w:sz w:val="14"/>
          <w:szCs w:val="14"/>
        </w:rPr>
        <w:t>процентах</w:t>
      </w:r>
      <w:r w:rsidRPr="00237D1E">
        <w:rPr>
          <w:rFonts w:ascii="Arial" w:hAnsi="Arial" w:cs="Arial"/>
          <w:color w:val="000000"/>
          <w:sz w:val="14"/>
          <w:szCs w:val="14"/>
          <w:lang w:val="en-US"/>
        </w:rPr>
        <w:t xml:space="preserve"> </w:t>
      </w:r>
      <w:r w:rsidRPr="00237D1E">
        <w:rPr>
          <w:rFonts w:ascii="Arial" w:hAnsi="Arial" w:cs="Arial"/>
          <w:color w:val="000000"/>
          <w:sz w:val="14"/>
          <w:szCs w:val="14"/>
        </w:rPr>
        <w:t>к</w:t>
      </w:r>
      <w:r w:rsidRPr="00237D1E">
        <w:rPr>
          <w:rFonts w:ascii="Arial" w:hAnsi="Arial" w:cs="Arial"/>
          <w:color w:val="000000"/>
          <w:sz w:val="14"/>
          <w:szCs w:val="14"/>
          <w:lang w:val="en-US"/>
        </w:rPr>
        <w:t xml:space="preserve"> </w:t>
      </w:r>
      <w:r w:rsidRPr="00237D1E">
        <w:rPr>
          <w:rFonts w:ascii="Arial" w:hAnsi="Arial" w:cs="Arial"/>
          <w:color w:val="000000"/>
          <w:sz w:val="14"/>
          <w:szCs w:val="14"/>
        </w:rPr>
        <w:t>предыдущему</w:t>
      </w:r>
      <w:r w:rsidRPr="00237D1E">
        <w:rPr>
          <w:rFonts w:ascii="Arial" w:hAnsi="Arial" w:cs="Arial"/>
          <w:color w:val="000000"/>
          <w:sz w:val="14"/>
          <w:szCs w:val="14"/>
          <w:lang w:val="en-US"/>
        </w:rPr>
        <w:t xml:space="preserve"> </w:t>
      </w:r>
      <w:r w:rsidRPr="00237D1E">
        <w:rPr>
          <w:rFonts w:ascii="Arial" w:hAnsi="Arial" w:cs="Arial"/>
          <w:color w:val="000000"/>
          <w:sz w:val="14"/>
          <w:szCs w:val="14"/>
        </w:rPr>
        <w:t>году</w:t>
      </w:r>
      <w:r w:rsidR="00DE5199" w:rsidRPr="00237D1E">
        <w:rPr>
          <w:rFonts w:ascii="Arial" w:hAnsi="Arial" w:cs="Arial"/>
          <w:color w:val="000000"/>
          <w:sz w:val="14"/>
          <w:szCs w:val="14"/>
          <w:lang w:val="en-US"/>
        </w:rPr>
        <w:t xml:space="preserve"> / </w:t>
      </w:r>
      <w:r w:rsidR="00DE5199" w:rsidRPr="00237D1E">
        <w:rPr>
          <w:rFonts w:ascii="Arial" w:hAnsi="Arial" w:cs="Arial"/>
          <w:i/>
          <w:color w:val="000000"/>
          <w:sz w:val="14"/>
          <w:szCs w:val="14"/>
          <w:lang w:val="en-US"/>
        </w:rPr>
        <w:t>as percent of previous year</w:t>
      </w:r>
      <w:r w:rsidRPr="00237D1E">
        <w:rPr>
          <w:rFonts w:ascii="Arial" w:hAnsi="Arial" w:cs="Arial"/>
          <w:color w:val="000000"/>
          <w:sz w:val="14"/>
          <w:szCs w:val="14"/>
          <w:lang w:val="en-US"/>
        </w:rPr>
        <w:t>)</w:t>
      </w:r>
    </w:p>
    <w:tbl>
      <w:tblPr>
        <w:tblW w:w="5000" w:type="pct"/>
        <w:tblLayout w:type="fixed"/>
        <w:tblCellMar>
          <w:left w:w="0" w:type="dxa"/>
          <w:right w:w="0" w:type="dxa"/>
        </w:tblCellMar>
        <w:tblLook w:val="0000" w:firstRow="0" w:lastRow="0" w:firstColumn="0" w:lastColumn="0" w:noHBand="0" w:noVBand="0"/>
      </w:tblPr>
      <w:tblGrid>
        <w:gridCol w:w="2501"/>
        <w:gridCol w:w="984"/>
        <w:gridCol w:w="984"/>
        <w:gridCol w:w="985"/>
        <w:gridCol w:w="984"/>
        <w:gridCol w:w="985"/>
        <w:gridCol w:w="2499"/>
      </w:tblGrid>
      <w:tr w:rsidR="00F536A6" w:rsidRPr="00237D1E" w14:paraId="4E3090A8" w14:textId="77777777">
        <w:trPr>
          <w:cantSplit/>
        </w:trPr>
        <w:tc>
          <w:tcPr>
            <w:tcW w:w="2501" w:type="dxa"/>
            <w:tcBorders>
              <w:top w:val="single" w:sz="4" w:space="0" w:color="auto"/>
              <w:left w:val="nil"/>
              <w:bottom w:val="single" w:sz="6" w:space="0" w:color="auto"/>
              <w:right w:val="single" w:sz="6" w:space="0" w:color="auto"/>
            </w:tcBorders>
          </w:tcPr>
          <w:p w14:paraId="630DEB19" w14:textId="77777777" w:rsidR="00F536A6" w:rsidRPr="00237D1E" w:rsidRDefault="00F536A6" w:rsidP="00B95FCD">
            <w:pPr>
              <w:spacing w:before="60" w:after="60"/>
              <w:jc w:val="center"/>
              <w:rPr>
                <w:rFonts w:ascii="Arial" w:hAnsi="Arial" w:cs="Arial"/>
                <w:color w:val="000000"/>
                <w:sz w:val="14"/>
                <w:szCs w:val="14"/>
                <w:lang w:val="en-US"/>
              </w:rPr>
            </w:pPr>
          </w:p>
        </w:tc>
        <w:tc>
          <w:tcPr>
            <w:tcW w:w="984" w:type="dxa"/>
            <w:tcBorders>
              <w:top w:val="single" w:sz="6" w:space="0" w:color="auto"/>
              <w:left w:val="single" w:sz="6" w:space="0" w:color="auto"/>
              <w:bottom w:val="single" w:sz="6" w:space="0" w:color="auto"/>
              <w:right w:val="single" w:sz="6" w:space="0" w:color="auto"/>
            </w:tcBorders>
          </w:tcPr>
          <w:p w14:paraId="280102A4" w14:textId="77777777" w:rsidR="00F536A6" w:rsidRPr="00237D1E" w:rsidRDefault="00F536A6" w:rsidP="008053D5">
            <w:pPr>
              <w:spacing w:before="60" w:after="60"/>
              <w:jc w:val="center"/>
              <w:rPr>
                <w:rFonts w:ascii="Arial" w:hAnsi="Arial" w:cs="Arial"/>
                <w:color w:val="000000"/>
                <w:sz w:val="14"/>
                <w:szCs w:val="14"/>
              </w:rPr>
            </w:pPr>
            <w:r w:rsidRPr="00237D1E">
              <w:rPr>
                <w:rFonts w:ascii="Arial" w:hAnsi="Arial" w:cs="Arial"/>
                <w:color w:val="000000"/>
                <w:sz w:val="14"/>
                <w:szCs w:val="14"/>
              </w:rPr>
              <w:t>2000</w:t>
            </w:r>
          </w:p>
        </w:tc>
        <w:tc>
          <w:tcPr>
            <w:tcW w:w="984" w:type="dxa"/>
            <w:tcBorders>
              <w:top w:val="single" w:sz="6" w:space="0" w:color="auto"/>
              <w:left w:val="single" w:sz="6" w:space="0" w:color="auto"/>
              <w:bottom w:val="single" w:sz="6" w:space="0" w:color="auto"/>
              <w:right w:val="single" w:sz="6" w:space="0" w:color="auto"/>
            </w:tcBorders>
          </w:tcPr>
          <w:p w14:paraId="49CF0EEA" w14:textId="77777777" w:rsidR="00F536A6" w:rsidRPr="00237D1E" w:rsidRDefault="00F536A6" w:rsidP="00B95FCD">
            <w:pPr>
              <w:spacing w:before="60" w:after="60"/>
              <w:jc w:val="center"/>
              <w:rPr>
                <w:rFonts w:ascii="Arial" w:hAnsi="Arial" w:cs="Arial"/>
                <w:color w:val="000000"/>
                <w:sz w:val="14"/>
                <w:szCs w:val="14"/>
              </w:rPr>
            </w:pPr>
            <w:r w:rsidRPr="00237D1E">
              <w:rPr>
                <w:rFonts w:ascii="Arial" w:hAnsi="Arial" w:cs="Arial"/>
                <w:color w:val="000000"/>
                <w:sz w:val="14"/>
                <w:szCs w:val="14"/>
              </w:rPr>
              <w:t>2010</w:t>
            </w:r>
          </w:p>
        </w:tc>
        <w:tc>
          <w:tcPr>
            <w:tcW w:w="985" w:type="dxa"/>
            <w:tcBorders>
              <w:top w:val="single" w:sz="6" w:space="0" w:color="auto"/>
              <w:left w:val="single" w:sz="6" w:space="0" w:color="auto"/>
              <w:bottom w:val="single" w:sz="6" w:space="0" w:color="auto"/>
              <w:right w:val="single" w:sz="6" w:space="0" w:color="auto"/>
            </w:tcBorders>
          </w:tcPr>
          <w:p w14:paraId="277C0FD6" w14:textId="77777777" w:rsidR="00F536A6" w:rsidRPr="00237D1E" w:rsidRDefault="00F536A6" w:rsidP="00F536A6">
            <w:pPr>
              <w:spacing w:before="60" w:after="60"/>
              <w:jc w:val="center"/>
              <w:rPr>
                <w:rFonts w:ascii="Arial" w:hAnsi="Arial" w:cs="Arial"/>
                <w:color w:val="000000"/>
                <w:sz w:val="14"/>
                <w:szCs w:val="14"/>
              </w:rPr>
            </w:pPr>
            <w:r w:rsidRPr="00237D1E">
              <w:rPr>
                <w:rFonts w:ascii="Arial" w:hAnsi="Arial" w:cs="Arial"/>
                <w:color w:val="000000"/>
                <w:sz w:val="14"/>
                <w:szCs w:val="14"/>
              </w:rPr>
              <w:t>2017</w:t>
            </w:r>
          </w:p>
        </w:tc>
        <w:tc>
          <w:tcPr>
            <w:tcW w:w="984" w:type="dxa"/>
            <w:tcBorders>
              <w:top w:val="single" w:sz="6" w:space="0" w:color="auto"/>
              <w:left w:val="single" w:sz="6" w:space="0" w:color="auto"/>
              <w:bottom w:val="single" w:sz="6" w:space="0" w:color="auto"/>
              <w:right w:val="single" w:sz="6" w:space="0" w:color="auto"/>
            </w:tcBorders>
          </w:tcPr>
          <w:p w14:paraId="5D783CA3" w14:textId="77777777" w:rsidR="00F536A6" w:rsidRPr="00237D1E" w:rsidRDefault="00F536A6" w:rsidP="00F536A6">
            <w:pPr>
              <w:spacing w:before="60" w:after="60"/>
              <w:jc w:val="center"/>
              <w:rPr>
                <w:rFonts w:ascii="Arial" w:hAnsi="Arial" w:cs="Arial"/>
                <w:color w:val="000000"/>
                <w:sz w:val="14"/>
                <w:szCs w:val="14"/>
              </w:rPr>
            </w:pPr>
            <w:r>
              <w:rPr>
                <w:rFonts w:ascii="Arial" w:hAnsi="Arial" w:cs="Arial"/>
                <w:color w:val="000000"/>
                <w:sz w:val="14"/>
                <w:szCs w:val="14"/>
              </w:rPr>
              <w:t>2018</w:t>
            </w:r>
          </w:p>
        </w:tc>
        <w:tc>
          <w:tcPr>
            <w:tcW w:w="985" w:type="dxa"/>
            <w:tcBorders>
              <w:top w:val="single" w:sz="6" w:space="0" w:color="auto"/>
              <w:left w:val="single" w:sz="6" w:space="0" w:color="auto"/>
              <w:bottom w:val="single" w:sz="6" w:space="0" w:color="auto"/>
              <w:right w:val="single" w:sz="6" w:space="0" w:color="auto"/>
            </w:tcBorders>
          </w:tcPr>
          <w:p w14:paraId="68BB2662" w14:textId="77777777" w:rsidR="00F536A6" w:rsidRPr="00237D1E" w:rsidRDefault="00F536A6" w:rsidP="00B95FC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499" w:type="dxa"/>
            <w:tcBorders>
              <w:top w:val="single" w:sz="6" w:space="0" w:color="auto"/>
              <w:left w:val="single" w:sz="6" w:space="0" w:color="auto"/>
              <w:bottom w:val="single" w:sz="6" w:space="0" w:color="auto"/>
            </w:tcBorders>
          </w:tcPr>
          <w:p w14:paraId="6EBC7064" w14:textId="77777777" w:rsidR="00F536A6" w:rsidRPr="00237D1E" w:rsidRDefault="00F536A6" w:rsidP="00B95FCD">
            <w:pPr>
              <w:spacing w:before="60" w:after="60"/>
              <w:jc w:val="center"/>
              <w:rPr>
                <w:rFonts w:ascii="Arial" w:hAnsi="Arial" w:cs="Arial"/>
                <w:color w:val="000000"/>
                <w:sz w:val="14"/>
                <w:szCs w:val="14"/>
              </w:rPr>
            </w:pPr>
          </w:p>
        </w:tc>
      </w:tr>
      <w:tr w:rsidR="00F536A6" w:rsidRPr="00237D1E" w14:paraId="07063E63" w14:textId="77777777">
        <w:trPr>
          <w:cantSplit/>
        </w:trPr>
        <w:tc>
          <w:tcPr>
            <w:tcW w:w="2501" w:type="dxa"/>
            <w:tcBorders>
              <w:top w:val="nil"/>
              <w:left w:val="nil"/>
              <w:bottom w:val="nil"/>
              <w:right w:val="single" w:sz="6" w:space="0" w:color="auto"/>
            </w:tcBorders>
            <w:vAlign w:val="bottom"/>
          </w:tcPr>
          <w:p w14:paraId="382A5F43" w14:textId="77777777" w:rsidR="00F536A6" w:rsidRPr="00237D1E" w:rsidRDefault="00F536A6" w:rsidP="00030875">
            <w:pPr>
              <w:spacing w:line="200" w:lineRule="exact"/>
              <w:rPr>
                <w:rFonts w:ascii="Arial" w:hAnsi="Arial" w:cs="Arial"/>
                <w:color w:val="000000"/>
                <w:sz w:val="14"/>
                <w:szCs w:val="14"/>
              </w:rPr>
            </w:pPr>
            <w:r w:rsidRPr="00237D1E">
              <w:rPr>
                <w:rFonts w:ascii="Arial" w:hAnsi="Arial" w:cs="Arial"/>
                <w:color w:val="000000"/>
                <w:sz w:val="14"/>
                <w:szCs w:val="14"/>
              </w:rPr>
              <w:t>Численность населения</w:t>
            </w:r>
          </w:p>
        </w:tc>
        <w:tc>
          <w:tcPr>
            <w:tcW w:w="984" w:type="dxa"/>
            <w:tcBorders>
              <w:top w:val="nil"/>
              <w:left w:val="single" w:sz="6" w:space="0" w:color="auto"/>
              <w:bottom w:val="nil"/>
              <w:right w:val="single" w:sz="6" w:space="0" w:color="auto"/>
            </w:tcBorders>
            <w:vAlign w:val="bottom"/>
          </w:tcPr>
          <w:p w14:paraId="4C956C33" w14:textId="77777777" w:rsidR="00F536A6" w:rsidRPr="00237D1E" w:rsidRDefault="00F536A6"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99,6</w:t>
            </w:r>
          </w:p>
        </w:tc>
        <w:tc>
          <w:tcPr>
            <w:tcW w:w="984" w:type="dxa"/>
            <w:tcBorders>
              <w:top w:val="nil"/>
              <w:left w:val="single" w:sz="6" w:space="0" w:color="auto"/>
              <w:bottom w:val="nil"/>
              <w:right w:val="single" w:sz="6" w:space="0" w:color="auto"/>
            </w:tcBorders>
            <w:vAlign w:val="bottom"/>
          </w:tcPr>
          <w:p w14:paraId="1B64B8B8" w14:textId="77777777" w:rsidR="00F536A6" w:rsidRPr="00237D1E" w:rsidRDefault="00F536A6"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100,02</w:t>
            </w:r>
          </w:p>
        </w:tc>
        <w:tc>
          <w:tcPr>
            <w:tcW w:w="985" w:type="dxa"/>
            <w:tcBorders>
              <w:top w:val="nil"/>
              <w:left w:val="single" w:sz="6" w:space="0" w:color="auto"/>
              <w:bottom w:val="nil"/>
              <w:right w:val="single" w:sz="6" w:space="0" w:color="auto"/>
            </w:tcBorders>
            <w:vAlign w:val="bottom"/>
          </w:tcPr>
          <w:p w14:paraId="020F3CAB" w14:textId="77777777" w:rsidR="00F536A6" w:rsidRPr="00237D1E" w:rsidRDefault="00F536A6"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100,05</w:t>
            </w:r>
          </w:p>
        </w:tc>
        <w:tc>
          <w:tcPr>
            <w:tcW w:w="984" w:type="dxa"/>
            <w:tcBorders>
              <w:top w:val="nil"/>
              <w:left w:val="single" w:sz="6" w:space="0" w:color="auto"/>
              <w:bottom w:val="nil"/>
              <w:right w:val="single" w:sz="6" w:space="0" w:color="auto"/>
            </w:tcBorders>
            <w:vAlign w:val="bottom"/>
          </w:tcPr>
          <w:p w14:paraId="1D972D16" w14:textId="77777777" w:rsidR="00F536A6" w:rsidRPr="00237D1E" w:rsidRDefault="00F536A6" w:rsidP="00030875">
            <w:pPr>
              <w:spacing w:line="200" w:lineRule="exact"/>
              <w:ind w:right="284"/>
              <w:jc w:val="right"/>
              <w:rPr>
                <w:rFonts w:ascii="Arial" w:hAnsi="Arial" w:cs="Arial"/>
                <w:color w:val="000000"/>
                <w:sz w:val="14"/>
                <w:szCs w:val="14"/>
              </w:rPr>
            </w:pPr>
            <w:r>
              <w:rPr>
                <w:rFonts w:ascii="Arial" w:hAnsi="Arial" w:cs="Arial"/>
                <w:color w:val="000000"/>
                <w:sz w:val="14"/>
                <w:szCs w:val="14"/>
              </w:rPr>
              <w:t>99,9</w:t>
            </w:r>
          </w:p>
        </w:tc>
        <w:tc>
          <w:tcPr>
            <w:tcW w:w="985" w:type="dxa"/>
            <w:tcBorders>
              <w:top w:val="nil"/>
              <w:left w:val="single" w:sz="6" w:space="0" w:color="auto"/>
              <w:bottom w:val="nil"/>
              <w:right w:val="single" w:sz="6" w:space="0" w:color="auto"/>
            </w:tcBorders>
            <w:vAlign w:val="bottom"/>
          </w:tcPr>
          <w:p w14:paraId="4BA96AFA" w14:textId="4223A50A" w:rsidR="00F536A6" w:rsidRPr="00FD3767" w:rsidRDefault="00FD3767" w:rsidP="00030875">
            <w:pPr>
              <w:spacing w:line="200" w:lineRule="exact"/>
              <w:ind w:right="284"/>
              <w:jc w:val="right"/>
              <w:rPr>
                <w:rFonts w:ascii="Arial" w:hAnsi="Arial" w:cs="Arial"/>
                <w:color w:val="000000" w:themeColor="text1"/>
                <w:sz w:val="14"/>
                <w:szCs w:val="14"/>
              </w:rPr>
            </w:pPr>
            <w:r w:rsidRPr="00FD3767">
              <w:rPr>
                <w:rFonts w:ascii="Arial" w:hAnsi="Arial" w:cs="Arial"/>
                <w:color w:val="000000" w:themeColor="text1"/>
                <w:sz w:val="14"/>
                <w:szCs w:val="14"/>
              </w:rPr>
              <w:t>99,98</w:t>
            </w:r>
          </w:p>
        </w:tc>
        <w:tc>
          <w:tcPr>
            <w:tcW w:w="2499" w:type="dxa"/>
            <w:tcBorders>
              <w:top w:val="nil"/>
              <w:left w:val="single" w:sz="6" w:space="0" w:color="auto"/>
              <w:bottom w:val="nil"/>
            </w:tcBorders>
            <w:vAlign w:val="bottom"/>
          </w:tcPr>
          <w:p w14:paraId="3D79DC53" w14:textId="77777777" w:rsidR="00F536A6" w:rsidRPr="00237D1E" w:rsidRDefault="00F536A6" w:rsidP="00030875">
            <w:pPr>
              <w:spacing w:line="200" w:lineRule="exact"/>
              <w:ind w:left="57"/>
              <w:rPr>
                <w:rFonts w:ascii="Arial" w:hAnsi="Arial" w:cs="Arial"/>
                <w:i/>
                <w:color w:val="000000"/>
                <w:sz w:val="14"/>
                <w:szCs w:val="14"/>
                <w:lang w:val="en-US"/>
              </w:rPr>
            </w:pPr>
            <w:r w:rsidRPr="00237D1E">
              <w:rPr>
                <w:rFonts w:ascii="Arial" w:hAnsi="Arial"/>
                <w:i/>
                <w:color w:val="000000"/>
                <w:sz w:val="14"/>
                <w:szCs w:val="14"/>
                <w:lang w:val="en-US"/>
              </w:rPr>
              <w:t>Population</w:t>
            </w:r>
            <w:r w:rsidRPr="00237D1E">
              <w:rPr>
                <w:rFonts w:ascii="Arial" w:hAnsi="Arial" w:cs="Arial"/>
                <w:i/>
                <w:color w:val="000000"/>
                <w:sz w:val="14"/>
                <w:szCs w:val="14"/>
                <w:vertAlign w:val="superscript"/>
                <w:lang w:val="en-US"/>
              </w:rPr>
              <w:t xml:space="preserve"> </w:t>
            </w:r>
          </w:p>
        </w:tc>
      </w:tr>
      <w:tr w:rsidR="00AE0651" w:rsidRPr="00787F9D" w14:paraId="46739286" w14:textId="77777777">
        <w:trPr>
          <w:cantSplit/>
        </w:trPr>
        <w:tc>
          <w:tcPr>
            <w:tcW w:w="2501" w:type="dxa"/>
            <w:tcBorders>
              <w:top w:val="nil"/>
              <w:left w:val="nil"/>
              <w:bottom w:val="nil"/>
              <w:right w:val="single" w:sz="6" w:space="0" w:color="auto"/>
            </w:tcBorders>
            <w:vAlign w:val="bottom"/>
          </w:tcPr>
          <w:p w14:paraId="15941477" w14:textId="77777777" w:rsidR="00AE0651" w:rsidRPr="00237D1E" w:rsidRDefault="00AE0651" w:rsidP="00030875">
            <w:pPr>
              <w:pStyle w:val="12"/>
              <w:spacing w:line="200" w:lineRule="exact"/>
              <w:rPr>
                <w:color w:val="000000"/>
                <w:vertAlign w:val="superscript"/>
              </w:rPr>
            </w:pPr>
            <w:r w:rsidRPr="00237D1E">
              <w:rPr>
                <w:color w:val="000000"/>
              </w:rPr>
              <w:t>Среднегодовая численность занятых</w:t>
            </w:r>
          </w:p>
        </w:tc>
        <w:tc>
          <w:tcPr>
            <w:tcW w:w="984" w:type="dxa"/>
            <w:tcBorders>
              <w:top w:val="nil"/>
              <w:left w:val="single" w:sz="6" w:space="0" w:color="auto"/>
              <w:bottom w:val="nil"/>
              <w:right w:val="single" w:sz="6" w:space="0" w:color="auto"/>
            </w:tcBorders>
            <w:vAlign w:val="bottom"/>
          </w:tcPr>
          <w:p w14:paraId="6CE1CB0E" w14:textId="77777777" w:rsidR="00AE0651" w:rsidRPr="00237D1E" w:rsidRDefault="00AE0651"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100,6</w:t>
            </w:r>
          </w:p>
        </w:tc>
        <w:tc>
          <w:tcPr>
            <w:tcW w:w="984" w:type="dxa"/>
            <w:tcBorders>
              <w:top w:val="nil"/>
              <w:left w:val="single" w:sz="6" w:space="0" w:color="auto"/>
              <w:bottom w:val="nil"/>
              <w:right w:val="single" w:sz="6" w:space="0" w:color="auto"/>
            </w:tcBorders>
            <w:vAlign w:val="bottom"/>
          </w:tcPr>
          <w:p w14:paraId="2D37D046" w14:textId="77777777" w:rsidR="00AE0651" w:rsidRPr="00237D1E" w:rsidRDefault="00AE0651"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100,1</w:t>
            </w:r>
          </w:p>
        </w:tc>
        <w:tc>
          <w:tcPr>
            <w:tcW w:w="985" w:type="dxa"/>
            <w:tcBorders>
              <w:top w:val="nil"/>
              <w:left w:val="single" w:sz="6" w:space="0" w:color="auto"/>
              <w:bottom w:val="nil"/>
              <w:right w:val="single" w:sz="6" w:space="0" w:color="auto"/>
            </w:tcBorders>
            <w:vAlign w:val="bottom"/>
          </w:tcPr>
          <w:p w14:paraId="513DCE64" w14:textId="77777777" w:rsidR="00AE0651" w:rsidRPr="00237D1E" w:rsidRDefault="00AE0651" w:rsidP="00030875">
            <w:pPr>
              <w:spacing w:line="200" w:lineRule="exact"/>
              <w:ind w:right="284"/>
              <w:jc w:val="right"/>
              <w:rPr>
                <w:rFonts w:ascii="Arial" w:hAnsi="Arial" w:cs="Arial"/>
                <w:color w:val="000000"/>
                <w:sz w:val="14"/>
                <w:szCs w:val="14"/>
                <w:vertAlign w:val="superscript"/>
              </w:rPr>
            </w:pPr>
            <w:r w:rsidRPr="00237D1E">
              <w:rPr>
                <w:rFonts w:ascii="Arial" w:hAnsi="Arial" w:cs="Arial"/>
                <w:color w:val="000000"/>
                <w:sz w:val="14"/>
                <w:szCs w:val="14"/>
              </w:rPr>
              <w:t>99,7</w:t>
            </w:r>
            <w:r>
              <w:rPr>
                <w:rFonts w:ascii="Arial" w:hAnsi="Arial" w:cs="Arial"/>
                <w:color w:val="000000"/>
                <w:sz w:val="14"/>
                <w:szCs w:val="14"/>
                <w:vertAlign w:val="superscript"/>
              </w:rPr>
              <w:t>1</w:t>
            </w:r>
            <w:r w:rsidRPr="00237D1E">
              <w:rPr>
                <w:rFonts w:ascii="Arial" w:hAnsi="Arial" w:cs="Arial"/>
                <w:color w:val="000000"/>
                <w:sz w:val="14"/>
                <w:szCs w:val="14"/>
                <w:vertAlign w:val="superscript"/>
              </w:rPr>
              <w:t>)</w:t>
            </w:r>
          </w:p>
        </w:tc>
        <w:tc>
          <w:tcPr>
            <w:tcW w:w="984" w:type="dxa"/>
            <w:tcBorders>
              <w:top w:val="nil"/>
              <w:left w:val="single" w:sz="6" w:space="0" w:color="auto"/>
              <w:bottom w:val="nil"/>
              <w:right w:val="single" w:sz="6" w:space="0" w:color="auto"/>
            </w:tcBorders>
            <w:vAlign w:val="bottom"/>
          </w:tcPr>
          <w:p w14:paraId="4B23BEAD" w14:textId="77777777" w:rsidR="00AE0651" w:rsidRPr="00743B69" w:rsidRDefault="00AE0651" w:rsidP="00030875">
            <w:pPr>
              <w:spacing w:line="200" w:lineRule="exact"/>
              <w:ind w:right="284"/>
              <w:jc w:val="right"/>
              <w:rPr>
                <w:rFonts w:ascii="Arial" w:hAnsi="Arial" w:cs="Arial"/>
                <w:sz w:val="14"/>
                <w:szCs w:val="14"/>
                <w:vertAlign w:val="superscript"/>
              </w:rPr>
            </w:pPr>
            <w:r w:rsidRPr="00743B69">
              <w:rPr>
                <w:rFonts w:ascii="Arial" w:hAnsi="Arial" w:cs="Arial"/>
                <w:sz w:val="14"/>
                <w:szCs w:val="14"/>
              </w:rPr>
              <w:t>99,6</w:t>
            </w:r>
            <w:r w:rsidRPr="00743B69">
              <w:rPr>
                <w:rFonts w:ascii="Arial" w:hAnsi="Arial" w:cs="Arial"/>
                <w:sz w:val="14"/>
                <w:szCs w:val="14"/>
                <w:vertAlign w:val="superscript"/>
              </w:rPr>
              <w:t>1)</w:t>
            </w:r>
          </w:p>
        </w:tc>
        <w:tc>
          <w:tcPr>
            <w:tcW w:w="985" w:type="dxa"/>
            <w:tcBorders>
              <w:top w:val="nil"/>
              <w:left w:val="single" w:sz="6" w:space="0" w:color="auto"/>
              <w:bottom w:val="nil"/>
              <w:right w:val="single" w:sz="6" w:space="0" w:color="auto"/>
            </w:tcBorders>
            <w:vAlign w:val="bottom"/>
          </w:tcPr>
          <w:p w14:paraId="3556BF5A" w14:textId="08B59718" w:rsidR="00AE0651" w:rsidRPr="00AE0651" w:rsidRDefault="00AE0651" w:rsidP="00030875">
            <w:pPr>
              <w:spacing w:line="200" w:lineRule="exact"/>
              <w:ind w:right="284"/>
              <w:jc w:val="right"/>
              <w:rPr>
                <w:rFonts w:ascii="Arial" w:hAnsi="Arial" w:cs="Arial"/>
                <w:color w:val="000000" w:themeColor="text1"/>
                <w:sz w:val="14"/>
                <w:szCs w:val="14"/>
                <w:vertAlign w:val="superscript"/>
              </w:rPr>
            </w:pPr>
            <w:r w:rsidRPr="00AE0651">
              <w:rPr>
                <w:rFonts w:ascii="Arial" w:hAnsi="Arial" w:cs="Arial"/>
                <w:color w:val="000000" w:themeColor="text1"/>
                <w:sz w:val="14"/>
                <w:szCs w:val="14"/>
              </w:rPr>
              <w:t>99,3</w:t>
            </w:r>
            <w:r w:rsidRPr="00AE0651">
              <w:rPr>
                <w:rFonts w:ascii="Arial" w:hAnsi="Arial" w:cs="Arial"/>
                <w:color w:val="000000" w:themeColor="text1"/>
                <w:sz w:val="14"/>
                <w:szCs w:val="14"/>
                <w:vertAlign w:val="superscript"/>
              </w:rPr>
              <w:t>1)</w:t>
            </w:r>
          </w:p>
        </w:tc>
        <w:tc>
          <w:tcPr>
            <w:tcW w:w="2499" w:type="dxa"/>
            <w:tcBorders>
              <w:top w:val="nil"/>
              <w:left w:val="single" w:sz="6" w:space="0" w:color="auto"/>
              <w:bottom w:val="nil"/>
            </w:tcBorders>
            <w:vAlign w:val="bottom"/>
          </w:tcPr>
          <w:p w14:paraId="5BF7A4A1" w14:textId="77777777" w:rsidR="00AE0651" w:rsidRPr="00237D1E" w:rsidRDefault="00AE0651" w:rsidP="00030875">
            <w:pPr>
              <w:pStyle w:val="12"/>
              <w:spacing w:line="200" w:lineRule="exact"/>
              <w:ind w:left="57"/>
              <w:rPr>
                <w:i/>
                <w:color w:val="000000"/>
                <w:vertAlign w:val="superscript"/>
                <w:lang w:val="en-US"/>
              </w:rPr>
            </w:pPr>
            <w:r w:rsidRPr="00237D1E">
              <w:rPr>
                <w:i/>
                <w:color w:val="000000"/>
                <w:lang w:val="en-US"/>
              </w:rPr>
              <w:t xml:space="preserve">Annual average number of employed  </w:t>
            </w:r>
          </w:p>
        </w:tc>
      </w:tr>
      <w:tr w:rsidR="00AE0651" w:rsidRPr="00787F9D" w14:paraId="3BA0BC22" w14:textId="77777777">
        <w:trPr>
          <w:cantSplit/>
        </w:trPr>
        <w:tc>
          <w:tcPr>
            <w:tcW w:w="2501" w:type="dxa"/>
            <w:tcBorders>
              <w:top w:val="nil"/>
              <w:left w:val="nil"/>
              <w:bottom w:val="nil"/>
              <w:right w:val="single" w:sz="6" w:space="0" w:color="auto"/>
            </w:tcBorders>
            <w:vAlign w:val="bottom"/>
          </w:tcPr>
          <w:p w14:paraId="5AC8F6F2" w14:textId="123100B4" w:rsidR="00AE0651" w:rsidRPr="007F1DF8" w:rsidRDefault="00AE0651" w:rsidP="00030875">
            <w:pPr>
              <w:pStyle w:val="12"/>
              <w:spacing w:line="200" w:lineRule="exact"/>
              <w:rPr>
                <w:color w:val="000000"/>
                <w:vertAlign w:val="superscript"/>
              </w:rPr>
            </w:pPr>
            <w:r w:rsidRPr="00237D1E">
              <w:rPr>
                <w:color w:val="000000"/>
              </w:rPr>
              <w:t xml:space="preserve">Численность безработных </w:t>
            </w:r>
            <w:r w:rsidRPr="00237D1E">
              <w:rPr>
                <w:color w:val="000000"/>
              </w:rPr>
              <w:br/>
              <w:t>(по методологии МОТ)</w:t>
            </w:r>
            <w:r w:rsidR="007F1DF8" w:rsidRPr="007F1DF8">
              <w:rPr>
                <w:color w:val="000000"/>
                <w:vertAlign w:val="superscript"/>
              </w:rPr>
              <w:t>2)</w:t>
            </w:r>
          </w:p>
        </w:tc>
        <w:tc>
          <w:tcPr>
            <w:tcW w:w="984" w:type="dxa"/>
            <w:tcBorders>
              <w:top w:val="nil"/>
              <w:left w:val="single" w:sz="6" w:space="0" w:color="auto"/>
              <w:bottom w:val="nil"/>
              <w:right w:val="single" w:sz="6" w:space="0" w:color="auto"/>
            </w:tcBorders>
            <w:vAlign w:val="bottom"/>
          </w:tcPr>
          <w:p w14:paraId="6AB67AB4" w14:textId="77777777" w:rsidR="00AE0651" w:rsidRPr="00237D1E" w:rsidRDefault="00AE0651"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81,6</w:t>
            </w:r>
          </w:p>
        </w:tc>
        <w:tc>
          <w:tcPr>
            <w:tcW w:w="984" w:type="dxa"/>
            <w:tcBorders>
              <w:top w:val="nil"/>
              <w:left w:val="single" w:sz="6" w:space="0" w:color="auto"/>
              <w:bottom w:val="nil"/>
              <w:right w:val="single" w:sz="6" w:space="0" w:color="auto"/>
            </w:tcBorders>
            <w:vAlign w:val="bottom"/>
          </w:tcPr>
          <w:p w14:paraId="758E2E98" w14:textId="77777777" w:rsidR="00AE0651" w:rsidRPr="00237D1E" w:rsidRDefault="00AE0651"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88,2</w:t>
            </w:r>
          </w:p>
        </w:tc>
        <w:tc>
          <w:tcPr>
            <w:tcW w:w="985" w:type="dxa"/>
            <w:tcBorders>
              <w:top w:val="nil"/>
              <w:left w:val="single" w:sz="6" w:space="0" w:color="auto"/>
              <w:bottom w:val="nil"/>
              <w:right w:val="single" w:sz="6" w:space="0" w:color="auto"/>
            </w:tcBorders>
            <w:vAlign w:val="bottom"/>
          </w:tcPr>
          <w:p w14:paraId="6A9E69F0" w14:textId="61B5B015" w:rsidR="00AE0651" w:rsidRPr="00237D1E" w:rsidRDefault="00AE0651" w:rsidP="007F1DF8">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93,5</w:t>
            </w:r>
          </w:p>
        </w:tc>
        <w:tc>
          <w:tcPr>
            <w:tcW w:w="984" w:type="dxa"/>
            <w:tcBorders>
              <w:top w:val="nil"/>
              <w:left w:val="single" w:sz="6" w:space="0" w:color="auto"/>
              <w:bottom w:val="nil"/>
              <w:right w:val="single" w:sz="6" w:space="0" w:color="auto"/>
            </w:tcBorders>
            <w:vAlign w:val="bottom"/>
          </w:tcPr>
          <w:p w14:paraId="5A530B9B" w14:textId="77777777" w:rsidR="00AE0651" w:rsidRPr="00743B69" w:rsidRDefault="00AE0651" w:rsidP="00030875">
            <w:pPr>
              <w:spacing w:line="200" w:lineRule="exact"/>
              <w:ind w:right="284"/>
              <w:jc w:val="right"/>
              <w:rPr>
                <w:rFonts w:ascii="Arial" w:hAnsi="Arial" w:cs="Arial"/>
                <w:sz w:val="14"/>
                <w:szCs w:val="14"/>
              </w:rPr>
            </w:pPr>
            <w:r w:rsidRPr="00743B69">
              <w:rPr>
                <w:rFonts w:ascii="Arial" w:hAnsi="Arial" w:cs="Arial"/>
                <w:sz w:val="14"/>
                <w:szCs w:val="14"/>
              </w:rPr>
              <w:t>92,2</w:t>
            </w:r>
          </w:p>
        </w:tc>
        <w:tc>
          <w:tcPr>
            <w:tcW w:w="985" w:type="dxa"/>
            <w:tcBorders>
              <w:top w:val="nil"/>
              <w:left w:val="single" w:sz="6" w:space="0" w:color="auto"/>
              <w:bottom w:val="nil"/>
              <w:right w:val="single" w:sz="6" w:space="0" w:color="auto"/>
            </w:tcBorders>
            <w:vAlign w:val="bottom"/>
          </w:tcPr>
          <w:p w14:paraId="3EF116F8" w14:textId="071302A7" w:rsidR="00AE0651" w:rsidRPr="00AE0651" w:rsidRDefault="00AE0651" w:rsidP="00D7197A">
            <w:pPr>
              <w:spacing w:line="200" w:lineRule="exact"/>
              <w:ind w:right="284"/>
              <w:jc w:val="right"/>
              <w:rPr>
                <w:rFonts w:ascii="Arial" w:hAnsi="Arial" w:cs="Arial"/>
                <w:color w:val="000000" w:themeColor="text1"/>
                <w:sz w:val="14"/>
                <w:szCs w:val="14"/>
              </w:rPr>
            </w:pPr>
            <w:r w:rsidRPr="00AE0651">
              <w:rPr>
                <w:rFonts w:ascii="Arial" w:hAnsi="Arial" w:cs="Arial"/>
                <w:color w:val="000000" w:themeColor="text1"/>
                <w:sz w:val="14"/>
                <w:szCs w:val="14"/>
              </w:rPr>
              <w:t>94,</w:t>
            </w:r>
            <w:r w:rsidR="00D7197A">
              <w:rPr>
                <w:rFonts w:ascii="Arial" w:hAnsi="Arial" w:cs="Arial"/>
                <w:color w:val="000000" w:themeColor="text1"/>
                <w:sz w:val="14"/>
                <w:szCs w:val="14"/>
              </w:rPr>
              <w:t>7</w:t>
            </w:r>
          </w:p>
        </w:tc>
        <w:tc>
          <w:tcPr>
            <w:tcW w:w="2499" w:type="dxa"/>
            <w:tcBorders>
              <w:top w:val="nil"/>
              <w:left w:val="single" w:sz="6" w:space="0" w:color="auto"/>
              <w:bottom w:val="nil"/>
            </w:tcBorders>
            <w:vAlign w:val="bottom"/>
          </w:tcPr>
          <w:p w14:paraId="420B03E2" w14:textId="46EBF155" w:rsidR="00AE0651" w:rsidRPr="00DE3B12" w:rsidRDefault="00AE0651" w:rsidP="00030875">
            <w:pPr>
              <w:pStyle w:val="12"/>
              <w:spacing w:line="200" w:lineRule="exact"/>
              <w:ind w:left="57"/>
              <w:rPr>
                <w:i/>
                <w:color w:val="000000"/>
                <w:spacing w:val="-4"/>
                <w:vertAlign w:val="superscript"/>
                <w:lang w:val="en-US"/>
              </w:rPr>
            </w:pPr>
            <w:r w:rsidRPr="00237D1E">
              <w:rPr>
                <w:i/>
                <w:color w:val="000000"/>
                <w:lang w:val="en-US"/>
              </w:rPr>
              <w:t xml:space="preserve">Unemployed </w:t>
            </w:r>
            <w:r w:rsidRPr="00237D1E">
              <w:rPr>
                <w:i/>
                <w:color w:val="000000"/>
                <w:spacing w:val="-2"/>
                <w:lang w:val="en-US"/>
              </w:rPr>
              <w:t>(according to the ILO methodology)</w:t>
            </w:r>
            <w:r w:rsidR="00DE3B12" w:rsidRPr="00DE3B12">
              <w:rPr>
                <w:i/>
                <w:color w:val="000000"/>
                <w:spacing w:val="-2"/>
                <w:vertAlign w:val="superscript"/>
                <w:lang w:val="en-US"/>
              </w:rPr>
              <w:t>2)</w:t>
            </w:r>
          </w:p>
        </w:tc>
      </w:tr>
      <w:tr w:rsidR="00AE0651" w:rsidRPr="00237D1E" w14:paraId="48C25CA0" w14:textId="77777777">
        <w:trPr>
          <w:cantSplit/>
        </w:trPr>
        <w:tc>
          <w:tcPr>
            <w:tcW w:w="2501" w:type="dxa"/>
            <w:tcBorders>
              <w:top w:val="nil"/>
              <w:left w:val="nil"/>
              <w:bottom w:val="nil"/>
              <w:right w:val="single" w:sz="6" w:space="0" w:color="auto"/>
            </w:tcBorders>
            <w:vAlign w:val="bottom"/>
          </w:tcPr>
          <w:p w14:paraId="205E45B0" w14:textId="77777777" w:rsidR="00AE0651" w:rsidRPr="00237D1E" w:rsidRDefault="00AE0651" w:rsidP="00030875">
            <w:pPr>
              <w:pStyle w:val="12"/>
              <w:spacing w:line="200" w:lineRule="exact"/>
              <w:rPr>
                <w:color w:val="000000"/>
              </w:rPr>
            </w:pPr>
            <w:proofErr w:type="gramStart"/>
            <w:r w:rsidRPr="00237D1E">
              <w:rPr>
                <w:color w:val="000000"/>
              </w:rPr>
              <w:t>Численность пенсионеров</w:t>
            </w:r>
            <w:r>
              <w:rPr>
                <w:color w:val="000000"/>
                <w:spacing w:val="-4"/>
                <w:vertAlign w:val="superscript"/>
              </w:rPr>
              <w:t>3</w:t>
            </w:r>
            <w:r w:rsidRPr="00237D1E">
              <w:rPr>
                <w:color w:val="000000"/>
                <w:spacing w:val="-4"/>
                <w:vertAlign w:val="superscript"/>
              </w:rPr>
              <w:t>)</w:t>
            </w:r>
            <w:r w:rsidRPr="00237D1E">
              <w:rPr>
                <w:color w:val="000000"/>
              </w:rPr>
              <w:t xml:space="preserve"> </w:t>
            </w:r>
            <w:proofErr w:type="gramEnd"/>
          </w:p>
        </w:tc>
        <w:tc>
          <w:tcPr>
            <w:tcW w:w="984" w:type="dxa"/>
            <w:tcBorders>
              <w:top w:val="nil"/>
              <w:left w:val="single" w:sz="6" w:space="0" w:color="auto"/>
              <w:bottom w:val="nil"/>
              <w:right w:val="single" w:sz="6" w:space="0" w:color="auto"/>
            </w:tcBorders>
            <w:vAlign w:val="bottom"/>
          </w:tcPr>
          <w:p w14:paraId="5BA4228A" w14:textId="77777777" w:rsidR="00AE0651" w:rsidRPr="00237D1E" w:rsidRDefault="00AE0651"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100,1</w:t>
            </w:r>
          </w:p>
        </w:tc>
        <w:tc>
          <w:tcPr>
            <w:tcW w:w="984" w:type="dxa"/>
            <w:tcBorders>
              <w:top w:val="nil"/>
              <w:left w:val="single" w:sz="6" w:space="0" w:color="auto"/>
              <w:bottom w:val="nil"/>
              <w:right w:val="single" w:sz="6" w:space="0" w:color="auto"/>
            </w:tcBorders>
            <w:vAlign w:val="bottom"/>
          </w:tcPr>
          <w:p w14:paraId="42CDEB6A" w14:textId="77777777" w:rsidR="00AE0651" w:rsidRPr="00237D1E" w:rsidRDefault="00AE0651"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101,6</w:t>
            </w:r>
          </w:p>
        </w:tc>
        <w:tc>
          <w:tcPr>
            <w:tcW w:w="985" w:type="dxa"/>
            <w:tcBorders>
              <w:top w:val="nil"/>
              <w:left w:val="single" w:sz="6" w:space="0" w:color="auto"/>
              <w:bottom w:val="nil"/>
              <w:right w:val="single" w:sz="6" w:space="0" w:color="auto"/>
            </w:tcBorders>
            <w:vAlign w:val="bottom"/>
          </w:tcPr>
          <w:p w14:paraId="70CD0ED5" w14:textId="77777777" w:rsidR="00AE0651" w:rsidRPr="00237D1E" w:rsidRDefault="00AE0651"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100,8</w:t>
            </w:r>
          </w:p>
        </w:tc>
        <w:tc>
          <w:tcPr>
            <w:tcW w:w="984" w:type="dxa"/>
            <w:tcBorders>
              <w:top w:val="nil"/>
              <w:left w:val="single" w:sz="6" w:space="0" w:color="auto"/>
              <w:bottom w:val="nil"/>
              <w:right w:val="single" w:sz="6" w:space="0" w:color="auto"/>
            </w:tcBorders>
            <w:vAlign w:val="bottom"/>
          </w:tcPr>
          <w:p w14:paraId="05BEEC9B" w14:textId="77777777" w:rsidR="00AE0651" w:rsidRPr="00743B69" w:rsidRDefault="00AE0651" w:rsidP="00030875">
            <w:pPr>
              <w:spacing w:line="200" w:lineRule="exact"/>
              <w:ind w:right="284"/>
              <w:jc w:val="right"/>
              <w:rPr>
                <w:rFonts w:ascii="Arial" w:hAnsi="Arial" w:cs="Arial"/>
                <w:sz w:val="14"/>
                <w:szCs w:val="14"/>
              </w:rPr>
            </w:pPr>
            <w:r>
              <w:rPr>
                <w:rFonts w:ascii="Arial" w:hAnsi="Arial" w:cs="Arial"/>
                <w:sz w:val="14"/>
                <w:szCs w:val="14"/>
              </w:rPr>
              <w:t>100,8</w:t>
            </w:r>
          </w:p>
        </w:tc>
        <w:tc>
          <w:tcPr>
            <w:tcW w:w="985" w:type="dxa"/>
            <w:tcBorders>
              <w:top w:val="nil"/>
              <w:left w:val="single" w:sz="6" w:space="0" w:color="auto"/>
              <w:bottom w:val="nil"/>
              <w:right w:val="single" w:sz="6" w:space="0" w:color="auto"/>
            </w:tcBorders>
            <w:vAlign w:val="bottom"/>
          </w:tcPr>
          <w:p w14:paraId="0887A717" w14:textId="45C1719A" w:rsidR="00AE0651" w:rsidRPr="00AE0651" w:rsidRDefault="005A1171" w:rsidP="00030875">
            <w:pPr>
              <w:spacing w:line="200" w:lineRule="exact"/>
              <w:ind w:right="284"/>
              <w:jc w:val="right"/>
              <w:rPr>
                <w:rFonts w:ascii="Arial" w:hAnsi="Arial" w:cs="Arial"/>
                <w:color w:val="000000" w:themeColor="text1"/>
                <w:sz w:val="14"/>
                <w:szCs w:val="14"/>
              </w:rPr>
            </w:pPr>
            <w:r w:rsidRPr="005A1171">
              <w:rPr>
                <w:rFonts w:ascii="Arial" w:hAnsi="Arial" w:cs="Arial"/>
                <w:color w:val="000000" w:themeColor="text1"/>
                <w:sz w:val="14"/>
                <w:szCs w:val="14"/>
              </w:rPr>
              <w:t>99,3</w:t>
            </w:r>
          </w:p>
        </w:tc>
        <w:tc>
          <w:tcPr>
            <w:tcW w:w="2499" w:type="dxa"/>
            <w:tcBorders>
              <w:top w:val="nil"/>
              <w:left w:val="single" w:sz="6" w:space="0" w:color="auto"/>
              <w:bottom w:val="nil"/>
            </w:tcBorders>
            <w:vAlign w:val="bottom"/>
          </w:tcPr>
          <w:p w14:paraId="5721DA59" w14:textId="77777777" w:rsidR="00AE0651" w:rsidRPr="00237D1E" w:rsidRDefault="00AE0651" w:rsidP="00030875">
            <w:pPr>
              <w:pStyle w:val="12"/>
              <w:spacing w:line="200" w:lineRule="exact"/>
              <w:ind w:left="57"/>
              <w:rPr>
                <w:i/>
                <w:color w:val="000000"/>
                <w:lang w:val="en-US"/>
              </w:rPr>
            </w:pPr>
            <w:r w:rsidRPr="00237D1E">
              <w:rPr>
                <w:i/>
                <w:color w:val="000000"/>
                <w:lang w:val="en-US"/>
              </w:rPr>
              <w:t>Pensioners</w:t>
            </w:r>
            <w:r>
              <w:rPr>
                <w:i/>
                <w:color w:val="000000"/>
                <w:vertAlign w:val="superscript"/>
              </w:rPr>
              <w:t>3</w:t>
            </w:r>
            <w:r w:rsidRPr="00237D1E">
              <w:rPr>
                <w:i/>
                <w:color w:val="000000"/>
                <w:vertAlign w:val="superscript"/>
                <w:lang w:val="en-US"/>
              </w:rPr>
              <w:t>)</w:t>
            </w:r>
            <w:r w:rsidRPr="00237D1E">
              <w:rPr>
                <w:i/>
                <w:color w:val="000000"/>
                <w:spacing w:val="-2"/>
                <w:vertAlign w:val="superscript"/>
                <w:lang w:val="en-US"/>
              </w:rPr>
              <w:t xml:space="preserve"> </w:t>
            </w:r>
          </w:p>
        </w:tc>
      </w:tr>
      <w:tr w:rsidR="00AE0651" w:rsidRPr="00787F9D" w14:paraId="1D9414EE" w14:textId="77777777">
        <w:trPr>
          <w:cantSplit/>
        </w:trPr>
        <w:tc>
          <w:tcPr>
            <w:tcW w:w="2501" w:type="dxa"/>
            <w:tcBorders>
              <w:top w:val="nil"/>
              <w:left w:val="nil"/>
              <w:bottom w:val="nil"/>
              <w:right w:val="single" w:sz="6" w:space="0" w:color="auto"/>
            </w:tcBorders>
            <w:vAlign w:val="bottom"/>
          </w:tcPr>
          <w:p w14:paraId="63684D39" w14:textId="77777777" w:rsidR="00AE0651" w:rsidRPr="0072712D" w:rsidRDefault="00AE0651" w:rsidP="00030875">
            <w:pPr>
              <w:pStyle w:val="12"/>
              <w:spacing w:line="200" w:lineRule="exact"/>
              <w:rPr>
                <w:color w:val="000000"/>
              </w:rPr>
            </w:pPr>
            <w:r w:rsidRPr="00237D1E">
              <w:rPr>
                <w:color w:val="000000"/>
              </w:rPr>
              <w:t>Численность населения с денежными доходами ниже величины прожито</w:t>
            </w:r>
            <w:r w:rsidRPr="00237D1E">
              <w:rPr>
                <w:color w:val="000000"/>
              </w:rPr>
              <w:t>ч</w:t>
            </w:r>
            <w:r w:rsidRPr="00237D1E">
              <w:rPr>
                <w:color w:val="000000"/>
              </w:rPr>
              <w:t>ного минимума</w:t>
            </w:r>
            <w:r>
              <w:rPr>
                <w:color w:val="000000"/>
                <w:vertAlign w:val="superscript"/>
              </w:rPr>
              <w:t>4</w:t>
            </w:r>
            <w:r w:rsidRPr="0072712D">
              <w:rPr>
                <w:color w:val="000000"/>
                <w:vertAlign w:val="superscript"/>
              </w:rPr>
              <w:t>)</w:t>
            </w:r>
          </w:p>
        </w:tc>
        <w:tc>
          <w:tcPr>
            <w:tcW w:w="984" w:type="dxa"/>
            <w:tcBorders>
              <w:top w:val="nil"/>
              <w:left w:val="single" w:sz="6" w:space="0" w:color="auto"/>
              <w:bottom w:val="nil"/>
              <w:right w:val="single" w:sz="6" w:space="0" w:color="auto"/>
            </w:tcBorders>
            <w:vAlign w:val="bottom"/>
          </w:tcPr>
          <w:p w14:paraId="33678183" w14:textId="77777777" w:rsidR="00AE0651" w:rsidRPr="00237D1E" w:rsidRDefault="00AE0651" w:rsidP="00030875">
            <w:pPr>
              <w:spacing w:line="200" w:lineRule="exact"/>
              <w:ind w:right="284"/>
              <w:jc w:val="right"/>
              <w:rPr>
                <w:rFonts w:ascii="Arial" w:hAnsi="Arial" w:cs="Arial"/>
                <w:color w:val="000000"/>
                <w:sz w:val="14"/>
                <w:szCs w:val="14"/>
                <w:vertAlign w:val="superscript"/>
              </w:rPr>
            </w:pPr>
            <w:r w:rsidRPr="00237D1E">
              <w:rPr>
                <w:rFonts w:ascii="Arial" w:hAnsi="Arial" w:cs="Arial"/>
                <w:color w:val="000000"/>
                <w:sz w:val="14"/>
                <w:szCs w:val="14"/>
              </w:rPr>
              <w:t>84,9</w:t>
            </w:r>
            <w:r>
              <w:rPr>
                <w:rFonts w:ascii="Arial" w:hAnsi="Arial" w:cs="Arial"/>
                <w:color w:val="000000"/>
                <w:sz w:val="14"/>
                <w:szCs w:val="14"/>
                <w:vertAlign w:val="superscript"/>
              </w:rPr>
              <w:t>5</w:t>
            </w:r>
            <w:r w:rsidRPr="00237D1E">
              <w:rPr>
                <w:rFonts w:ascii="Arial" w:hAnsi="Arial" w:cs="Arial"/>
                <w:color w:val="000000"/>
                <w:sz w:val="14"/>
                <w:szCs w:val="14"/>
                <w:vertAlign w:val="superscript"/>
              </w:rPr>
              <w:t>)</w:t>
            </w:r>
          </w:p>
        </w:tc>
        <w:tc>
          <w:tcPr>
            <w:tcW w:w="984" w:type="dxa"/>
            <w:tcBorders>
              <w:top w:val="nil"/>
              <w:left w:val="single" w:sz="6" w:space="0" w:color="auto"/>
              <w:bottom w:val="nil"/>
              <w:right w:val="single" w:sz="6" w:space="0" w:color="auto"/>
            </w:tcBorders>
            <w:vAlign w:val="bottom"/>
          </w:tcPr>
          <w:p w14:paraId="24E05775" w14:textId="77777777" w:rsidR="00AE0651" w:rsidRPr="00237D1E" w:rsidRDefault="00AE0651"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96,2</w:t>
            </w:r>
          </w:p>
        </w:tc>
        <w:tc>
          <w:tcPr>
            <w:tcW w:w="985" w:type="dxa"/>
            <w:tcBorders>
              <w:top w:val="nil"/>
              <w:left w:val="single" w:sz="6" w:space="0" w:color="auto"/>
              <w:bottom w:val="nil"/>
              <w:right w:val="single" w:sz="6" w:space="0" w:color="auto"/>
            </w:tcBorders>
            <w:vAlign w:val="bottom"/>
          </w:tcPr>
          <w:p w14:paraId="4D87E750" w14:textId="77777777" w:rsidR="00AE0651" w:rsidRPr="0072712D" w:rsidRDefault="00AE0651" w:rsidP="00030875">
            <w:pPr>
              <w:spacing w:line="200" w:lineRule="exact"/>
              <w:ind w:right="284"/>
              <w:jc w:val="right"/>
              <w:rPr>
                <w:rFonts w:ascii="Arial" w:hAnsi="Arial" w:cs="Arial"/>
                <w:color w:val="000000"/>
                <w:sz w:val="14"/>
                <w:szCs w:val="14"/>
                <w:lang w:val="en-US"/>
              </w:rPr>
            </w:pPr>
            <w:r>
              <w:rPr>
                <w:rFonts w:ascii="Arial" w:hAnsi="Arial" w:cs="Arial"/>
                <w:color w:val="000000"/>
                <w:sz w:val="14"/>
                <w:szCs w:val="14"/>
              </w:rPr>
              <w:t>9</w:t>
            </w:r>
            <w:r>
              <w:rPr>
                <w:rFonts w:ascii="Arial" w:hAnsi="Arial" w:cs="Arial"/>
                <w:color w:val="000000"/>
                <w:sz w:val="14"/>
                <w:szCs w:val="14"/>
                <w:lang w:val="en-US"/>
              </w:rPr>
              <w:t>7</w:t>
            </w:r>
            <w:r w:rsidRPr="00237D1E">
              <w:rPr>
                <w:rFonts w:ascii="Arial" w:hAnsi="Arial" w:cs="Arial"/>
                <w:color w:val="000000"/>
                <w:sz w:val="14"/>
                <w:szCs w:val="14"/>
              </w:rPr>
              <w:t>,</w:t>
            </w:r>
            <w:r>
              <w:rPr>
                <w:rFonts w:ascii="Arial" w:hAnsi="Arial" w:cs="Arial"/>
                <w:color w:val="000000"/>
                <w:sz w:val="14"/>
                <w:szCs w:val="14"/>
                <w:lang w:val="en-US"/>
              </w:rPr>
              <w:t>4</w:t>
            </w:r>
          </w:p>
        </w:tc>
        <w:tc>
          <w:tcPr>
            <w:tcW w:w="984" w:type="dxa"/>
            <w:tcBorders>
              <w:top w:val="nil"/>
              <w:left w:val="single" w:sz="6" w:space="0" w:color="auto"/>
              <w:bottom w:val="nil"/>
              <w:right w:val="single" w:sz="6" w:space="0" w:color="auto"/>
            </w:tcBorders>
            <w:vAlign w:val="bottom"/>
          </w:tcPr>
          <w:p w14:paraId="71C1D0A9" w14:textId="77777777" w:rsidR="00AE0651" w:rsidRPr="0072712D" w:rsidRDefault="00AE0651" w:rsidP="00030875">
            <w:pPr>
              <w:spacing w:line="200" w:lineRule="exact"/>
              <w:ind w:right="284"/>
              <w:jc w:val="right"/>
              <w:rPr>
                <w:rFonts w:ascii="Arial" w:hAnsi="Arial" w:cs="Arial"/>
                <w:sz w:val="14"/>
                <w:szCs w:val="14"/>
                <w:lang w:val="en-US"/>
              </w:rPr>
            </w:pPr>
            <w:r>
              <w:rPr>
                <w:rFonts w:ascii="Arial" w:hAnsi="Arial" w:cs="Arial"/>
                <w:sz w:val="14"/>
                <w:szCs w:val="14"/>
                <w:lang w:val="en-US"/>
              </w:rPr>
              <w:t>97</w:t>
            </w:r>
            <w:r>
              <w:rPr>
                <w:rFonts w:ascii="Arial" w:hAnsi="Arial" w:cs="Arial"/>
                <w:sz w:val="14"/>
                <w:szCs w:val="14"/>
              </w:rPr>
              <w:t>,</w:t>
            </w:r>
            <w:r>
              <w:rPr>
                <w:rFonts w:ascii="Arial" w:hAnsi="Arial" w:cs="Arial"/>
                <w:sz w:val="14"/>
                <w:szCs w:val="14"/>
                <w:lang w:val="en-US"/>
              </w:rPr>
              <w:t>4</w:t>
            </w:r>
          </w:p>
        </w:tc>
        <w:tc>
          <w:tcPr>
            <w:tcW w:w="985" w:type="dxa"/>
            <w:tcBorders>
              <w:top w:val="nil"/>
              <w:left w:val="single" w:sz="6" w:space="0" w:color="auto"/>
              <w:bottom w:val="nil"/>
              <w:right w:val="single" w:sz="6" w:space="0" w:color="auto"/>
            </w:tcBorders>
            <w:vAlign w:val="bottom"/>
          </w:tcPr>
          <w:p w14:paraId="336ED31D" w14:textId="1A8A7B05" w:rsidR="00AE0651" w:rsidRPr="005A1171" w:rsidRDefault="005A1171" w:rsidP="00030875">
            <w:pPr>
              <w:spacing w:line="200" w:lineRule="exact"/>
              <w:ind w:right="284"/>
              <w:jc w:val="right"/>
              <w:rPr>
                <w:rFonts w:ascii="Arial" w:hAnsi="Arial" w:cs="Arial"/>
                <w:color w:val="000000" w:themeColor="text1"/>
                <w:sz w:val="14"/>
                <w:szCs w:val="14"/>
              </w:rPr>
            </w:pPr>
            <w:r>
              <w:rPr>
                <w:rFonts w:ascii="Arial" w:hAnsi="Arial" w:cs="Arial"/>
                <w:color w:val="000000" w:themeColor="text1"/>
                <w:sz w:val="14"/>
                <w:szCs w:val="14"/>
              </w:rPr>
              <w:t>98,4</w:t>
            </w:r>
          </w:p>
        </w:tc>
        <w:tc>
          <w:tcPr>
            <w:tcW w:w="2499" w:type="dxa"/>
            <w:tcBorders>
              <w:top w:val="nil"/>
              <w:left w:val="single" w:sz="6" w:space="0" w:color="auto"/>
              <w:bottom w:val="nil"/>
            </w:tcBorders>
            <w:vAlign w:val="bottom"/>
          </w:tcPr>
          <w:p w14:paraId="3DA5D2C8" w14:textId="77777777" w:rsidR="00AE0651" w:rsidRPr="00237D1E" w:rsidRDefault="00AE0651" w:rsidP="00030875">
            <w:pPr>
              <w:pStyle w:val="12"/>
              <w:spacing w:line="200" w:lineRule="exact"/>
              <w:ind w:left="57"/>
              <w:rPr>
                <w:i/>
                <w:color w:val="000000"/>
                <w:lang w:val="en-US"/>
              </w:rPr>
            </w:pPr>
            <w:r w:rsidRPr="00237D1E">
              <w:rPr>
                <w:i/>
                <w:color w:val="000000"/>
                <w:lang w:val="en-US"/>
              </w:rPr>
              <w:t>Population with money income below  the subsistence minimum</w:t>
            </w:r>
            <w:r w:rsidRPr="006843FB">
              <w:rPr>
                <w:color w:val="000000"/>
                <w:vertAlign w:val="superscript"/>
                <w:lang w:val="en-US"/>
              </w:rPr>
              <w:t>4</w:t>
            </w:r>
            <w:r w:rsidRPr="00237D1E">
              <w:rPr>
                <w:color w:val="000000"/>
                <w:vertAlign w:val="superscript"/>
                <w:lang w:val="en-US"/>
              </w:rPr>
              <w:t>)</w:t>
            </w:r>
          </w:p>
        </w:tc>
      </w:tr>
      <w:tr w:rsidR="00AE0651" w:rsidRPr="00787F9D" w14:paraId="1B02989C" w14:textId="77777777">
        <w:trPr>
          <w:cantSplit/>
        </w:trPr>
        <w:tc>
          <w:tcPr>
            <w:tcW w:w="2501" w:type="dxa"/>
            <w:tcBorders>
              <w:top w:val="nil"/>
              <w:left w:val="nil"/>
              <w:bottom w:val="nil"/>
              <w:right w:val="single" w:sz="6" w:space="0" w:color="auto"/>
            </w:tcBorders>
            <w:vAlign w:val="bottom"/>
          </w:tcPr>
          <w:p w14:paraId="54F3B2DF" w14:textId="77777777" w:rsidR="00AE0651" w:rsidRPr="00237D1E" w:rsidRDefault="00AE0651" w:rsidP="00030875">
            <w:pPr>
              <w:pStyle w:val="12"/>
              <w:spacing w:line="200" w:lineRule="exact"/>
              <w:rPr>
                <w:color w:val="000000"/>
                <w:vertAlign w:val="superscript"/>
              </w:rPr>
            </w:pPr>
            <w:r w:rsidRPr="00237D1E">
              <w:rPr>
                <w:color w:val="000000"/>
              </w:rPr>
              <w:t xml:space="preserve">Реальные денежные доходы </w:t>
            </w:r>
            <w:r w:rsidRPr="00237D1E">
              <w:rPr>
                <w:color w:val="000000"/>
              </w:rPr>
              <w:br/>
              <w:t>населения</w:t>
            </w:r>
            <w:proofErr w:type="gramStart"/>
            <w:r>
              <w:rPr>
                <w:color w:val="000000"/>
                <w:vertAlign w:val="superscript"/>
              </w:rPr>
              <w:t>4</w:t>
            </w:r>
            <w:proofErr w:type="gramEnd"/>
            <w:r w:rsidRPr="00237D1E">
              <w:rPr>
                <w:color w:val="000000"/>
                <w:vertAlign w:val="superscript"/>
              </w:rPr>
              <w:t>)</w:t>
            </w:r>
          </w:p>
        </w:tc>
        <w:tc>
          <w:tcPr>
            <w:tcW w:w="984" w:type="dxa"/>
            <w:tcBorders>
              <w:top w:val="nil"/>
              <w:left w:val="single" w:sz="6" w:space="0" w:color="auto"/>
              <w:bottom w:val="nil"/>
              <w:right w:val="single" w:sz="6" w:space="0" w:color="auto"/>
            </w:tcBorders>
            <w:vAlign w:val="bottom"/>
          </w:tcPr>
          <w:p w14:paraId="2421E8A2" w14:textId="77777777" w:rsidR="00AE0651" w:rsidRPr="00237D1E" w:rsidRDefault="00AE0651"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113,4</w:t>
            </w:r>
          </w:p>
        </w:tc>
        <w:tc>
          <w:tcPr>
            <w:tcW w:w="984" w:type="dxa"/>
            <w:tcBorders>
              <w:top w:val="nil"/>
              <w:left w:val="single" w:sz="6" w:space="0" w:color="auto"/>
              <w:bottom w:val="nil"/>
              <w:right w:val="single" w:sz="6" w:space="0" w:color="auto"/>
            </w:tcBorders>
            <w:vAlign w:val="bottom"/>
          </w:tcPr>
          <w:p w14:paraId="43E65D9A" w14:textId="77777777" w:rsidR="00AE0651" w:rsidRPr="00237D1E" w:rsidRDefault="00AE0651"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105,4</w:t>
            </w:r>
          </w:p>
        </w:tc>
        <w:tc>
          <w:tcPr>
            <w:tcW w:w="985" w:type="dxa"/>
            <w:tcBorders>
              <w:top w:val="nil"/>
              <w:left w:val="single" w:sz="6" w:space="0" w:color="auto"/>
              <w:bottom w:val="nil"/>
              <w:right w:val="single" w:sz="6" w:space="0" w:color="auto"/>
            </w:tcBorders>
            <w:vAlign w:val="bottom"/>
          </w:tcPr>
          <w:p w14:paraId="77A1B31C" w14:textId="77777777" w:rsidR="00AE0651" w:rsidRPr="0072712D" w:rsidRDefault="00AE0651" w:rsidP="00030875">
            <w:pPr>
              <w:spacing w:line="200" w:lineRule="exact"/>
              <w:ind w:right="284"/>
              <w:jc w:val="right"/>
              <w:rPr>
                <w:rFonts w:ascii="Arial" w:hAnsi="Arial" w:cs="Arial"/>
                <w:sz w:val="14"/>
                <w:szCs w:val="14"/>
                <w:lang w:val="en-US"/>
              </w:rPr>
            </w:pPr>
            <w:r w:rsidRPr="00FD1D9B">
              <w:rPr>
                <w:rFonts w:ascii="Arial" w:hAnsi="Arial" w:cs="Arial"/>
                <w:sz w:val="14"/>
                <w:szCs w:val="14"/>
              </w:rPr>
              <w:t>99,</w:t>
            </w:r>
            <w:r>
              <w:rPr>
                <w:rFonts w:ascii="Arial" w:hAnsi="Arial" w:cs="Arial"/>
                <w:sz w:val="14"/>
                <w:szCs w:val="14"/>
                <w:lang w:val="en-US"/>
              </w:rPr>
              <w:t>8</w:t>
            </w:r>
          </w:p>
        </w:tc>
        <w:tc>
          <w:tcPr>
            <w:tcW w:w="984" w:type="dxa"/>
            <w:tcBorders>
              <w:top w:val="nil"/>
              <w:left w:val="single" w:sz="6" w:space="0" w:color="auto"/>
              <w:bottom w:val="nil"/>
              <w:right w:val="single" w:sz="6" w:space="0" w:color="auto"/>
            </w:tcBorders>
            <w:vAlign w:val="bottom"/>
          </w:tcPr>
          <w:p w14:paraId="11613508" w14:textId="77777777" w:rsidR="00AE0651" w:rsidRPr="00FD1D9B" w:rsidRDefault="00AE0651" w:rsidP="00030875">
            <w:pPr>
              <w:spacing w:line="200" w:lineRule="exact"/>
              <w:ind w:right="284"/>
              <w:jc w:val="right"/>
              <w:rPr>
                <w:rFonts w:ascii="Arial" w:hAnsi="Arial" w:cs="Arial"/>
                <w:sz w:val="14"/>
                <w:szCs w:val="14"/>
              </w:rPr>
            </w:pPr>
            <w:r w:rsidRPr="00FD1D9B">
              <w:rPr>
                <w:rFonts w:ascii="Arial" w:hAnsi="Arial" w:cs="Arial"/>
                <w:sz w:val="14"/>
                <w:szCs w:val="14"/>
              </w:rPr>
              <w:t>101,1</w:t>
            </w:r>
          </w:p>
        </w:tc>
        <w:tc>
          <w:tcPr>
            <w:tcW w:w="985" w:type="dxa"/>
            <w:tcBorders>
              <w:top w:val="nil"/>
              <w:left w:val="single" w:sz="6" w:space="0" w:color="auto"/>
              <w:bottom w:val="nil"/>
              <w:right w:val="single" w:sz="6" w:space="0" w:color="auto"/>
            </w:tcBorders>
            <w:vAlign w:val="bottom"/>
          </w:tcPr>
          <w:p w14:paraId="593C311F" w14:textId="26D0CF43" w:rsidR="00AE0651" w:rsidRPr="00AE0651" w:rsidRDefault="00100314" w:rsidP="00030875">
            <w:pPr>
              <w:spacing w:line="200" w:lineRule="exact"/>
              <w:ind w:right="284"/>
              <w:jc w:val="right"/>
              <w:rPr>
                <w:rFonts w:ascii="Arial" w:hAnsi="Arial" w:cs="Arial"/>
                <w:color w:val="000000" w:themeColor="text1"/>
                <w:sz w:val="14"/>
                <w:szCs w:val="14"/>
              </w:rPr>
            </w:pPr>
            <w:r>
              <w:rPr>
                <w:rFonts w:ascii="Arial" w:hAnsi="Arial" w:cs="Arial"/>
                <w:color w:val="000000" w:themeColor="text1"/>
                <w:sz w:val="14"/>
                <w:szCs w:val="14"/>
              </w:rPr>
              <w:t>101,7</w:t>
            </w:r>
          </w:p>
        </w:tc>
        <w:tc>
          <w:tcPr>
            <w:tcW w:w="2499" w:type="dxa"/>
            <w:tcBorders>
              <w:top w:val="nil"/>
              <w:left w:val="single" w:sz="6" w:space="0" w:color="auto"/>
              <w:bottom w:val="nil"/>
            </w:tcBorders>
            <w:vAlign w:val="bottom"/>
          </w:tcPr>
          <w:p w14:paraId="75355B75" w14:textId="77777777" w:rsidR="00AE0651" w:rsidRPr="00237D1E" w:rsidRDefault="00AE0651" w:rsidP="00030875">
            <w:pPr>
              <w:pStyle w:val="12"/>
              <w:spacing w:line="200" w:lineRule="exact"/>
              <w:ind w:left="57"/>
              <w:rPr>
                <w:i/>
                <w:color w:val="000000"/>
                <w:lang w:val="en-US"/>
              </w:rPr>
            </w:pPr>
            <w:r w:rsidRPr="00237D1E">
              <w:rPr>
                <w:i/>
                <w:color w:val="000000"/>
                <w:lang w:val="en-US"/>
              </w:rPr>
              <w:t xml:space="preserve">Real money income of population </w:t>
            </w:r>
            <w:r w:rsidRPr="006843FB">
              <w:rPr>
                <w:color w:val="000000"/>
                <w:vertAlign w:val="superscript"/>
                <w:lang w:val="en-US"/>
              </w:rPr>
              <w:t>4</w:t>
            </w:r>
            <w:r w:rsidRPr="00237D1E">
              <w:rPr>
                <w:color w:val="000000"/>
                <w:vertAlign w:val="superscript"/>
                <w:lang w:val="en-US"/>
              </w:rPr>
              <w:t>)</w:t>
            </w:r>
          </w:p>
        </w:tc>
      </w:tr>
      <w:tr w:rsidR="00AE0651" w:rsidRPr="00787F9D" w14:paraId="330457C1" w14:textId="77777777">
        <w:trPr>
          <w:cantSplit/>
        </w:trPr>
        <w:tc>
          <w:tcPr>
            <w:tcW w:w="2501" w:type="dxa"/>
            <w:tcBorders>
              <w:top w:val="nil"/>
              <w:left w:val="nil"/>
              <w:bottom w:val="nil"/>
              <w:right w:val="single" w:sz="6" w:space="0" w:color="auto"/>
            </w:tcBorders>
            <w:vAlign w:val="bottom"/>
          </w:tcPr>
          <w:p w14:paraId="4DA54AF3" w14:textId="77777777" w:rsidR="00AE0651" w:rsidRPr="00237D1E" w:rsidRDefault="00AE0651" w:rsidP="00030875">
            <w:pPr>
              <w:pStyle w:val="12"/>
              <w:spacing w:line="200" w:lineRule="exact"/>
              <w:rPr>
                <w:color w:val="000000"/>
              </w:rPr>
            </w:pPr>
            <w:r w:rsidRPr="00237D1E">
              <w:rPr>
                <w:color w:val="000000"/>
              </w:rPr>
              <w:t>Реальная начисленная заработная плата работников организаций</w:t>
            </w:r>
          </w:p>
        </w:tc>
        <w:tc>
          <w:tcPr>
            <w:tcW w:w="984" w:type="dxa"/>
            <w:tcBorders>
              <w:top w:val="nil"/>
              <w:left w:val="single" w:sz="6" w:space="0" w:color="auto"/>
              <w:bottom w:val="nil"/>
              <w:right w:val="single" w:sz="6" w:space="0" w:color="auto"/>
            </w:tcBorders>
            <w:vAlign w:val="bottom"/>
          </w:tcPr>
          <w:p w14:paraId="5939218B" w14:textId="77777777" w:rsidR="00AE0651" w:rsidRPr="00237D1E" w:rsidRDefault="00AE0651"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120,9</w:t>
            </w:r>
          </w:p>
        </w:tc>
        <w:tc>
          <w:tcPr>
            <w:tcW w:w="984" w:type="dxa"/>
            <w:tcBorders>
              <w:top w:val="nil"/>
              <w:left w:val="single" w:sz="6" w:space="0" w:color="auto"/>
              <w:bottom w:val="nil"/>
              <w:right w:val="single" w:sz="6" w:space="0" w:color="auto"/>
            </w:tcBorders>
            <w:vAlign w:val="bottom"/>
          </w:tcPr>
          <w:p w14:paraId="7FC8C675" w14:textId="77777777" w:rsidR="00AE0651" w:rsidRPr="00237D1E" w:rsidRDefault="00AE0651"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105,2</w:t>
            </w:r>
          </w:p>
        </w:tc>
        <w:tc>
          <w:tcPr>
            <w:tcW w:w="985" w:type="dxa"/>
            <w:tcBorders>
              <w:top w:val="nil"/>
              <w:left w:val="single" w:sz="6" w:space="0" w:color="auto"/>
              <w:bottom w:val="nil"/>
              <w:right w:val="single" w:sz="6" w:space="0" w:color="auto"/>
            </w:tcBorders>
            <w:vAlign w:val="bottom"/>
          </w:tcPr>
          <w:p w14:paraId="54726519" w14:textId="77777777" w:rsidR="00AE0651" w:rsidRPr="00FD1D9B" w:rsidRDefault="00AE0651" w:rsidP="00030875">
            <w:pPr>
              <w:spacing w:line="200" w:lineRule="exact"/>
              <w:ind w:right="284"/>
              <w:jc w:val="right"/>
              <w:rPr>
                <w:rFonts w:ascii="Arial" w:hAnsi="Arial" w:cs="Arial"/>
                <w:sz w:val="14"/>
                <w:szCs w:val="14"/>
              </w:rPr>
            </w:pPr>
            <w:r w:rsidRPr="00FD1D9B">
              <w:rPr>
                <w:rFonts w:ascii="Arial" w:hAnsi="Arial" w:cs="Arial"/>
                <w:sz w:val="14"/>
                <w:szCs w:val="14"/>
              </w:rPr>
              <w:t>102,9</w:t>
            </w:r>
          </w:p>
        </w:tc>
        <w:tc>
          <w:tcPr>
            <w:tcW w:w="984" w:type="dxa"/>
            <w:tcBorders>
              <w:top w:val="nil"/>
              <w:left w:val="single" w:sz="6" w:space="0" w:color="auto"/>
              <w:bottom w:val="nil"/>
              <w:right w:val="single" w:sz="6" w:space="0" w:color="auto"/>
            </w:tcBorders>
            <w:vAlign w:val="bottom"/>
          </w:tcPr>
          <w:p w14:paraId="439D4DD1" w14:textId="77777777" w:rsidR="00AE0651" w:rsidRPr="00FD1D9B" w:rsidRDefault="00AE0651" w:rsidP="00030875">
            <w:pPr>
              <w:spacing w:line="200" w:lineRule="exact"/>
              <w:ind w:right="284"/>
              <w:jc w:val="right"/>
              <w:rPr>
                <w:rFonts w:ascii="Arial" w:hAnsi="Arial" w:cs="Arial"/>
                <w:sz w:val="14"/>
                <w:szCs w:val="14"/>
              </w:rPr>
            </w:pPr>
            <w:r w:rsidRPr="00FD1D9B">
              <w:rPr>
                <w:rFonts w:ascii="Arial" w:hAnsi="Arial" w:cs="Arial"/>
                <w:sz w:val="14"/>
                <w:szCs w:val="14"/>
              </w:rPr>
              <w:t>108,5</w:t>
            </w:r>
          </w:p>
        </w:tc>
        <w:tc>
          <w:tcPr>
            <w:tcW w:w="985" w:type="dxa"/>
            <w:tcBorders>
              <w:top w:val="nil"/>
              <w:left w:val="single" w:sz="6" w:space="0" w:color="auto"/>
              <w:bottom w:val="nil"/>
              <w:right w:val="single" w:sz="6" w:space="0" w:color="auto"/>
            </w:tcBorders>
            <w:vAlign w:val="bottom"/>
          </w:tcPr>
          <w:p w14:paraId="04BF2DAF" w14:textId="68EC76A4" w:rsidR="00AE0651" w:rsidRPr="00AE0651" w:rsidRDefault="00AE0651" w:rsidP="00030875">
            <w:pPr>
              <w:spacing w:line="200" w:lineRule="exact"/>
              <w:ind w:right="284"/>
              <w:jc w:val="right"/>
              <w:rPr>
                <w:rFonts w:ascii="Arial" w:hAnsi="Arial" w:cs="Arial"/>
                <w:color w:val="000000" w:themeColor="text1"/>
                <w:sz w:val="14"/>
                <w:szCs w:val="14"/>
              </w:rPr>
            </w:pPr>
            <w:r w:rsidRPr="00AE0651">
              <w:rPr>
                <w:rFonts w:ascii="Arial" w:hAnsi="Arial" w:cs="Arial"/>
                <w:color w:val="000000" w:themeColor="text1"/>
                <w:sz w:val="14"/>
                <w:szCs w:val="14"/>
              </w:rPr>
              <w:t>104,8</w:t>
            </w:r>
          </w:p>
        </w:tc>
        <w:tc>
          <w:tcPr>
            <w:tcW w:w="2499" w:type="dxa"/>
            <w:tcBorders>
              <w:top w:val="nil"/>
              <w:left w:val="single" w:sz="6" w:space="0" w:color="auto"/>
              <w:bottom w:val="nil"/>
            </w:tcBorders>
            <w:vAlign w:val="bottom"/>
          </w:tcPr>
          <w:p w14:paraId="3548557C" w14:textId="77777777" w:rsidR="00AE0651" w:rsidRPr="00237D1E" w:rsidRDefault="00AE0651" w:rsidP="00030875">
            <w:pPr>
              <w:pStyle w:val="12"/>
              <w:spacing w:line="200" w:lineRule="exact"/>
              <w:ind w:left="57"/>
              <w:rPr>
                <w:i/>
                <w:color w:val="000000"/>
                <w:lang w:val="en-US"/>
              </w:rPr>
            </w:pPr>
            <w:r w:rsidRPr="00237D1E">
              <w:rPr>
                <w:i/>
                <w:color w:val="000000"/>
                <w:lang w:val="en-US"/>
              </w:rPr>
              <w:t>Real accrued wages</w:t>
            </w:r>
            <w:r w:rsidRPr="00237D1E">
              <w:rPr>
                <w:color w:val="000000"/>
                <w:lang w:val="en-US"/>
              </w:rPr>
              <w:t xml:space="preserve"> </w:t>
            </w:r>
            <w:r w:rsidRPr="00237D1E">
              <w:rPr>
                <w:i/>
                <w:color w:val="000000"/>
                <w:lang w:val="en-US"/>
              </w:rPr>
              <w:t xml:space="preserve">of employees of organizations </w:t>
            </w:r>
          </w:p>
        </w:tc>
      </w:tr>
      <w:tr w:rsidR="00AE0651" w:rsidRPr="00237D1E" w14:paraId="567434D9" w14:textId="77777777">
        <w:trPr>
          <w:cantSplit/>
        </w:trPr>
        <w:tc>
          <w:tcPr>
            <w:tcW w:w="2501" w:type="dxa"/>
            <w:tcBorders>
              <w:top w:val="nil"/>
              <w:left w:val="nil"/>
              <w:bottom w:val="nil"/>
              <w:right w:val="single" w:sz="6" w:space="0" w:color="auto"/>
            </w:tcBorders>
            <w:vAlign w:val="bottom"/>
          </w:tcPr>
          <w:p w14:paraId="48A75B8F" w14:textId="77777777" w:rsidR="00AE0651" w:rsidRPr="00237D1E" w:rsidRDefault="00AE0651" w:rsidP="00030875">
            <w:pPr>
              <w:pStyle w:val="a6"/>
              <w:spacing w:line="200" w:lineRule="exact"/>
              <w:rPr>
                <w:color w:val="000000"/>
                <w:spacing w:val="-4"/>
              </w:rPr>
            </w:pPr>
            <w:r w:rsidRPr="00237D1E">
              <w:rPr>
                <w:color w:val="000000"/>
              </w:rPr>
              <w:t xml:space="preserve">Реальный размер назначенных </w:t>
            </w:r>
            <w:r w:rsidRPr="00237D1E">
              <w:rPr>
                <w:color w:val="000000"/>
              </w:rPr>
              <w:br/>
            </w:r>
            <w:r w:rsidRPr="00237D1E">
              <w:rPr>
                <w:color w:val="000000"/>
                <w:spacing w:val="-4"/>
              </w:rPr>
              <w:t>пенсий</w:t>
            </w:r>
            <w:proofErr w:type="gramStart"/>
            <w:r>
              <w:rPr>
                <w:color w:val="000000"/>
                <w:spacing w:val="-4"/>
                <w:vertAlign w:val="superscript"/>
              </w:rPr>
              <w:t>6</w:t>
            </w:r>
            <w:proofErr w:type="gramEnd"/>
            <w:r w:rsidRPr="00237D1E">
              <w:rPr>
                <w:color w:val="000000"/>
                <w:spacing w:val="-4"/>
                <w:vertAlign w:val="superscript"/>
              </w:rPr>
              <w:t>)</w:t>
            </w:r>
          </w:p>
        </w:tc>
        <w:tc>
          <w:tcPr>
            <w:tcW w:w="984" w:type="dxa"/>
            <w:tcBorders>
              <w:top w:val="nil"/>
              <w:left w:val="single" w:sz="6" w:space="0" w:color="auto"/>
              <w:bottom w:val="nil"/>
              <w:right w:val="single" w:sz="6" w:space="0" w:color="auto"/>
            </w:tcBorders>
            <w:vAlign w:val="bottom"/>
          </w:tcPr>
          <w:p w14:paraId="57704B9F" w14:textId="77777777" w:rsidR="00AE0651" w:rsidRPr="00237D1E" w:rsidRDefault="00AE0651"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128,0</w:t>
            </w:r>
          </w:p>
        </w:tc>
        <w:tc>
          <w:tcPr>
            <w:tcW w:w="984" w:type="dxa"/>
            <w:tcBorders>
              <w:top w:val="nil"/>
              <w:left w:val="single" w:sz="6" w:space="0" w:color="auto"/>
              <w:bottom w:val="nil"/>
              <w:right w:val="single" w:sz="6" w:space="0" w:color="auto"/>
            </w:tcBorders>
            <w:vAlign w:val="bottom"/>
          </w:tcPr>
          <w:p w14:paraId="0A120854" w14:textId="77777777" w:rsidR="00AE0651" w:rsidRPr="00237D1E" w:rsidRDefault="00AE0651"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134,8</w:t>
            </w:r>
          </w:p>
        </w:tc>
        <w:tc>
          <w:tcPr>
            <w:tcW w:w="985" w:type="dxa"/>
            <w:tcBorders>
              <w:top w:val="nil"/>
              <w:left w:val="single" w:sz="6" w:space="0" w:color="auto"/>
              <w:bottom w:val="nil"/>
              <w:right w:val="single" w:sz="6" w:space="0" w:color="auto"/>
            </w:tcBorders>
            <w:vAlign w:val="bottom"/>
          </w:tcPr>
          <w:p w14:paraId="70D631C4" w14:textId="77777777" w:rsidR="00AE0651" w:rsidRPr="00FD1D9B" w:rsidRDefault="00AE0651" w:rsidP="00030875">
            <w:pPr>
              <w:spacing w:line="200" w:lineRule="exact"/>
              <w:ind w:right="284"/>
              <w:jc w:val="right"/>
              <w:rPr>
                <w:rFonts w:ascii="Arial" w:hAnsi="Arial" w:cs="Arial"/>
                <w:sz w:val="14"/>
                <w:szCs w:val="14"/>
              </w:rPr>
            </w:pPr>
            <w:r w:rsidRPr="00FD1D9B">
              <w:rPr>
                <w:rFonts w:ascii="Arial" w:hAnsi="Arial" w:cs="Arial"/>
                <w:sz w:val="14"/>
                <w:szCs w:val="14"/>
              </w:rPr>
              <w:t>100,3</w:t>
            </w:r>
          </w:p>
        </w:tc>
        <w:tc>
          <w:tcPr>
            <w:tcW w:w="984" w:type="dxa"/>
            <w:tcBorders>
              <w:top w:val="nil"/>
              <w:left w:val="single" w:sz="6" w:space="0" w:color="auto"/>
              <w:bottom w:val="nil"/>
              <w:right w:val="single" w:sz="6" w:space="0" w:color="auto"/>
            </w:tcBorders>
            <w:vAlign w:val="bottom"/>
          </w:tcPr>
          <w:p w14:paraId="64400F55" w14:textId="77777777" w:rsidR="00AE0651" w:rsidRPr="00FD1D9B" w:rsidRDefault="00AE0651" w:rsidP="00030875">
            <w:pPr>
              <w:spacing w:line="200" w:lineRule="exact"/>
              <w:ind w:right="284"/>
              <w:jc w:val="right"/>
              <w:rPr>
                <w:rFonts w:ascii="Arial" w:hAnsi="Arial" w:cs="Arial"/>
                <w:sz w:val="14"/>
                <w:szCs w:val="14"/>
              </w:rPr>
            </w:pPr>
            <w:r w:rsidRPr="00FD1D9B">
              <w:rPr>
                <w:rFonts w:ascii="Arial" w:hAnsi="Arial" w:cs="Arial"/>
                <w:sz w:val="14"/>
                <w:szCs w:val="14"/>
              </w:rPr>
              <w:t>100,8</w:t>
            </w:r>
          </w:p>
        </w:tc>
        <w:tc>
          <w:tcPr>
            <w:tcW w:w="985" w:type="dxa"/>
            <w:tcBorders>
              <w:top w:val="nil"/>
              <w:left w:val="single" w:sz="6" w:space="0" w:color="auto"/>
              <w:bottom w:val="nil"/>
              <w:right w:val="single" w:sz="6" w:space="0" w:color="auto"/>
            </w:tcBorders>
            <w:vAlign w:val="bottom"/>
          </w:tcPr>
          <w:p w14:paraId="089915B6" w14:textId="7DA5B2FF" w:rsidR="00AE0651" w:rsidRPr="00FD1D9B" w:rsidRDefault="005A1171" w:rsidP="00030875">
            <w:pPr>
              <w:spacing w:line="200" w:lineRule="exact"/>
              <w:ind w:right="284"/>
              <w:jc w:val="right"/>
              <w:rPr>
                <w:rFonts w:ascii="Arial" w:hAnsi="Arial" w:cs="Arial"/>
                <w:sz w:val="14"/>
                <w:szCs w:val="14"/>
              </w:rPr>
            </w:pPr>
            <w:r w:rsidRPr="005A1171">
              <w:rPr>
                <w:rFonts w:ascii="Arial" w:hAnsi="Arial" w:cs="Arial"/>
                <w:color w:val="000000" w:themeColor="text1"/>
                <w:sz w:val="14"/>
                <w:szCs w:val="14"/>
              </w:rPr>
              <w:t>101,5</w:t>
            </w:r>
          </w:p>
        </w:tc>
        <w:tc>
          <w:tcPr>
            <w:tcW w:w="2499" w:type="dxa"/>
            <w:tcBorders>
              <w:top w:val="nil"/>
              <w:left w:val="single" w:sz="6" w:space="0" w:color="auto"/>
              <w:bottom w:val="nil"/>
            </w:tcBorders>
            <w:vAlign w:val="bottom"/>
          </w:tcPr>
          <w:p w14:paraId="73E294D2" w14:textId="77777777" w:rsidR="00AE0651" w:rsidRPr="00237D1E" w:rsidRDefault="00AE0651" w:rsidP="00030875">
            <w:pPr>
              <w:pStyle w:val="a6"/>
              <w:spacing w:line="200" w:lineRule="exact"/>
              <w:ind w:left="57"/>
              <w:rPr>
                <w:i/>
                <w:color w:val="000000"/>
                <w:spacing w:val="-4"/>
                <w:lang w:val="en-US"/>
              </w:rPr>
            </w:pPr>
            <w:r w:rsidRPr="00237D1E">
              <w:rPr>
                <w:rStyle w:val="hps"/>
                <w:i/>
                <w:color w:val="000000"/>
                <w:lang w:val="en-US"/>
              </w:rPr>
              <w:t>Real pension</w:t>
            </w:r>
            <w:r>
              <w:rPr>
                <w:i/>
                <w:color w:val="000000"/>
                <w:vertAlign w:val="superscript"/>
              </w:rPr>
              <w:t>6</w:t>
            </w:r>
            <w:r w:rsidRPr="00237D1E">
              <w:rPr>
                <w:i/>
                <w:color w:val="000000"/>
                <w:vertAlign w:val="superscript"/>
                <w:lang w:val="en-US"/>
              </w:rPr>
              <w:t>)</w:t>
            </w:r>
          </w:p>
        </w:tc>
      </w:tr>
      <w:tr w:rsidR="00997EEC" w:rsidRPr="00FC5BCB" w14:paraId="2E4FA71A" w14:textId="77777777">
        <w:trPr>
          <w:cantSplit/>
        </w:trPr>
        <w:tc>
          <w:tcPr>
            <w:tcW w:w="2501" w:type="dxa"/>
            <w:tcBorders>
              <w:top w:val="nil"/>
              <w:left w:val="nil"/>
              <w:bottom w:val="nil"/>
              <w:right w:val="single" w:sz="6" w:space="0" w:color="auto"/>
            </w:tcBorders>
            <w:vAlign w:val="bottom"/>
          </w:tcPr>
          <w:p w14:paraId="431C4CB6" w14:textId="77777777" w:rsidR="00997EEC" w:rsidRPr="00FC5BCB" w:rsidRDefault="00997EEC" w:rsidP="00030875">
            <w:pPr>
              <w:pStyle w:val="12"/>
              <w:spacing w:line="200" w:lineRule="exact"/>
              <w:rPr>
                <w:color w:val="000000"/>
              </w:rPr>
            </w:pPr>
            <w:r w:rsidRPr="00FC5BCB">
              <w:rPr>
                <w:color w:val="000000"/>
              </w:rPr>
              <w:t>Валовой внутренний продукт</w:t>
            </w:r>
            <w:proofErr w:type="gramStart"/>
            <w:r>
              <w:rPr>
                <w:color w:val="000000"/>
                <w:vertAlign w:val="superscript"/>
              </w:rPr>
              <w:t>7</w:t>
            </w:r>
            <w:proofErr w:type="gramEnd"/>
            <w:r w:rsidRPr="00FC5BCB">
              <w:rPr>
                <w:color w:val="000000"/>
                <w:vertAlign w:val="superscript"/>
              </w:rPr>
              <w:t>)</w:t>
            </w:r>
          </w:p>
        </w:tc>
        <w:tc>
          <w:tcPr>
            <w:tcW w:w="984" w:type="dxa"/>
            <w:tcBorders>
              <w:top w:val="nil"/>
              <w:left w:val="single" w:sz="6" w:space="0" w:color="auto"/>
              <w:bottom w:val="nil"/>
              <w:right w:val="single" w:sz="6" w:space="0" w:color="auto"/>
            </w:tcBorders>
            <w:vAlign w:val="bottom"/>
          </w:tcPr>
          <w:p w14:paraId="2FB7C0D4" w14:textId="77777777" w:rsidR="00997EEC" w:rsidRPr="00FC5BCB" w:rsidRDefault="00997EEC" w:rsidP="00030875">
            <w:pPr>
              <w:spacing w:line="200" w:lineRule="exact"/>
              <w:ind w:right="284"/>
              <w:jc w:val="right"/>
              <w:rPr>
                <w:rFonts w:ascii="Arial" w:hAnsi="Arial" w:cs="Arial"/>
                <w:color w:val="000000"/>
                <w:sz w:val="14"/>
                <w:szCs w:val="14"/>
              </w:rPr>
            </w:pPr>
            <w:r w:rsidRPr="00FC5BCB">
              <w:rPr>
                <w:rFonts w:ascii="Arial" w:hAnsi="Arial" w:cs="Arial"/>
                <w:color w:val="000000"/>
                <w:sz w:val="14"/>
                <w:szCs w:val="14"/>
              </w:rPr>
              <w:t>110,0</w:t>
            </w:r>
          </w:p>
        </w:tc>
        <w:tc>
          <w:tcPr>
            <w:tcW w:w="984" w:type="dxa"/>
            <w:tcBorders>
              <w:top w:val="nil"/>
              <w:left w:val="single" w:sz="6" w:space="0" w:color="auto"/>
              <w:bottom w:val="nil"/>
              <w:right w:val="single" w:sz="6" w:space="0" w:color="auto"/>
            </w:tcBorders>
            <w:vAlign w:val="bottom"/>
          </w:tcPr>
          <w:p w14:paraId="376D4F45" w14:textId="77777777" w:rsidR="00997EEC" w:rsidRPr="00FC5BCB" w:rsidRDefault="00997EEC" w:rsidP="00030875">
            <w:pPr>
              <w:spacing w:line="200" w:lineRule="exact"/>
              <w:ind w:right="284"/>
              <w:jc w:val="right"/>
              <w:rPr>
                <w:rFonts w:ascii="Arial" w:hAnsi="Arial" w:cs="Arial"/>
                <w:color w:val="000000"/>
                <w:sz w:val="14"/>
                <w:szCs w:val="14"/>
              </w:rPr>
            </w:pPr>
            <w:r w:rsidRPr="00FC5BCB">
              <w:rPr>
                <w:rFonts w:ascii="Arial" w:hAnsi="Arial" w:cs="Arial"/>
                <w:color w:val="000000"/>
                <w:sz w:val="14"/>
                <w:szCs w:val="14"/>
              </w:rPr>
              <w:t>104,5</w:t>
            </w:r>
          </w:p>
        </w:tc>
        <w:tc>
          <w:tcPr>
            <w:tcW w:w="985" w:type="dxa"/>
            <w:tcBorders>
              <w:top w:val="nil"/>
              <w:left w:val="single" w:sz="6" w:space="0" w:color="auto"/>
              <w:bottom w:val="nil"/>
              <w:right w:val="single" w:sz="6" w:space="0" w:color="auto"/>
            </w:tcBorders>
            <w:vAlign w:val="bottom"/>
          </w:tcPr>
          <w:p w14:paraId="7786E421" w14:textId="0CE879FF" w:rsidR="00997EEC" w:rsidRPr="00997EEC" w:rsidRDefault="00997EEC" w:rsidP="00030875">
            <w:pPr>
              <w:spacing w:line="200" w:lineRule="exact"/>
              <w:ind w:right="284"/>
              <w:jc w:val="right"/>
              <w:rPr>
                <w:rFonts w:ascii="Arial" w:hAnsi="Arial" w:cs="Arial"/>
                <w:color w:val="000000" w:themeColor="text1"/>
                <w:sz w:val="14"/>
                <w:szCs w:val="14"/>
                <w:lang w:val="en-US"/>
              </w:rPr>
            </w:pPr>
            <w:r w:rsidRPr="00997EEC">
              <w:rPr>
                <w:rFonts w:ascii="Arial" w:hAnsi="Arial" w:cs="Arial"/>
                <w:color w:val="000000" w:themeColor="text1"/>
                <w:sz w:val="14"/>
                <w:szCs w:val="14"/>
                <w:lang w:val="en-US"/>
              </w:rPr>
              <w:t>101,</w:t>
            </w:r>
            <w:r w:rsidRPr="00997EEC">
              <w:rPr>
                <w:rFonts w:ascii="Arial" w:hAnsi="Arial" w:cs="Arial"/>
                <w:color w:val="000000" w:themeColor="text1"/>
                <w:sz w:val="14"/>
                <w:szCs w:val="14"/>
              </w:rPr>
              <w:t>8</w:t>
            </w:r>
          </w:p>
        </w:tc>
        <w:tc>
          <w:tcPr>
            <w:tcW w:w="984" w:type="dxa"/>
            <w:tcBorders>
              <w:top w:val="nil"/>
              <w:left w:val="single" w:sz="6" w:space="0" w:color="auto"/>
              <w:bottom w:val="nil"/>
              <w:right w:val="single" w:sz="6" w:space="0" w:color="auto"/>
            </w:tcBorders>
            <w:vAlign w:val="bottom"/>
          </w:tcPr>
          <w:p w14:paraId="0CEAAC92" w14:textId="1741E089" w:rsidR="00997EEC" w:rsidRPr="00997EEC" w:rsidRDefault="00997EEC" w:rsidP="00030875">
            <w:pPr>
              <w:spacing w:line="200" w:lineRule="exact"/>
              <w:ind w:right="284"/>
              <w:jc w:val="right"/>
              <w:rPr>
                <w:rFonts w:ascii="Arial" w:hAnsi="Arial" w:cs="Arial"/>
                <w:color w:val="000000" w:themeColor="text1"/>
                <w:sz w:val="14"/>
                <w:szCs w:val="14"/>
              </w:rPr>
            </w:pPr>
            <w:r w:rsidRPr="00997EEC">
              <w:rPr>
                <w:rFonts w:ascii="Arial" w:hAnsi="Arial" w:cs="Arial"/>
                <w:color w:val="000000" w:themeColor="text1"/>
                <w:sz w:val="14"/>
                <w:szCs w:val="14"/>
                <w:lang w:val="en-US"/>
              </w:rPr>
              <w:t>102</w:t>
            </w:r>
            <w:r w:rsidRPr="00997EEC">
              <w:rPr>
                <w:rFonts w:ascii="Arial" w:hAnsi="Arial" w:cs="Arial"/>
                <w:color w:val="000000" w:themeColor="text1"/>
                <w:sz w:val="14"/>
                <w:szCs w:val="14"/>
              </w:rPr>
              <w:t>,5</w:t>
            </w:r>
          </w:p>
        </w:tc>
        <w:tc>
          <w:tcPr>
            <w:tcW w:w="985" w:type="dxa"/>
            <w:tcBorders>
              <w:top w:val="nil"/>
              <w:left w:val="single" w:sz="6" w:space="0" w:color="auto"/>
              <w:bottom w:val="nil"/>
              <w:right w:val="single" w:sz="6" w:space="0" w:color="auto"/>
            </w:tcBorders>
            <w:vAlign w:val="bottom"/>
          </w:tcPr>
          <w:p w14:paraId="21EB03C7" w14:textId="554FACED" w:rsidR="00997EEC" w:rsidRPr="00997EEC" w:rsidRDefault="00997EEC" w:rsidP="00030875">
            <w:pPr>
              <w:spacing w:line="200" w:lineRule="exact"/>
              <w:ind w:right="284"/>
              <w:jc w:val="right"/>
              <w:rPr>
                <w:rFonts w:ascii="Arial" w:hAnsi="Arial" w:cs="Arial"/>
                <w:color w:val="000000" w:themeColor="text1"/>
                <w:sz w:val="14"/>
                <w:szCs w:val="14"/>
              </w:rPr>
            </w:pPr>
            <w:r w:rsidRPr="00997EEC">
              <w:rPr>
                <w:rFonts w:ascii="Arial" w:hAnsi="Arial" w:cs="Arial"/>
                <w:color w:val="000000" w:themeColor="text1"/>
                <w:sz w:val="14"/>
                <w:szCs w:val="14"/>
              </w:rPr>
              <w:t>101,3</w:t>
            </w:r>
          </w:p>
        </w:tc>
        <w:tc>
          <w:tcPr>
            <w:tcW w:w="2499" w:type="dxa"/>
            <w:tcBorders>
              <w:top w:val="nil"/>
              <w:left w:val="single" w:sz="6" w:space="0" w:color="auto"/>
              <w:bottom w:val="nil"/>
            </w:tcBorders>
            <w:vAlign w:val="bottom"/>
          </w:tcPr>
          <w:p w14:paraId="4FFCBF9C" w14:textId="77777777" w:rsidR="00997EEC" w:rsidRPr="00FC5BCB" w:rsidRDefault="00997EEC" w:rsidP="00030875">
            <w:pPr>
              <w:pStyle w:val="12"/>
              <w:spacing w:line="200" w:lineRule="exact"/>
              <w:ind w:left="57"/>
              <w:rPr>
                <w:i/>
                <w:color w:val="000000"/>
                <w:lang w:val="en-US"/>
              </w:rPr>
            </w:pPr>
            <w:r w:rsidRPr="00FC5BCB">
              <w:rPr>
                <w:i/>
                <w:color w:val="000000"/>
                <w:lang w:val="en-US"/>
              </w:rPr>
              <w:t>Gross</w:t>
            </w:r>
            <w:r w:rsidRPr="00FC5BCB">
              <w:rPr>
                <w:i/>
                <w:color w:val="000000"/>
              </w:rPr>
              <w:t xml:space="preserve"> </w:t>
            </w:r>
            <w:r w:rsidRPr="00FC5BCB">
              <w:rPr>
                <w:i/>
                <w:color w:val="000000"/>
                <w:lang w:val="en-US"/>
              </w:rPr>
              <w:t>domestic product</w:t>
            </w:r>
            <w:r>
              <w:rPr>
                <w:i/>
                <w:color w:val="000000"/>
                <w:vertAlign w:val="superscript"/>
              </w:rPr>
              <w:t>7</w:t>
            </w:r>
            <w:r w:rsidRPr="00FC5BCB">
              <w:rPr>
                <w:i/>
                <w:color w:val="000000"/>
                <w:vertAlign w:val="superscript"/>
                <w:lang w:val="en-US"/>
              </w:rPr>
              <w:t>)</w:t>
            </w:r>
          </w:p>
        </w:tc>
      </w:tr>
      <w:tr w:rsidR="00997EEC" w:rsidRPr="00FC5BCB" w14:paraId="0C73BA3C" w14:textId="77777777">
        <w:trPr>
          <w:cantSplit/>
        </w:trPr>
        <w:tc>
          <w:tcPr>
            <w:tcW w:w="2501" w:type="dxa"/>
            <w:tcBorders>
              <w:top w:val="nil"/>
              <w:left w:val="nil"/>
              <w:bottom w:val="nil"/>
              <w:right w:val="single" w:sz="6" w:space="0" w:color="auto"/>
            </w:tcBorders>
            <w:vAlign w:val="bottom"/>
          </w:tcPr>
          <w:p w14:paraId="40CA6BB5" w14:textId="77777777" w:rsidR="00997EEC" w:rsidRPr="00FC5BCB" w:rsidRDefault="00997EEC" w:rsidP="00030875">
            <w:pPr>
              <w:pStyle w:val="12"/>
              <w:spacing w:line="200" w:lineRule="exact"/>
              <w:rPr>
                <w:color w:val="000000"/>
                <w:spacing w:val="-2"/>
              </w:rPr>
            </w:pPr>
            <w:r w:rsidRPr="00FC5BCB">
              <w:rPr>
                <w:color w:val="000000"/>
                <w:spacing w:val="-2"/>
              </w:rPr>
              <w:t>Расходы на конечное потребление</w:t>
            </w:r>
            <w:r>
              <w:rPr>
                <w:color w:val="000000"/>
                <w:vertAlign w:val="superscript"/>
              </w:rPr>
              <w:t>7</w:t>
            </w:r>
            <w:r w:rsidRPr="00FC5BCB">
              <w:rPr>
                <w:color w:val="000000"/>
                <w:vertAlign w:val="superscript"/>
              </w:rPr>
              <w:t>)</w:t>
            </w:r>
          </w:p>
        </w:tc>
        <w:tc>
          <w:tcPr>
            <w:tcW w:w="984" w:type="dxa"/>
            <w:tcBorders>
              <w:top w:val="nil"/>
              <w:left w:val="single" w:sz="6" w:space="0" w:color="auto"/>
              <w:bottom w:val="nil"/>
              <w:right w:val="single" w:sz="6" w:space="0" w:color="auto"/>
            </w:tcBorders>
            <w:vAlign w:val="bottom"/>
          </w:tcPr>
          <w:p w14:paraId="3092E1BC" w14:textId="77777777" w:rsidR="00997EEC" w:rsidRPr="00FC5BCB" w:rsidRDefault="00997EEC" w:rsidP="00030875">
            <w:pPr>
              <w:spacing w:line="200" w:lineRule="exact"/>
              <w:ind w:right="284"/>
              <w:jc w:val="right"/>
              <w:rPr>
                <w:rFonts w:ascii="Arial" w:hAnsi="Arial" w:cs="Arial"/>
                <w:color w:val="000000"/>
                <w:sz w:val="14"/>
                <w:szCs w:val="14"/>
              </w:rPr>
            </w:pPr>
            <w:r w:rsidRPr="00FC5BCB">
              <w:rPr>
                <w:rFonts w:ascii="Arial" w:hAnsi="Arial" w:cs="Arial"/>
                <w:color w:val="000000"/>
                <w:sz w:val="14"/>
                <w:szCs w:val="14"/>
              </w:rPr>
              <w:t>105,6</w:t>
            </w:r>
          </w:p>
        </w:tc>
        <w:tc>
          <w:tcPr>
            <w:tcW w:w="984" w:type="dxa"/>
            <w:tcBorders>
              <w:top w:val="nil"/>
              <w:left w:val="single" w:sz="6" w:space="0" w:color="auto"/>
              <w:bottom w:val="nil"/>
              <w:right w:val="single" w:sz="6" w:space="0" w:color="auto"/>
            </w:tcBorders>
            <w:vAlign w:val="bottom"/>
          </w:tcPr>
          <w:p w14:paraId="0DEAC11E" w14:textId="77777777" w:rsidR="00997EEC" w:rsidRPr="00FC5BCB" w:rsidRDefault="00997EEC" w:rsidP="00030875">
            <w:pPr>
              <w:spacing w:line="200" w:lineRule="exact"/>
              <w:ind w:right="284"/>
              <w:jc w:val="right"/>
              <w:rPr>
                <w:rFonts w:ascii="Arial" w:hAnsi="Arial" w:cs="Arial"/>
                <w:color w:val="000000"/>
                <w:sz w:val="14"/>
                <w:szCs w:val="14"/>
              </w:rPr>
            </w:pPr>
            <w:r w:rsidRPr="00FC5BCB">
              <w:rPr>
                <w:rFonts w:ascii="Arial" w:hAnsi="Arial" w:cs="Arial"/>
                <w:color w:val="000000"/>
                <w:sz w:val="14"/>
                <w:szCs w:val="14"/>
              </w:rPr>
              <w:t>103,5</w:t>
            </w:r>
          </w:p>
        </w:tc>
        <w:tc>
          <w:tcPr>
            <w:tcW w:w="985" w:type="dxa"/>
            <w:tcBorders>
              <w:top w:val="nil"/>
              <w:left w:val="single" w:sz="6" w:space="0" w:color="auto"/>
              <w:bottom w:val="nil"/>
              <w:right w:val="single" w:sz="6" w:space="0" w:color="auto"/>
            </w:tcBorders>
            <w:vAlign w:val="bottom"/>
          </w:tcPr>
          <w:p w14:paraId="01FF4AE2" w14:textId="4EDD9289" w:rsidR="00997EEC" w:rsidRPr="00997EEC" w:rsidRDefault="00997EEC" w:rsidP="00030875">
            <w:pPr>
              <w:spacing w:line="200" w:lineRule="exact"/>
              <w:ind w:right="284"/>
              <w:jc w:val="right"/>
              <w:rPr>
                <w:rFonts w:ascii="Arial" w:hAnsi="Arial" w:cs="Arial"/>
                <w:color w:val="000000" w:themeColor="text1"/>
                <w:sz w:val="14"/>
                <w:szCs w:val="14"/>
                <w:lang w:val="en-US"/>
              </w:rPr>
            </w:pPr>
            <w:r w:rsidRPr="00997EEC">
              <w:rPr>
                <w:rFonts w:ascii="Arial" w:hAnsi="Arial" w:cs="Arial"/>
                <w:color w:val="000000" w:themeColor="text1"/>
                <w:sz w:val="14"/>
                <w:szCs w:val="14"/>
                <w:lang w:val="en-US"/>
              </w:rPr>
              <w:t>103,</w:t>
            </w:r>
            <w:r w:rsidRPr="00997EEC">
              <w:rPr>
                <w:rFonts w:ascii="Arial" w:hAnsi="Arial" w:cs="Arial"/>
                <w:color w:val="000000" w:themeColor="text1"/>
                <w:sz w:val="14"/>
                <w:szCs w:val="14"/>
              </w:rPr>
              <w:t>4</w:t>
            </w:r>
          </w:p>
        </w:tc>
        <w:tc>
          <w:tcPr>
            <w:tcW w:w="984" w:type="dxa"/>
            <w:tcBorders>
              <w:top w:val="nil"/>
              <w:left w:val="single" w:sz="6" w:space="0" w:color="auto"/>
              <w:bottom w:val="nil"/>
              <w:right w:val="single" w:sz="6" w:space="0" w:color="auto"/>
            </w:tcBorders>
            <w:vAlign w:val="bottom"/>
          </w:tcPr>
          <w:p w14:paraId="39E86F4F" w14:textId="5971D115" w:rsidR="00997EEC" w:rsidRPr="00997EEC" w:rsidRDefault="00997EEC" w:rsidP="00030875">
            <w:pPr>
              <w:spacing w:line="200" w:lineRule="exact"/>
              <w:ind w:right="284"/>
              <w:jc w:val="right"/>
              <w:rPr>
                <w:rFonts w:ascii="Arial" w:hAnsi="Arial" w:cs="Arial"/>
                <w:color w:val="000000" w:themeColor="text1"/>
                <w:sz w:val="14"/>
                <w:szCs w:val="14"/>
                <w:lang w:val="en-US"/>
              </w:rPr>
            </w:pPr>
            <w:r w:rsidRPr="00997EEC">
              <w:rPr>
                <w:rFonts w:ascii="Arial" w:hAnsi="Arial" w:cs="Arial"/>
                <w:color w:val="000000" w:themeColor="text1"/>
                <w:sz w:val="14"/>
                <w:szCs w:val="14"/>
                <w:lang w:val="en-US"/>
              </w:rPr>
              <w:t>10</w:t>
            </w:r>
            <w:r w:rsidRPr="00997EEC">
              <w:rPr>
                <w:rFonts w:ascii="Arial" w:hAnsi="Arial" w:cs="Arial"/>
                <w:color w:val="000000" w:themeColor="text1"/>
                <w:sz w:val="14"/>
                <w:szCs w:val="14"/>
              </w:rPr>
              <w:t>2</w:t>
            </w:r>
            <w:r w:rsidRPr="00997EEC">
              <w:rPr>
                <w:rFonts w:ascii="Arial" w:hAnsi="Arial" w:cs="Arial"/>
                <w:color w:val="000000" w:themeColor="text1"/>
                <w:sz w:val="14"/>
                <w:szCs w:val="14"/>
                <w:lang w:val="en-US"/>
              </w:rPr>
              <w:t>,8</w:t>
            </w:r>
          </w:p>
        </w:tc>
        <w:tc>
          <w:tcPr>
            <w:tcW w:w="985" w:type="dxa"/>
            <w:tcBorders>
              <w:top w:val="nil"/>
              <w:left w:val="single" w:sz="6" w:space="0" w:color="auto"/>
              <w:bottom w:val="nil"/>
              <w:right w:val="single" w:sz="6" w:space="0" w:color="auto"/>
            </w:tcBorders>
            <w:vAlign w:val="bottom"/>
          </w:tcPr>
          <w:p w14:paraId="2502EDD0" w14:textId="7E6F0A23" w:rsidR="00997EEC" w:rsidRPr="00997EEC" w:rsidRDefault="00997EEC" w:rsidP="00030875">
            <w:pPr>
              <w:spacing w:line="200" w:lineRule="exact"/>
              <w:ind w:right="284"/>
              <w:jc w:val="right"/>
              <w:rPr>
                <w:rFonts w:ascii="Arial" w:hAnsi="Arial" w:cs="Arial"/>
                <w:color w:val="000000" w:themeColor="text1"/>
                <w:sz w:val="14"/>
                <w:szCs w:val="14"/>
                <w:lang w:val="en-US"/>
              </w:rPr>
            </w:pPr>
            <w:r w:rsidRPr="00997EEC">
              <w:rPr>
                <w:rFonts w:ascii="Arial" w:hAnsi="Arial" w:cs="Arial"/>
                <w:color w:val="000000" w:themeColor="text1"/>
                <w:sz w:val="14"/>
                <w:szCs w:val="14"/>
              </w:rPr>
              <w:t>102,4</w:t>
            </w:r>
          </w:p>
        </w:tc>
        <w:tc>
          <w:tcPr>
            <w:tcW w:w="2499" w:type="dxa"/>
            <w:tcBorders>
              <w:top w:val="nil"/>
              <w:left w:val="single" w:sz="6" w:space="0" w:color="auto"/>
              <w:bottom w:val="nil"/>
            </w:tcBorders>
            <w:vAlign w:val="bottom"/>
          </w:tcPr>
          <w:p w14:paraId="7C6A134F" w14:textId="77777777" w:rsidR="00997EEC" w:rsidRPr="00FC5BCB" w:rsidRDefault="00997EEC" w:rsidP="00030875">
            <w:pPr>
              <w:pStyle w:val="12"/>
              <w:spacing w:line="200" w:lineRule="exact"/>
              <w:ind w:left="57"/>
              <w:rPr>
                <w:i/>
                <w:color w:val="000000"/>
                <w:spacing w:val="-2"/>
                <w:lang w:val="en-US"/>
              </w:rPr>
            </w:pPr>
            <w:r w:rsidRPr="00FC5BCB">
              <w:rPr>
                <w:i/>
                <w:color w:val="000000"/>
                <w:spacing w:val="-4"/>
                <w:lang w:val="en-US"/>
              </w:rPr>
              <w:t>Final consumption expenditures</w:t>
            </w:r>
            <w:r>
              <w:rPr>
                <w:i/>
                <w:color w:val="000000"/>
                <w:vertAlign w:val="superscript"/>
              </w:rPr>
              <w:t>7</w:t>
            </w:r>
            <w:r w:rsidRPr="00FC5BCB">
              <w:rPr>
                <w:i/>
                <w:color w:val="000000"/>
                <w:vertAlign w:val="superscript"/>
                <w:lang w:val="en-US"/>
              </w:rPr>
              <w:t>)</w:t>
            </w:r>
          </w:p>
        </w:tc>
      </w:tr>
      <w:tr w:rsidR="00997EEC" w:rsidRPr="00787F9D" w14:paraId="43FCE258" w14:textId="77777777">
        <w:trPr>
          <w:cantSplit/>
        </w:trPr>
        <w:tc>
          <w:tcPr>
            <w:tcW w:w="2501" w:type="dxa"/>
            <w:tcBorders>
              <w:top w:val="nil"/>
              <w:left w:val="nil"/>
              <w:bottom w:val="nil"/>
              <w:right w:val="single" w:sz="6" w:space="0" w:color="auto"/>
            </w:tcBorders>
            <w:vAlign w:val="bottom"/>
          </w:tcPr>
          <w:p w14:paraId="4EBC3F13" w14:textId="77777777" w:rsidR="00997EEC" w:rsidRPr="00FC5BCB" w:rsidRDefault="00997EEC" w:rsidP="00030875">
            <w:pPr>
              <w:pStyle w:val="12"/>
              <w:spacing w:line="200" w:lineRule="exact"/>
              <w:rPr>
                <w:vertAlign w:val="superscript"/>
              </w:rPr>
            </w:pPr>
            <w:r w:rsidRPr="00FC5BCB">
              <w:t>Фактическое конечное потребление домашних хозяйств</w:t>
            </w:r>
            <w:r>
              <w:rPr>
                <w:vertAlign w:val="superscript"/>
              </w:rPr>
              <w:t>7</w:t>
            </w:r>
            <w:r w:rsidRPr="00FC5BCB">
              <w:rPr>
                <w:vertAlign w:val="superscript"/>
              </w:rPr>
              <w:t>)</w:t>
            </w:r>
          </w:p>
        </w:tc>
        <w:tc>
          <w:tcPr>
            <w:tcW w:w="984" w:type="dxa"/>
            <w:tcBorders>
              <w:top w:val="nil"/>
              <w:left w:val="single" w:sz="6" w:space="0" w:color="auto"/>
              <w:bottom w:val="nil"/>
              <w:right w:val="single" w:sz="6" w:space="0" w:color="auto"/>
            </w:tcBorders>
            <w:vAlign w:val="bottom"/>
          </w:tcPr>
          <w:p w14:paraId="26CCAD58" w14:textId="77777777" w:rsidR="00997EEC" w:rsidRPr="00FC5BCB" w:rsidRDefault="00997EEC" w:rsidP="00030875">
            <w:pPr>
              <w:spacing w:line="200" w:lineRule="exact"/>
              <w:ind w:right="284"/>
              <w:jc w:val="right"/>
              <w:rPr>
                <w:rFonts w:ascii="Arial" w:hAnsi="Arial" w:cs="Arial"/>
                <w:sz w:val="14"/>
                <w:szCs w:val="14"/>
              </w:rPr>
            </w:pPr>
            <w:r w:rsidRPr="00FC5BCB">
              <w:rPr>
                <w:rFonts w:ascii="Arial" w:hAnsi="Arial" w:cs="Arial"/>
                <w:sz w:val="14"/>
                <w:szCs w:val="14"/>
              </w:rPr>
              <w:t>105,9</w:t>
            </w:r>
          </w:p>
        </w:tc>
        <w:tc>
          <w:tcPr>
            <w:tcW w:w="984" w:type="dxa"/>
            <w:tcBorders>
              <w:top w:val="nil"/>
              <w:left w:val="single" w:sz="6" w:space="0" w:color="auto"/>
              <w:bottom w:val="nil"/>
              <w:right w:val="single" w:sz="6" w:space="0" w:color="auto"/>
            </w:tcBorders>
            <w:vAlign w:val="bottom"/>
          </w:tcPr>
          <w:p w14:paraId="1522E2F6" w14:textId="77777777" w:rsidR="00997EEC" w:rsidRPr="00FC5BCB" w:rsidRDefault="00997EEC" w:rsidP="00030875">
            <w:pPr>
              <w:spacing w:line="200" w:lineRule="exact"/>
              <w:ind w:right="284"/>
              <w:jc w:val="right"/>
              <w:rPr>
                <w:rFonts w:ascii="Arial" w:hAnsi="Arial" w:cs="Arial"/>
                <w:sz w:val="14"/>
                <w:szCs w:val="14"/>
              </w:rPr>
            </w:pPr>
            <w:r w:rsidRPr="00FC5BCB">
              <w:rPr>
                <w:rFonts w:ascii="Arial" w:hAnsi="Arial" w:cs="Arial"/>
                <w:sz w:val="14"/>
                <w:szCs w:val="14"/>
              </w:rPr>
              <w:t>104,3</w:t>
            </w:r>
          </w:p>
        </w:tc>
        <w:tc>
          <w:tcPr>
            <w:tcW w:w="985" w:type="dxa"/>
            <w:tcBorders>
              <w:top w:val="nil"/>
              <w:left w:val="single" w:sz="6" w:space="0" w:color="auto"/>
              <w:bottom w:val="nil"/>
              <w:right w:val="single" w:sz="6" w:space="0" w:color="auto"/>
            </w:tcBorders>
            <w:vAlign w:val="bottom"/>
          </w:tcPr>
          <w:p w14:paraId="7669B09C" w14:textId="59F49BF2" w:rsidR="00997EEC" w:rsidRPr="00997EEC" w:rsidRDefault="00997EEC" w:rsidP="00030875">
            <w:pPr>
              <w:spacing w:line="200" w:lineRule="exact"/>
              <w:ind w:right="284"/>
              <w:jc w:val="right"/>
              <w:rPr>
                <w:rFonts w:ascii="Arial" w:hAnsi="Arial" w:cs="Arial"/>
                <w:color w:val="000000" w:themeColor="text1"/>
                <w:sz w:val="14"/>
                <w:szCs w:val="14"/>
                <w:lang w:val="en-US"/>
              </w:rPr>
            </w:pPr>
            <w:r w:rsidRPr="00997EEC">
              <w:rPr>
                <w:rFonts w:ascii="Arial" w:hAnsi="Arial" w:cs="Arial"/>
                <w:color w:val="000000" w:themeColor="text1"/>
                <w:sz w:val="14"/>
                <w:szCs w:val="14"/>
                <w:lang w:val="en-US"/>
              </w:rPr>
              <w:t>10</w:t>
            </w:r>
            <w:r w:rsidRPr="00997EEC">
              <w:rPr>
                <w:rFonts w:ascii="Arial" w:hAnsi="Arial" w:cs="Arial"/>
                <w:color w:val="000000" w:themeColor="text1"/>
                <w:sz w:val="14"/>
                <w:szCs w:val="14"/>
              </w:rPr>
              <w:t>3</w:t>
            </w:r>
            <w:r w:rsidRPr="00997EEC">
              <w:rPr>
                <w:rFonts w:ascii="Arial" w:hAnsi="Arial" w:cs="Arial"/>
                <w:color w:val="000000" w:themeColor="text1"/>
                <w:sz w:val="14"/>
                <w:szCs w:val="14"/>
                <w:lang w:val="en-US"/>
              </w:rPr>
              <w:t>,</w:t>
            </w:r>
            <w:r w:rsidRPr="00997EEC">
              <w:rPr>
                <w:rFonts w:ascii="Arial" w:hAnsi="Arial" w:cs="Arial"/>
                <w:color w:val="000000" w:themeColor="text1"/>
                <w:sz w:val="14"/>
                <w:szCs w:val="14"/>
              </w:rPr>
              <w:t>2</w:t>
            </w:r>
          </w:p>
        </w:tc>
        <w:tc>
          <w:tcPr>
            <w:tcW w:w="984" w:type="dxa"/>
            <w:tcBorders>
              <w:top w:val="nil"/>
              <w:left w:val="single" w:sz="6" w:space="0" w:color="auto"/>
              <w:bottom w:val="nil"/>
              <w:right w:val="single" w:sz="6" w:space="0" w:color="auto"/>
            </w:tcBorders>
            <w:vAlign w:val="bottom"/>
          </w:tcPr>
          <w:p w14:paraId="4FA9482F" w14:textId="22619E93" w:rsidR="00997EEC" w:rsidRPr="00997EEC" w:rsidRDefault="00997EEC" w:rsidP="00030875">
            <w:pPr>
              <w:spacing w:line="200" w:lineRule="exact"/>
              <w:ind w:right="284"/>
              <w:jc w:val="right"/>
              <w:rPr>
                <w:rFonts w:ascii="Arial" w:hAnsi="Arial" w:cs="Arial"/>
                <w:color w:val="000000" w:themeColor="text1"/>
                <w:sz w:val="14"/>
                <w:szCs w:val="14"/>
                <w:lang w:val="en-US"/>
              </w:rPr>
            </w:pPr>
            <w:r w:rsidRPr="00997EEC">
              <w:rPr>
                <w:rFonts w:ascii="Arial" w:hAnsi="Arial" w:cs="Arial"/>
                <w:color w:val="000000" w:themeColor="text1"/>
                <w:sz w:val="14"/>
                <w:szCs w:val="14"/>
                <w:lang w:val="en-US"/>
              </w:rPr>
              <w:t>10</w:t>
            </w:r>
            <w:r w:rsidRPr="00997EEC">
              <w:rPr>
                <w:rFonts w:ascii="Arial" w:hAnsi="Arial" w:cs="Arial"/>
                <w:color w:val="000000" w:themeColor="text1"/>
                <w:sz w:val="14"/>
                <w:szCs w:val="14"/>
              </w:rPr>
              <w:t>3</w:t>
            </w:r>
            <w:r w:rsidRPr="00997EEC">
              <w:rPr>
                <w:rFonts w:ascii="Arial" w:hAnsi="Arial" w:cs="Arial"/>
                <w:color w:val="000000" w:themeColor="text1"/>
                <w:sz w:val="14"/>
                <w:szCs w:val="14"/>
                <w:lang w:val="en-US"/>
              </w:rPr>
              <w:t>,0</w:t>
            </w:r>
          </w:p>
        </w:tc>
        <w:tc>
          <w:tcPr>
            <w:tcW w:w="985" w:type="dxa"/>
            <w:tcBorders>
              <w:top w:val="nil"/>
              <w:left w:val="single" w:sz="6" w:space="0" w:color="auto"/>
              <w:bottom w:val="nil"/>
              <w:right w:val="single" w:sz="6" w:space="0" w:color="auto"/>
            </w:tcBorders>
            <w:vAlign w:val="bottom"/>
          </w:tcPr>
          <w:p w14:paraId="2C430220" w14:textId="160D1F75" w:rsidR="00997EEC" w:rsidRPr="00997EEC" w:rsidRDefault="00997EEC" w:rsidP="00030875">
            <w:pPr>
              <w:spacing w:line="200" w:lineRule="exact"/>
              <w:ind w:right="284"/>
              <w:jc w:val="right"/>
              <w:rPr>
                <w:rFonts w:ascii="Arial" w:hAnsi="Arial" w:cs="Arial"/>
                <w:color w:val="000000" w:themeColor="text1"/>
                <w:sz w:val="14"/>
                <w:szCs w:val="14"/>
                <w:lang w:val="en-US"/>
              </w:rPr>
            </w:pPr>
            <w:r w:rsidRPr="00997EEC">
              <w:rPr>
                <w:rFonts w:ascii="Arial" w:hAnsi="Arial" w:cs="Arial"/>
                <w:color w:val="000000" w:themeColor="text1"/>
                <w:sz w:val="14"/>
                <w:szCs w:val="14"/>
              </w:rPr>
              <w:t>102,3</w:t>
            </w:r>
          </w:p>
        </w:tc>
        <w:tc>
          <w:tcPr>
            <w:tcW w:w="2499" w:type="dxa"/>
            <w:tcBorders>
              <w:top w:val="nil"/>
              <w:left w:val="single" w:sz="6" w:space="0" w:color="auto"/>
              <w:bottom w:val="nil"/>
            </w:tcBorders>
            <w:vAlign w:val="bottom"/>
          </w:tcPr>
          <w:p w14:paraId="21B5514E" w14:textId="77777777" w:rsidR="00997EEC" w:rsidRPr="00FC5BCB" w:rsidRDefault="00997EEC" w:rsidP="00030875">
            <w:pPr>
              <w:pStyle w:val="12"/>
              <w:spacing w:line="200" w:lineRule="exact"/>
              <w:ind w:left="57"/>
              <w:rPr>
                <w:i/>
                <w:vertAlign w:val="superscript"/>
                <w:lang w:val="en-US"/>
              </w:rPr>
            </w:pPr>
            <w:r w:rsidRPr="00FC5BCB">
              <w:rPr>
                <w:i/>
                <w:lang w:val="en-US"/>
              </w:rPr>
              <w:t xml:space="preserve">Actual final consumption </w:t>
            </w:r>
            <w:r w:rsidRPr="00FC5BCB">
              <w:rPr>
                <w:i/>
                <w:lang w:val="en-US"/>
              </w:rPr>
              <w:br/>
              <w:t>of households</w:t>
            </w:r>
            <w:r w:rsidRPr="006843FB">
              <w:rPr>
                <w:i/>
                <w:vertAlign w:val="superscript"/>
                <w:lang w:val="en-US"/>
              </w:rPr>
              <w:t>7</w:t>
            </w:r>
            <w:r w:rsidRPr="00FC5BCB">
              <w:rPr>
                <w:i/>
                <w:vertAlign w:val="superscript"/>
                <w:lang w:val="en-US"/>
              </w:rPr>
              <w:t>)</w:t>
            </w:r>
          </w:p>
        </w:tc>
      </w:tr>
      <w:tr w:rsidR="00030875" w:rsidRPr="00FC5BCB" w14:paraId="0D73A415" w14:textId="77777777">
        <w:trPr>
          <w:cantSplit/>
        </w:trPr>
        <w:tc>
          <w:tcPr>
            <w:tcW w:w="2501" w:type="dxa"/>
            <w:tcBorders>
              <w:top w:val="nil"/>
              <w:left w:val="nil"/>
              <w:bottom w:val="nil"/>
              <w:right w:val="single" w:sz="6" w:space="0" w:color="auto"/>
            </w:tcBorders>
            <w:vAlign w:val="bottom"/>
          </w:tcPr>
          <w:p w14:paraId="57842EF9" w14:textId="77777777" w:rsidR="00030875" w:rsidRPr="00FC5BCB" w:rsidRDefault="00030875" w:rsidP="00030875">
            <w:pPr>
              <w:spacing w:line="200" w:lineRule="exact"/>
              <w:rPr>
                <w:rFonts w:ascii="Arial" w:hAnsi="Arial" w:cs="Arial"/>
                <w:sz w:val="14"/>
                <w:szCs w:val="14"/>
              </w:rPr>
            </w:pPr>
            <w:r w:rsidRPr="00FC5BCB">
              <w:rPr>
                <w:rFonts w:ascii="Arial" w:hAnsi="Arial" w:cs="Arial"/>
                <w:sz w:val="14"/>
                <w:szCs w:val="14"/>
              </w:rPr>
              <w:t>Инвестиции в основной капитал</w:t>
            </w:r>
          </w:p>
        </w:tc>
        <w:tc>
          <w:tcPr>
            <w:tcW w:w="984" w:type="dxa"/>
            <w:tcBorders>
              <w:top w:val="nil"/>
              <w:left w:val="single" w:sz="6" w:space="0" w:color="auto"/>
              <w:bottom w:val="nil"/>
              <w:right w:val="single" w:sz="6" w:space="0" w:color="auto"/>
            </w:tcBorders>
            <w:vAlign w:val="bottom"/>
          </w:tcPr>
          <w:p w14:paraId="050ADA9B" w14:textId="77777777" w:rsidR="00030875" w:rsidRPr="000B408E" w:rsidRDefault="00030875" w:rsidP="00030875">
            <w:pPr>
              <w:spacing w:line="200" w:lineRule="exact"/>
              <w:ind w:right="284"/>
              <w:jc w:val="right"/>
              <w:rPr>
                <w:rFonts w:ascii="Arial" w:hAnsi="Arial" w:cs="Arial"/>
                <w:color w:val="000000"/>
                <w:sz w:val="14"/>
                <w:szCs w:val="14"/>
              </w:rPr>
            </w:pPr>
            <w:r w:rsidRPr="000B408E">
              <w:rPr>
                <w:rFonts w:ascii="Arial" w:hAnsi="Arial" w:cs="Arial"/>
                <w:color w:val="000000"/>
                <w:sz w:val="14"/>
                <w:szCs w:val="14"/>
              </w:rPr>
              <w:t>117,4</w:t>
            </w:r>
          </w:p>
        </w:tc>
        <w:tc>
          <w:tcPr>
            <w:tcW w:w="984" w:type="dxa"/>
            <w:tcBorders>
              <w:top w:val="nil"/>
              <w:left w:val="single" w:sz="6" w:space="0" w:color="auto"/>
              <w:bottom w:val="nil"/>
              <w:right w:val="single" w:sz="6" w:space="0" w:color="auto"/>
            </w:tcBorders>
            <w:vAlign w:val="bottom"/>
          </w:tcPr>
          <w:p w14:paraId="0C711F1D" w14:textId="77777777" w:rsidR="00030875" w:rsidRPr="000B408E" w:rsidRDefault="00030875" w:rsidP="00030875">
            <w:pPr>
              <w:spacing w:line="200" w:lineRule="exact"/>
              <w:ind w:right="284"/>
              <w:jc w:val="right"/>
              <w:rPr>
                <w:rFonts w:ascii="Arial" w:hAnsi="Arial" w:cs="Arial"/>
                <w:color w:val="000000"/>
                <w:sz w:val="14"/>
                <w:szCs w:val="14"/>
              </w:rPr>
            </w:pPr>
            <w:r w:rsidRPr="000B408E">
              <w:rPr>
                <w:rFonts w:ascii="Arial" w:hAnsi="Arial" w:cs="Arial"/>
                <w:color w:val="000000"/>
                <w:sz w:val="14"/>
                <w:szCs w:val="14"/>
              </w:rPr>
              <w:t>106,3</w:t>
            </w:r>
          </w:p>
        </w:tc>
        <w:tc>
          <w:tcPr>
            <w:tcW w:w="985" w:type="dxa"/>
            <w:tcBorders>
              <w:top w:val="nil"/>
              <w:left w:val="single" w:sz="6" w:space="0" w:color="auto"/>
              <w:bottom w:val="nil"/>
              <w:right w:val="single" w:sz="6" w:space="0" w:color="auto"/>
            </w:tcBorders>
            <w:vAlign w:val="bottom"/>
          </w:tcPr>
          <w:p w14:paraId="6AC354DA" w14:textId="150E9E9D" w:rsidR="00030875" w:rsidRPr="00997EEC" w:rsidRDefault="00030875" w:rsidP="00030875">
            <w:pPr>
              <w:spacing w:line="200" w:lineRule="exact"/>
              <w:ind w:right="284"/>
              <w:jc w:val="right"/>
              <w:rPr>
                <w:rFonts w:ascii="Arial" w:hAnsi="Arial" w:cs="Arial"/>
                <w:color w:val="000000" w:themeColor="text1"/>
                <w:sz w:val="14"/>
                <w:szCs w:val="14"/>
              </w:rPr>
            </w:pPr>
            <w:r w:rsidRPr="00997EEC">
              <w:rPr>
                <w:rFonts w:ascii="Arial" w:hAnsi="Arial" w:cs="Arial"/>
                <w:color w:val="000000" w:themeColor="text1"/>
                <w:sz w:val="14"/>
                <w:szCs w:val="14"/>
              </w:rPr>
              <w:t>104,8</w:t>
            </w:r>
          </w:p>
        </w:tc>
        <w:tc>
          <w:tcPr>
            <w:tcW w:w="984" w:type="dxa"/>
            <w:tcBorders>
              <w:top w:val="nil"/>
              <w:left w:val="single" w:sz="6" w:space="0" w:color="auto"/>
              <w:bottom w:val="nil"/>
              <w:right w:val="single" w:sz="6" w:space="0" w:color="auto"/>
            </w:tcBorders>
            <w:vAlign w:val="bottom"/>
          </w:tcPr>
          <w:p w14:paraId="629B2DAC" w14:textId="0F9F230B" w:rsidR="00030875" w:rsidRPr="00030875" w:rsidRDefault="00030875" w:rsidP="00030875">
            <w:pPr>
              <w:spacing w:line="200" w:lineRule="exact"/>
              <w:ind w:right="284"/>
              <w:jc w:val="right"/>
              <w:rPr>
                <w:rFonts w:ascii="Arial" w:hAnsi="Arial" w:cs="Arial"/>
                <w:color w:val="000000" w:themeColor="text1"/>
                <w:sz w:val="14"/>
                <w:szCs w:val="14"/>
              </w:rPr>
            </w:pPr>
            <w:r w:rsidRPr="00030875">
              <w:rPr>
                <w:rFonts w:ascii="Arial" w:hAnsi="Arial" w:cs="Arial"/>
                <w:color w:val="000000" w:themeColor="text1"/>
                <w:sz w:val="14"/>
                <w:szCs w:val="14"/>
              </w:rPr>
              <w:t>105,4</w:t>
            </w:r>
          </w:p>
        </w:tc>
        <w:tc>
          <w:tcPr>
            <w:tcW w:w="985" w:type="dxa"/>
            <w:tcBorders>
              <w:top w:val="nil"/>
              <w:left w:val="single" w:sz="6" w:space="0" w:color="auto"/>
              <w:bottom w:val="nil"/>
              <w:right w:val="single" w:sz="6" w:space="0" w:color="auto"/>
            </w:tcBorders>
            <w:vAlign w:val="bottom"/>
          </w:tcPr>
          <w:p w14:paraId="763410B3" w14:textId="67101AE3" w:rsidR="00030875" w:rsidRPr="00030875" w:rsidRDefault="00030875" w:rsidP="00030875">
            <w:pPr>
              <w:spacing w:line="200" w:lineRule="exact"/>
              <w:ind w:right="284"/>
              <w:jc w:val="right"/>
              <w:rPr>
                <w:rFonts w:ascii="Arial" w:hAnsi="Arial" w:cs="Arial"/>
                <w:color w:val="000000" w:themeColor="text1"/>
                <w:sz w:val="14"/>
                <w:szCs w:val="14"/>
              </w:rPr>
            </w:pPr>
            <w:r w:rsidRPr="00030875">
              <w:rPr>
                <w:rFonts w:ascii="Arial" w:hAnsi="Arial" w:cs="Arial"/>
                <w:color w:val="000000" w:themeColor="text1"/>
                <w:sz w:val="14"/>
                <w:szCs w:val="14"/>
              </w:rPr>
              <w:t>101,7</w:t>
            </w:r>
          </w:p>
        </w:tc>
        <w:tc>
          <w:tcPr>
            <w:tcW w:w="2499" w:type="dxa"/>
            <w:tcBorders>
              <w:top w:val="nil"/>
              <w:left w:val="single" w:sz="6" w:space="0" w:color="auto"/>
              <w:bottom w:val="nil"/>
            </w:tcBorders>
            <w:vAlign w:val="bottom"/>
          </w:tcPr>
          <w:p w14:paraId="46718E79" w14:textId="77777777" w:rsidR="00030875" w:rsidRPr="00FC5BCB" w:rsidRDefault="00030875" w:rsidP="00030875">
            <w:pPr>
              <w:spacing w:line="200" w:lineRule="exact"/>
              <w:ind w:left="57"/>
              <w:rPr>
                <w:rFonts w:ascii="Arial" w:hAnsi="Arial" w:cs="Arial"/>
                <w:i/>
                <w:sz w:val="14"/>
                <w:szCs w:val="14"/>
                <w:lang w:val="en-US"/>
              </w:rPr>
            </w:pPr>
            <w:r w:rsidRPr="00FC5BCB">
              <w:rPr>
                <w:rFonts w:ascii="Arial" w:hAnsi="Arial" w:cs="Arial"/>
                <w:i/>
                <w:sz w:val="14"/>
                <w:szCs w:val="14"/>
                <w:lang w:val="en-US"/>
              </w:rPr>
              <w:t xml:space="preserve">Investments in fixed capital </w:t>
            </w:r>
          </w:p>
        </w:tc>
      </w:tr>
      <w:tr w:rsidR="00267827" w:rsidRPr="00FC5BCB" w14:paraId="03349C66" w14:textId="77777777">
        <w:trPr>
          <w:cantSplit/>
        </w:trPr>
        <w:tc>
          <w:tcPr>
            <w:tcW w:w="2501" w:type="dxa"/>
            <w:tcBorders>
              <w:top w:val="nil"/>
              <w:left w:val="nil"/>
              <w:bottom w:val="nil"/>
              <w:right w:val="single" w:sz="6" w:space="0" w:color="auto"/>
            </w:tcBorders>
            <w:vAlign w:val="bottom"/>
          </w:tcPr>
          <w:p w14:paraId="286A713A" w14:textId="77777777" w:rsidR="00267827" w:rsidRPr="00FC5BCB" w:rsidRDefault="00267827" w:rsidP="00030875">
            <w:pPr>
              <w:pStyle w:val="12"/>
              <w:spacing w:line="200" w:lineRule="exact"/>
            </w:pPr>
            <w:r w:rsidRPr="00FC5BCB">
              <w:t>Основные фонды в экономике</w:t>
            </w:r>
          </w:p>
        </w:tc>
        <w:tc>
          <w:tcPr>
            <w:tcW w:w="984" w:type="dxa"/>
            <w:tcBorders>
              <w:top w:val="nil"/>
              <w:left w:val="single" w:sz="6" w:space="0" w:color="auto"/>
              <w:bottom w:val="nil"/>
              <w:right w:val="single" w:sz="6" w:space="0" w:color="auto"/>
            </w:tcBorders>
            <w:vAlign w:val="bottom"/>
          </w:tcPr>
          <w:p w14:paraId="16868F5F" w14:textId="77777777" w:rsidR="00267827" w:rsidRPr="00FC5BCB" w:rsidRDefault="00267827" w:rsidP="00030875">
            <w:pPr>
              <w:spacing w:line="200" w:lineRule="exact"/>
              <w:ind w:right="284"/>
              <w:jc w:val="right"/>
              <w:rPr>
                <w:rFonts w:ascii="Arial" w:hAnsi="Arial" w:cs="Arial"/>
                <w:sz w:val="14"/>
                <w:szCs w:val="14"/>
              </w:rPr>
            </w:pPr>
            <w:r w:rsidRPr="00FC5BCB">
              <w:rPr>
                <w:rFonts w:ascii="Arial" w:hAnsi="Arial" w:cs="Arial"/>
                <w:sz w:val="14"/>
                <w:szCs w:val="14"/>
              </w:rPr>
              <w:t>100,5</w:t>
            </w:r>
          </w:p>
        </w:tc>
        <w:tc>
          <w:tcPr>
            <w:tcW w:w="984" w:type="dxa"/>
            <w:tcBorders>
              <w:top w:val="nil"/>
              <w:left w:val="single" w:sz="6" w:space="0" w:color="auto"/>
              <w:bottom w:val="nil"/>
              <w:right w:val="single" w:sz="6" w:space="0" w:color="auto"/>
            </w:tcBorders>
            <w:vAlign w:val="bottom"/>
          </w:tcPr>
          <w:p w14:paraId="4336E60F" w14:textId="77777777" w:rsidR="00267827" w:rsidRPr="00FC5BCB" w:rsidRDefault="00267827" w:rsidP="00030875">
            <w:pPr>
              <w:spacing w:line="200" w:lineRule="exact"/>
              <w:ind w:right="284"/>
              <w:jc w:val="right"/>
              <w:rPr>
                <w:rFonts w:ascii="Arial" w:hAnsi="Arial" w:cs="Arial"/>
                <w:sz w:val="14"/>
                <w:szCs w:val="14"/>
              </w:rPr>
            </w:pPr>
            <w:r w:rsidRPr="00FC5BCB">
              <w:rPr>
                <w:rFonts w:ascii="Arial" w:hAnsi="Arial" w:cs="Arial"/>
                <w:sz w:val="14"/>
                <w:szCs w:val="14"/>
              </w:rPr>
              <w:t>103,0</w:t>
            </w:r>
          </w:p>
        </w:tc>
        <w:tc>
          <w:tcPr>
            <w:tcW w:w="985" w:type="dxa"/>
            <w:tcBorders>
              <w:top w:val="nil"/>
              <w:left w:val="single" w:sz="6" w:space="0" w:color="auto"/>
              <w:bottom w:val="nil"/>
              <w:right w:val="single" w:sz="6" w:space="0" w:color="auto"/>
            </w:tcBorders>
            <w:vAlign w:val="bottom"/>
          </w:tcPr>
          <w:p w14:paraId="2C24B048" w14:textId="3C2CCB49" w:rsidR="00267827" w:rsidRPr="00997EEC" w:rsidRDefault="00267827" w:rsidP="00030875">
            <w:pPr>
              <w:spacing w:line="200" w:lineRule="exact"/>
              <w:jc w:val="center"/>
              <w:rPr>
                <w:rFonts w:ascii="Arial" w:hAnsi="Arial" w:cs="Arial"/>
                <w:color w:val="000000" w:themeColor="text1"/>
                <w:sz w:val="14"/>
                <w:szCs w:val="14"/>
                <w:lang w:val="en-US"/>
              </w:rPr>
            </w:pPr>
            <w:r w:rsidRPr="00997EEC">
              <w:rPr>
                <w:rFonts w:ascii="Arial" w:hAnsi="Arial" w:cs="Arial"/>
                <w:color w:val="000000" w:themeColor="text1"/>
                <w:sz w:val="14"/>
                <w:szCs w:val="14"/>
              </w:rPr>
              <w:t>103,8</w:t>
            </w:r>
          </w:p>
        </w:tc>
        <w:tc>
          <w:tcPr>
            <w:tcW w:w="984" w:type="dxa"/>
            <w:tcBorders>
              <w:top w:val="nil"/>
              <w:left w:val="single" w:sz="6" w:space="0" w:color="auto"/>
              <w:bottom w:val="nil"/>
              <w:right w:val="single" w:sz="6" w:space="0" w:color="auto"/>
            </w:tcBorders>
            <w:vAlign w:val="bottom"/>
          </w:tcPr>
          <w:p w14:paraId="168B840A" w14:textId="3E5E3BC5" w:rsidR="00267827" w:rsidRPr="00997EEC" w:rsidRDefault="00267827" w:rsidP="00030875">
            <w:pPr>
              <w:spacing w:line="200" w:lineRule="exact"/>
              <w:ind w:right="284"/>
              <w:jc w:val="right"/>
              <w:rPr>
                <w:rFonts w:ascii="Arial" w:hAnsi="Arial" w:cs="Arial"/>
                <w:color w:val="000000" w:themeColor="text1"/>
                <w:sz w:val="14"/>
                <w:szCs w:val="14"/>
              </w:rPr>
            </w:pPr>
            <w:r w:rsidRPr="00997EEC">
              <w:rPr>
                <w:rFonts w:ascii="Arial" w:hAnsi="Arial" w:cs="Arial"/>
                <w:color w:val="000000" w:themeColor="text1"/>
                <w:sz w:val="14"/>
                <w:szCs w:val="14"/>
              </w:rPr>
              <w:t>104,2</w:t>
            </w:r>
          </w:p>
        </w:tc>
        <w:tc>
          <w:tcPr>
            <w:tcW w:w="985" w:type="dxa"/>
            <w:tcBorders>
              <w:top w:val="nil"/>
              <w:left w:val="single" w:sz="6" w:space="0" w:color="auto"/>
              <w:bottom w:val="nil"/>
              <w:right w:val="single" w:sz="6" w:space="0" w:color="auto"/>
            </w:tcBorders>
            <w:vAlign w:val="bottom"/>
          </w:tcPr>
          <w:p w14:paraId="01552ADC" w14:textId="120455E8" w:rsidR="00267827" w:rsidRPr="00267827" w:rsidRDefault="00267827" w:rsidP="00030875">
            <w:pPr>
              <w:spacing w:line="200" w:lineRule="exact"/>
              <w:ind w:right="284"/>
              <w:jc w:val="right"/>
              <w:rPr>
                <w:rFonts w:ascii="Arial" w:hAnsi="Arial" w:cs="Arial"/>
                <w:color w:val="000000" w:themeColor="text1"/>
                <w:sz w:val="14"/>
                <w:szCs w:val="14"/>
              </w:rPr>
            </w:pPr>
            <w:r w:rsidRPr="00267827">
              <w:rPr>
                <w:rFonts w:ascii="Arial" w:hAnsi="Arial" w:cs="Arial"/>
                <w:color w:val="000000" w:themeColor="text1"/>
                <w:sz w:val="14"/>
                <w:szCs w:val="14"/>
                <w:lang w:val="en-US"/>
              </w:rPr>
              <w:t>104</w:t>
            </w:r>
            <w:r w:rsidRPr="00267827">
              <w:rPr>
                <w:rFonts w:ascii="Arial" w:hAnsi="Arial" w:cs="Arial"/>
                <w:color w:val="000000" w:themeColor="text1"/>
                <w:sz w:val="14"/>
                <w:szCs w:val="14"/>
              </w:rPr>
              <w:t>,</w:t>
            </w:r>
            <w:r w:rsidRPr="00267827">
              <w:rPr>
                <w:rFonts w:ascii="Arial" w:hAnsi="Arial" w:cs="Arial"/>
                <w:color w:val="000000" w:themeColor="text1"/>
                <w:sz w:val="14"/>
                <w:szCs w:val="14"/>
                <w:lang w:val="en-US"/>
              </w:rPr>
              <w:t>2</w:t>
            </w:r>
          </w:p>
        </w:tc>
        <w:tc>
          <w:tcPr>
            <w:tcW w:w="2499" w:type="dxa"/>
            <w:tcBorders>
              <w:top w:val="nil"/>
              <w:left w:val="single" w:sz="6" w:space="0" w:color="auto"/>
              <w:bottom w:val="nil"/>
            </w:tcBorders>
            <w:vAlign w:val="bottom"/>
          </w:tcPr>
          <w:p w14:paraId="3B59E861" w14:textId="77777777" w:rsidR="00267827" w:rsidRPr="00FC5BCB" w:rsidRDefault="00267827" w:rsidP="00030875">
            <w:pPr>
              <w:pStyle w:val="12"/>
              <w:spacing w:line="200" w:lineRule="exact"/>
              <w:ind w:left="57"/>
              <w:rPr>
                <w:i/>
                <w:lang w:val="en-US"/>
              </w:rPr>
            </w:pPr>
            <w:r w:rsidRPr="00FC5BCB">
              <w:rPr>
                <w:i/>
                <w:lang w:val="en-US"/>
              </w:rPr>
              <w:t>Fixed assets in economy</w:t>
            </w:r>
          </w:p>
        </w:tc>
      </w:tr>
      <w:tr w:rsidR="00267827" w:rsidRPr="00FC5BCB" w14:paraId="5057E124" w14:textId="77777777">
        <w:trPr>
          <w:cantSplit/>
        </w:trPr>
        <w:tc>
          <w:tcPr>
            <w:tcW w:w="2501" w:type="dxa"/>
            <w:tcBorders>
              <w:top w:val="nil"/>
              <w:left w:val="nil"/>
              <w:bottom w:val="nil"/>
              <w:right w:val="single" w:sz="6" w:space="0" w:color="auto"/>
            </w:tcBorders>
            <w:vAlign w:val="bottom"/>
          </w:tcPr>
          <w:p w14:paraId="146094C1" w14:textId="77777777" w:rsidR="00267827" w:rsidRPr="00FC5BCB" w:rsidRDefault="00267827" w:rsidP="00030875">
            <w:pPr>
              <w:pStyle w:val="12"/>
              <w:spacing w:line="200" w:lineRule="exact"/>
              <w:rPr>
                <w:spacing w:val="-2"/>
              </w:rPr>
            </w:pPr>
            <w:r w:rsidRPr="00FC5BCB">
              <w:rPr>
                <w:spacing w:val="-2"/>
              </w:rPr>
              <w:t>Ввод в действие основных фондов</w:t>
            </w:r>
          </w:p>
        </w:tc>
        <w:tc>
          <w:tcPr>
            <w:tcW w:w="984" w:type="dxa"/>
            <w:tcBorders>
              <w:top w:val="nil"/>
              <w:left w:val="single" w:sz="6" w:space="0" w:color="auto"/>
              <w:bottom w:val="nil"/>
              <w:right w:val="single" w:sz="6" w:space="0" w:color="auto"/>
            </w:tcBorders>
            <w:vAlign w:val="bottom"/>
          </w:tcPr>
          <w:p w14:paraId="58375D39" w14:textId="77777777" w:rsidR="00267827" w:rsidRPr="00FC5BCB" w:rsidRDefault="00267827" w:rsidP="00030875">
            <w:pPr>
              <w:spacing w:line="200" w:lineRule="exact"/>
              <w:ind w:right="284"/>
              <w:jc w:val="right"/>
              <w:rPr>
                <w:rFonts w:ascii="Arial" w:hAnsi="Arial" w:cs="Arial"/>
                <w:sz w:val="14"/>
                <w:szCs w:val="14"/>
              </w:rPr>
            </w:pPr>
            <w:r w:rsidRPr="00FC5BCB">
              <w:rPr>
                <w:rFonts w:ascii="Arial" w:hAnsi="Arial" w:cs="Arial"/>
                <w:sz w:val="14"/>
                <w:szCs w:val="14"/>
              </w:rPr>
              <w:t>125,1</w:t>
            </w:r>
          </w:p>
        </w:tc>
        <w:tc>
          <w:tcPr>
            <w:tcW w:w="984" w:type="dxa"/>
            <w:tcBorders>
              <w:top w:val="nil"/>
              <w:left w:val="single" w:sz="6" w:space="0" w:color="auto"/>
              <w:bottom w:val="nil"/>
              <w:right w:val="single" w:sz="6" w:space="0" w:color="auto"/>
            </w:tcBorders>
            <w:vAlign w:val="bottom"/>
          </w:tcPr>
          <w:p w14:paraId="5F002B85" w14:textId="77777777" w:rsidR="00267827" w:rsidRPr="00FC5BCB" w:rsidRDefault="00267827" w:rsidP="00030875">
            <w:pPr>
              <w:spacing w:line="200" w:lineRule="exact"/>
              <w:ind w:right="284"/>
              <w:jc w:val="right"/>
              <w:rPr>
                <w:rFonts w:ascii="Arial" w:hAnsi="Arial" w:cs="Arial"/>
                <w:sz w:val="14"/>
                <w:szCs w:val="14"/>
              </w:rPr>
            </w:pPr>
            <w:r w:rsidRPr="00FC5BCB">
              <w:rPr>
                <w:rFonts w:ascii="Arial" w:hAnsi="Arial" w:cs="Arial"/>
                <w:sz w:val="14"/>
                <w:szCs w:val="14"/>
              </w:rPr>
              <w:t>93,4</w:t>
            </w:r>
          </w:p>
        </w:tc>
        <w:tc>
          <w:tcPr>
            <w:tcW w:w="985" w:type="dxa"/>
            <w:tcBorders>
              <w:top w:val="nil"/>
              <w:left w:val="single" w:sz="6" w:space="0" w:color="auto"/>
              <w:bottom w:val="nil"/>
              <w:right w:val="single" w:sz="6" w:space="0" w:color="auto"/>
            </w:tcBorders>
            <w:vAlign w:val="bottom"/>
          </w:tcPr>
          <w:p w14:paraId="24928906" w14:textId="74C36DD7" w:rsidR="00267827" w:rsidRPr="00997EEC" w:rsidRDefault="00267827" w:rsidP="00030875">
            <w:pPr>
              <w:spacing w:line="200" w:lineRule="exact"/>
              <w:jc w:val="center"/>
              <w:rPr>
                <w:rFonts w:ascii="Arial" w:hAnsi="Arial" w:cs="Arial"/>
                <w:color w:val="000000" w:themeColor="text1"/>
                <w:sz w:val="14"/>
                <w:szCs w:val="14"/>
              </w:rPr>
            </w:pPr>
            <w:r w:rsidRPr="00997EEC">
              <w:rPr>
                <w:rFonts w:ascii="Arial" w:hAnsi="Arial" w:cs="Arial"/>
                <w:color w:val="000000" w:themeColor="text1"/>
                <w:sz w:val="14"/>
                <w:szCs w:val="14"/>
              </w:rPr>
              <w:t>100,0</w:t>
            </w:r>
          </w:p>
        </w:tc>
        <w:tc>
          <w:tcPr>
            <w:tcW w:w="984" w:type="dxa"/>
            <w:tcBorders>
              <w:top w:val="nil"/>
              <w:left w:val="single" w:sz="6" w:space="0" w:color="auto"/>
              <w:bottom w:val="nil"/>
              <w:right w:val="single" w:sz="6" w:space="0" w:color="auto"/>
            </w:tcBorders>
            <w:vAlign w:val="bottom"/>
          </w:tcPr>
          <w:p w14:paraId="249F80C0" w14:textId="7655912C" w:rsidR="00267827" w:rsidRPr="00997EEC" w:rsidRDefault="00267827" w:rsidP="00030875">
            <w:pPr>
              <w:spacing w:line="200" w:lineRule="exact"/>
              <w:ind w:right="284"/>
              <w:jc w:val="right"/>
              <w:rPr>
                <w:rFonts w:ascii="Arial" w:hAnsi="Arial" w:cs="Arial"/>
                <w:color w:val="000000" w:themeColor="text1"/>
                <w:sz w:val="14"/>
                <w:szCs w:val="14"/>
              </w:rPr>
            </w:pPr>
            <w:r w:rsidRPr="00997EEC">
              <w:rPr>
                <w:rFonts w:ascii="Arial" w:hAnsi="Arial" w:cs="Arial"/>
                <w:color w:val="000000" w:themeColor="text1"/>
                <w:sz w:val="14"/>
                <w:szCs w:val="14"/>
              </w:rPr>
              <w:t>114,6</w:t>
            </w:r>
          </w:p>
        </w:tc>
        <w:tc>
          <w:tcPr>
            <w:tcW w:w="985" w:type="dxa"/>
            <w:tcBorders>
              <w:top w:val="nil"/>
              <w:left w:val="single" w:sz="6" w:space="0" w:color="auto"/>
              <w:bottom w:val="nil"/>
              <w:right w:val="single" w:sz="6" w:space="0" w:color="auto"/>
            </w:tcBorders>
            <w:vAlign w:val="bottom"/>
          </w:tcPr>
          <w:p w14:paraId="161B09DD" w14:textId="4BE908C0" w:rsidR="00267827" w:rsidRPr="00267827" w:rsidRDefault="00267827" w:rsidP="00030875">
            <w:pPr>
              <w:spacing w:line="200" w:lineRule="exact"/>
              <w:ind w:right="284"/>
              <w:jc w:val="right"/>
              <w:rPr>
                <w:rFonts w:ascii="Arial" w:hAnsi="Arial" w:cs="Arial"/>
                <w:color w:val="000000" w:themeColor="text1"/>
                <w:sz w:val="14"/>
                <w:szCs w:val="14"/>
              </w:rPr>
            </w:pPr>
            <w:r w:rsidRPr="00267827">
              <w:rPr>
                <w:rFonts w:ascii="Arial" w:hAnsi="Arial" w:cs="Arial"/>
                <w:color w:val="000000" w:themeColor="text1"/>
                <w:sz w:val="14"/>
                <w:szCs w:val="14"/>
              </w:rPr>
              <w:t>1</w:t>
            </w:r>
            <w:r w:rsidRPr="00267827">
              <w:rPr>
                <w:rFonts w:ascii="Arial" w:hAnsi="Arial" w:cs="Arial"/>
                <w:color w:val="000000" w:themeColor="text1"/>
                <w:sz w:val="14"/>
                <w:szCs w:val="14"/>
                <w:lang w:val="en-US"/>
              </w:rPr>
              <w:t>04</w:t>
            </w:r>
            <w:r w:rsidRPr="00267827">
              <w:rPr>
                <w:rFonts w:ascii="Arial" w:hAnsi="Arial" w:cs="Arial"/>
                <w:color w:val="000000" w:themeColor="text1"/>
                <w:sz w:val="14"/>
                <w:szCs w:val="14"/>
              </w:rPr>
              <w:t>,</w:t>
            </w:r>
            <w:r w:rsidRPr="00267827">
              <w:rPr>
                <w:rFonts w:ascii="Arial" w:hAnsi="Arial" w:cs="Arial"/>
                <w:color w:val="000000" w:themeColor="text1"/>
                <w:sz w:val="14"/>
                <w:szCs w:val="14"/>
                <w:lang w:val="en-US"/>
              </w:rPr>
              <w:t>0</w:t>
            </w:r>
          </w:p>
        </w:tc>
        <w:tc>
          <w:tcPr>
            <w:tcW w:w="2499" w:type="dxa"/>
            <w:tcBorders>
              <w:top w:val="nil"/>
              <w:left w:val="single" w:sz="6" w:space="0" w:color="auto"/>
              <w:bottom w:val="nil"/>
            </w:tcBorders>
            <w:vAlign w:val="bottom"/>
          </w:tcPr>
          <w:p w14:paraId="26561B09" w14:textId="77777777" w:rsidR="00267827" w:rsidRPr="00FC5BCB" w:rsidRDefault="00267827" w:rsidP="00030875">
            <w:pPr>
              <w:pStyle w:val="12"/>
              <w:spacing w:line="200" w:lineRule="exact"/>
              <w:ind w:left="57"/>
              <w:rPr>
                <w:i/>
                <w:spacing w:val="-2"/>
                <w:lang w:val="en-US"/>
              </w:rPr>
            </w:pPr>
            <w:r w:rsidRPr="00FC5BCB">
              <w:rPr>
                <w:rStyle w:val="hps"/>
                <w:i/>
                <w:lang w:val="en-US"/>
              </w:rPr>
              <w:t>Commissioning of fixed</w:t>
            </w:r>
            <w:r w:rsidRPr="00FC5BCB">
              <w:rPr>
                <w:rStyle w:val="shorttext"/>
                <w:i/>
                <w:lang w:val="en-US"/>
              </w:rPr>
              <w:t xml:space="preserve"> </w:t>
            </w:r>
            <w:r w:rsidRPr="00FC5BCB">
              <w:rPr>
                <w:rStyle w:val="hps"/>
                <w:i/>
                <w:lang w:val="en-US"/>
              </w:rPr>
              <w:t>assets</w:t>
            </w:r>
          </w:p>
        </w:tc>
      </w:tr>
      <w:tr w:rsidR="00267827" w:rsidRPr="00FC5BCB" w14:paraId="773FA0DB" w14:textId="77777777">
        <w:trPr>
          <w:cantSplit/>
        </w:trPr>
        <w:tc>
          <w:tcPr>
            <w:tcW w:w="2501" w:type="dxa"/>
            <w:tcBorders>
              <w:top w:val="nil"/>
              <w:left w:val="nil"/>
              <w:bottom w:val="nil"/>
              <w:right w:val="single" w:sz="6" w:space="0" w:color="auto"/>
            </w:tcBorders>
            <w:vAlign w:val="bottom"/>
          </w:tcPr>
          <w:p w14:paraId="5664F6BF" w14:textId="77777777" w:rsidR="00267827" w:rsidRPr="00FC5BCB" w:rsidRDefault="00267827" w:rsidP="00030875">
            <w:pPr>
              <w:spacing w:line="200" w:lineRule="exact"/>
              <w:rPr>
                <w:rFonts w:ascii="Arial" w:hAnsi="Arial" w:cs="Arial"/>
                <w:sz w:val="14"/>
                <w:szCs w:val="14"/>
                <w:vertAlign w:val="superscript"/>
              </w:rPr>
            </w:pPr>
            <w:r w:rsidRPr="00FC5BCB">
              <w:rPr>
                <w:rFonts w:ascii="Arial" w:hAnsi="Arial" w:cs="Arial"/>
                <w:sz w:val="14"/>
                <w:szCs w:val="14"/>
              </w:rPr>
              <w:t>Промышленное производство</w:t>
            </w:r>
          </w:p>
        </w:tc>
        <w:tc>
          <w:tcPr>
            <w:tcW w:w="984" w:type="dxa"/>
            <w:tcBorders>
              <w:top w:val="nil"/>
              <w:left w:val="single" w:sz="6" w:space="0" w:color="auto"/>
              <w:bottom w:val="nil"/>
              <w:right w:val="single" w:sz="6" w:space="0" w:color="auto"/>
            </w:tcBorders>
            <w:vAlign w:val="bottom"/>
          </w:tcPr>
          <w:p w14:paraId="7A5AE0F7" w14:textId="77777777" w:rsidR="00267827" w:rsidRPr="00FC5BCB" w:rsidRDefault="00267827" w:rsidP="00030875">
            <w:pPr>
              <w:spacing w:line="200" w:lineRule="exact"/>
              <w:ind w:right="284"/>
              <w:jc w:val="right"/>
              <w:rPr>
                <w:rFonts w:ascii="Arial" w:hAnsi="Arial" w:cs="Arial"/>
                <w:sz w:val="14"/>
                <w:szCs w:val="14"/>
              </w:rPr>
            </w:pPr>
            <w:r w:rsidRPr="00FC5BCB">
              <w:rPr>
                <w:rFonts w:ascii="Arial" w:hAnsi="Arial" w:cs="Arial"/>
                <w:sz w:val="14"/>
                <w:szCs w:val="14"/>
              </w:rPr>
              <w:t>108,7</w:t>
            </w:r>
            <w:r>
              <w:rPr>
                <w:rFonts w:ascii="Arial" w:hAnsi="Arial" w:cs="Arial"/>
                <w:sz w:val="14"/>
                <w:szCs w:val="14"/>
                <w:vertAlign w:val="superscript"/>
              </w:rPr>
              <w:t>8</w:t>
            </w:r>
            <w:r w:rsidRPr="00FC5BCB">
              <w:rPr>
                <w:rFonts w:ascii="Arial" w:hAnsi="Arial" w:cs="Arial"/>
                <w:sz w:val="14"/>
                <w:szCs w:val="14"/>
                <w:vertAlign w:val="superscript"/>
              </w:rPr>
              <w:t>)</w:t>
            </w:r>
          </w:p>
        </w:tc>
        <w:tc>
          <w:tcPr>
            <w:tcW w:w="984" w:type="dxa"/>
            <w:tcBorders>
              <w:top w:val="nil"/>
              <w:left w:val="single" w:sz="6" w:space="0" w:color="auto"/>
              <w:bottom w:val="nil"/>
              <w:right w:val="single" w:sz="6" w:space="0" w:color="auto"/>
            </w:tcBorders>
            <w:vAlign w:val="bottom"/>
          </w:tcPr>
          <w:p w14:paraId="0B754CEF" w14:textId="77777777" w:rsidR="00267827" w:rsidRPr="00FC5BCB" w:rsidRDefault="00267827" w:rsidP="00030875">
            <w:pPr>
              <w:spacing w:line="200" w:lineRule="exact"/>
              <w:ind w:right="284"/>
              <w:jc w:val="right"/>
              <w:rPr>
                <w:rFonts w:ascii="Arial" w:hAnsi="Arial" w:cs="Arial"/>
                <w:sz w:val="14"/>
                <w:szCs w:val="14"/>
              </w:rPr>
            </w:pPr>
            <w:r w:rsidRPr="00FC5BCB">
              <w:rPr>
                <w:rFonts w:ascii="Arial" w:hAnsi="Arial" w:cs="Arial"/>
                <w:sz w:val="14"/>
                <w:szCs w:val="14"/>
              </w:rPr>
              <w:t>107,3</w:t>
            </w:r>
            <w:r>
              <w:rPr>
                <w:rFonts w:ascii="Arial" w:hAnsi="Arial" w:cs="Arial"/>
                <w:sz w:val="14"/>
                <w:szCs w:val="14"/>
                <w:vertAlign w:val="superscript"/>
              </w:rPr>
              <w:t>8</w:t>
            </w:r>
            <w:r w:rsidRPr="00FC5BCB">
              <w:rPr>
                <w:rFonts w:ascii="Arial" w:hAnsi="Arial" w:cs="Arial"/>
                <w:sz w:val="14"/>
                <w:szCs w:val="14"/>
                <w:vertAlign w:val="superscript"/>
              </w:rPr>
              <w:t>)</w:t>
            </w:r>
          </w:p>
        </w:tc>
        <w:tc>
          <w:tcPr>
            <w:tcW w:w="985" w:type="dxa"/>
            <w:tcBorders>
              <w:top w:val="nil"/>
              <w:left w:val="single" w:sz="6" w:space="0" w:color="auto"/>
              <w:bottom w:val="nil"/>
              <w:right w:val="single" w:sz="6" w:space="0" w:color="auto"/>
            </w:tcBorders>
            <w:vAlign w:val="bottom"/>
          </w:tcPr>
          <w:p w14:paraId="2E152133" w14:textId="66D4DF62" w:rsidR="00267827" w:rsidRPr="00EE6FC1" w:rsidRDefault="00267827" w:rsidP="00030875">
            <w:pPr>
              <w:spacing w:line="200" w:lineRule="exact"/>
              <w:ind w:right="284"/>
              <w:jc w:val="right"/>
              <w:rPr>
                <w:rFonts w:ascii="Arial" w:hAnsi="Arial" w:cs="Arial"/>
                <w:sz w:val="14"/>
                <w:szCs w:val="14"/>
                <w:lang w:val="en-US"/>
              </w:rPr>
            </w:pPr>
            <w:r w:rsidRPr="00EE6FC1">
              <w:rPr>
                <w:rFonts w:ascii="Arial" w:hAnsi="Arial" w:cs="Arial"/>
                <w:sz w:val="14"/>
                <w:szCs w:val="14"/>
                <w:lang w:val="en-US"/>
              </w:rPr>
              <w:t>1</w:t>
            </w:r>
            <w:r w:rsidRPr="00EE6FC1">
              <w:rPr>
                <w:rFonts w:ascii="Arial" w:hAnsi="Arial" w:cs="Arial"/>
                <w:sz w:val="14"/>
                <w:szCs w:val="14"/>
              </w:rPr>
              <w:t>03,7</w:t>
            </w:r>
            <w:r w:rsidRPr="00EE6FC1">
              <w:rPr>
                <w:rFonts w:ascii="Arial" w:hAnsi="Arial" w:cs="Arial"/>
                <w:sz w:val="14"/>
                <w:szCs w:val="14"/>
                <w:vertAlign w:val="superscript"/>
              </w:rPr>
              <w:t>9)</w:t>
            </w:r>
          </w:p>
        </w:tc>
        <w:tc>
          <w:tcPr>
            <w:tcW w:w="984" w:type="dxa"/>
            <w:tcBorders>
              <w:top w:val="nil"/>
              <w:left w:val="single" w:sz="6" w:space="0" w:color="auto"/>
              <w:bottom w:val="nil"/>
              <w:right w:val="single" w:sz="6" w:space="0" w:color="auto"/>
            </w:tcBorders>
            <w:vAlign w:val="bottom"/>
          </w:tcPr>
          <w:p w14:paraId="7BA77A17" w14:textId="5276CE7F" w:rsidR="00267827" w:rsidRPr="00EE6FC1" w:rsidRDefault="00267827" w:rsidP="00030875">
            <w:pPr>
              <w:spacing w:line="200" w:lineRule="exact"/>
              <w:ind w:right="284"/>
              <w:jc w:val="right"/>
              <w:rPr>
                <w:rFonts w:ascii="Arial" w:hAnsi="Arial" w:cs="Arial"/>
                <w:sz w:val="14"/>
                <w:szCs w:val="14"/>
                <w:lang w:val="en-US"/>
              </w:rPr>
            </w:pPr>
            <w:r w:rsidRPr="00EE6FC1">
              <w:rPr>
                <w:rFonts w:ascii="Arial" w:hAnsi="Arial" w:cs="Arial"/>
                <w:sz w:val="14"/>
                <w:szCs w:val="14"/>
                <w:lang w:val="en-US"/>
              </w:rPr>
              <w:t>1</w:t>
            </w:r>
            <w:r w:rsidRPr="00EE6FC1">
              <w:rPr>
                <w:rFonts w:ascii="Arial" w:hAnsi="Arial" w:cs="Arial"/>
                <w:sz w:val="14"/>
                <w:szCs w:val="14"/>
              </w:rPr>
              <w:t>03,5</w:t>
            </w:r>
            <w:r w:rsidRPr="00EE6FC1">
              <w:rPr>
                <w:rFonts w:ascii="Arial" w:hAnsi="Arial" w:cs="Arial"/>
                <w:sz w:val="14"/>
                <w:szCs w:val="14"/>
                <w:vertAlign w:val="superscript"/>
              </w:rPr>
              <w:t>9)</w:t>
            </w:r>
          </w:p>
        </w:tc>
        <w:tc>
          <w:tcPr>
            <w:tcW w:w="985" w:type="dxa"/>
            <w:tcBorders>
              <w:top w:val="nil"/>
              <w:left w:val="single" w:sz="6" w:space="0" w:color="auto"/>
              <w:bottom w:val="nil"/>
              <w:right w:val="single" w:sz="6" w:space="0" w:color="auto"/>
            </w:tcBorders>
            <w:vAlign w:val="bottom"/>
          </w:tcPr>
          <w:p w14:paraId="6303B904" w14:textId="5504BC49" w:rsidR="00267827" w:rsidRPr="00EE6FC1" w:rsidRDefault="00267827" w:rsidP="00100314">
            <w:pPr>
              <w:spacing w:line="200" w:lineRule="exact"/>
              <w:ind w:right="284"/>
              <w:jc w:val="right"/>
              <w:rPr>
                <w:rFonts w:ascii="Arial" w:hAnsi="Arial" w:cs="Arial"/>
                <w:sz w:val="14"/>
                <w:szCs w:val="14"/>
                <w:lang w:val="en-US"/>
              </w:rPr>
            </w:pPr>
            <w:r w:rsidRPr="00EE6FC1">
              <w:rPr>
                <w:rFonts w:ascii="Arial" w:hAnsi="Arial" w:cs="Arial"/>
                <w:sz w:val="14"/>
                <w:szCs w:val="14"/>
              </w:rPr>
              <w:t>10</w:t>
            </w:r>
            <w:r w:rsidR="00100314">
              <w:rPr>
                <w:rFonts w:ascii="Arial" w:hAnsi="Arial" w:cs="Arial"/>
                <w:sz w:val="14"/>
                <w:szCs w:val="14"/>
              </w:rPr>
              <w:t>3</w:t>
            </w:r>
            <w:r w:rsidRPr="00EE6FC1">
              <w:rPr>
                <w:rFonts w:ascii="Arial" w:hAnsi="Arial" w:cs="Arial"/>
                <w:sz w:val="14"/>
                <w:szCs w:val="14"/>
              </w:rPr>
              <w:t>,3</w:t>
            </w:r>
          </w:p>
        </w:tc>
        <w:tc>
          <w:tcPr>
            <w:tcW w:w="2499" w:type="dxa"/>
            <w:tcBorders>
              <w:top w:val="nil"/>
              <w:left w:val="single" w:sz="6" w:space="0" w:color="auto"/>
              <w:bottom w:val="nil"/>
            </w:tcBorders>
            <w:vAlign w:val="bottom"/>
          </w:tcPr>
          <w:p w14:paraId="20DDC79D" w14:textId="77777777" w:rsidR="00267827" w:rsidRPr="00FC5BCB" w:rsidRDefault="00267827" w:rsidP="00030875">
            <w:pPr>
              <w:spacing w:line="200" w:lineRule="exact"/>
              <w:ind w:left="57"/>
              <w:rPr>
                <w:rFonts w:ascii="Arial" w:hAnsi="Arial" w:cs="Arial"/>
                <w:i/>
                <w:sz w:val="14"/>
                <w:szCs w:val="14"/>
                <w:vertAlign w:val="superscript"/>
              </w:rPr>
            </w:pPr>
            <w:r w:rsidRPr="00FC5BCB">
              <w:rPr>
                <w:rFonts w:ascii="Arial" w:hAnsi="Arial" w:cs="Arial"/>
                <w:i/>
                <w:sz w:val="14"/>
                <w:szCs w:val="14"/>
                <w:lang w:val="en-US"/>
              </w:rPr>
              <w:t>Industrial production</w:t>
            </w:r>
          </w:p>
        </w:tc>
      </w:tr>
      <w:tr w:rsidR="00267827" w:rsidRPr="00FC5BCB" w14:paraId="04B7A82D" w14:textId="77777777">
        <w:trPr>
          <w:cantSplit/>
        </w:trPr>
        <w:tc>
          <w:tcPr>
            <w:tcW w:w="2501" w:type="dxa"/>
            <w:tcBorders>
              <w:top w:val="nil"/>
              <w:left w:val="nil"/>
              <w:bottom w:val="nil"/>
              <w:right w:val="single" w:sz="6" w:space="0" w:color="auto"/>
            </w:tcBorders>
            <w:vAlign w:val="bottom"/>
          </w:tcPr>
          <w:p w14:paraId="5F0AF50E" w14:textId="77777777" w:rsidR="00267827" w:rsidRPr="00FC5BCB" w:rsidRDefault="00267827" w:rsidP="00030875">
            <w:pPr>
              <w:spacing w:line="200" w:lineRule="exact"/>
              <w:rPr>
                <w:rFonts w:ascii="Arial" w:hAnsi="Arial" w:cs="Arial"/>
                <w:sz w:val="14"/>
                <w:szCs w:val="14"/>
                <w:vertAlign w:val="superscript"/>
              </w:rPr>
            </w:pPr>
            <w:r w:rsidRPr="00FC5BCB">
              <w:rPr>
                <w:rFonts w:ascii="Arial" w:hAnsi="Arial" w:cs="Arial"/>
                <w:sz w:val="14"/>
                <w:szCs w:val="14"/>
              </w:rPr>
              <w:t>Продукция сельского хозяйства</w:t>
            </w:r>
          </w:p>
        </w:tc>
        <w:tc>
          <w:tcPr>
            <w:tcW w:w="984" w:type="dxa"/>
            <w:tcBorders>
              <w:top w:val="nil"/>
              <w:left w:val="single" w:sz="6" w:space="0" w:color="auto"/>
              <w:bottom w:val="nil"/>
              <w:right w:val="single" w:sz="6" w:space="0" w:color="auto"/>
            </w:tcBorders>
            <w:vAlign w:val="bottom"/>
          </w:tcPr>
          <w:p w14:paraId="426811E5" w14:textId="77777777" w:rsidR="00267827" w:rsidRPr="00FC5BCB" w:rsidRDefault="00267827" w:rsidP="00030875">
            <w:pPr>
              <w:spacing w:line="200" w:lineRule="exact"/>
              <w:ind w:right="284"/>
              <w:jc w:val="right"/>
              <w:rPr>
                <w:rFonts w:ascii="Arial" w:hAnsi="Arial" w:cs="Arial"/>
                <w:sz w:val="14"/>
                <w:szCs w:val="14"/>
              </w:rPr>
            </w:pPr>
            <w:r w:rsidRPr="00FC5BCB">
              <w:rPr>
                <w:rFonts w:ascii="Arial" w:hAnsi="Arial" w:cs="Arial"/>
                <w:sz w:val="14"/>
                <w:szCs w:val="14"/>
              </w:rPr>
              <w:t>106,2</w:t>
            </w:r>
          </w:p>
        </w:tc>
        <w:tc>
          <w:tcPr>
            <w:tcW w:w="984" w:type="dxa"/>
            <w:tcBorders>
              <w:top w:val="nil"/>
              <w:left w:val="single" w:sz="6" w:space="0" w:color="auto"/>
              <w:bottom w:val="nil"/>
              <w:right w:val="single" w:sz="6" w:space="0" w:color="auto"/>
            </w:tcBorders>
            <w:vAlign w:val="bottom"/>
          </w:tcPr>
          <w:p w14:paraId="2D83690A" w14:textId="77777777" w:rsidR="00267827" w:rsidRPr="00A04A76" w:rsidRDefault="00267827" w:rsidP="00030875">
            <w:pPr>
              <w:spacing w:line="200" w:lineRule="exact"/>
              <w:ind w:right="284"/>
              <w:jc w:val="right"/>
              <w:rPr>
                <w:rFonts w:ascii="Arial" w:hAnsi="Arial" w:cs="Arial"/>
                <w:sz w:val="14"/>
                <w:szCs w:val="14"/>
              </w:rPr>
            </w:pPr>
            <w:r w:rsidRPr="00A04A76">
              <w:rPr>
                <w:rFonts w:ascii="Arial" w:hAnsi="Arial" w:cs="Arial"/>
                <w:sz w:val="14"/>
                <w:szCs w:val="14"/>
              </w:rPr>
              <w:t>87,9</w:t>
            </w:r>
          </w:p>
        </w:tc>
        <w:tc>
          <w:tcPr>
            <w:tcW w:w="985" w:type="dxa"/>
            <w:tcBorders>
              <w:top w:val="nil"/>
              <w:left w:val="single" w:sz="6" w:space="0" w:color="auto"/>
              <w:bottom w:val="nil"/>
              <w:right w:val="single" w:sz="6" w:space="0" w:color="auto"/>
            </w:tcBorders>
            <w:vAlign w:val="bottom"/>
          </w:tcPr>
          <w:p w14:paraId="25617F39" w14:textId="67609663" w:rsidR="00267827" w:rsidRPr="00997EEC" w:rsidRDefault="00267827" w:rsidP="00030875">
            <w:pPr>
              <w:spacing w:line="200" w:lineRule="exact"/>
              <w:ind w:right="284"/>
              <w:jc w:val="right"/>
              <w:rPr>
                <w:rFonts w:ascii="Arial" w:hAnsi="Arial" w:cs="Arial"/>
                <w:color w:val="000000" w:themeColor="text1"/>
                <w:sz w:val="14"/>
                <w:szCs w:val="14"/>
              </w:rPr>
            </w:pPr>
            <w:r w:rsidRPr="00997EEC">
              <w:rPr>
                <w:rFonts w:ascii="Arial" w:hAnsi="Arial" w:cs="Arial"/>
                <w:color w:val="000000" w:themeColor="text1"/>
                <w:sz w:val="14"/>
                <w:szCs w:val="14"/>
              </w:rPr>
              <w:t>102,9</w:t>
            </w:r>
          </w:p>
        </w:tc>
        <w:tc>
          <w:tcPr>
            <w:tcW w:w="984" w:type="dxa"/>
            <w:tcBorders>
              <w:top w:val="nil"/>
              <w:left w:val="single" w:sz="6" w:space="0" w:color="auto"/>
              <w:bottom w:val="nil"/>
              <w:right w:val="single" w:sz="6" w:space="0" w:color="auto"/>
            </w:tcBorders>
            <w:vAlign w:val="bottom"/>
          </w:tcPr>
          <w:p w14:paraId="285A7856" w14:textId="750FBAC3" w:rsidR="00267827" w:rsidRPr="00997EEC" w:rsidRDefault="00267827" w:rsidP="00030875">
            <w:pPr>
              <w:spacing w:line="200" w:lineRule="exact"/>
              <w:ind w:right="284"/>
              <w:jc w:val="right"/>
              <w:rPr>
                <w:rFonts w:ascii="Arial" w:hAnsi="Arial" w:cs="Arial"/>
                <w:color w:val="000000" w:themeColor="text1"/>
                <w:sz w:val="14"/>
                <w:szCs w:val="14"/>
              </w:rPr>
            </w:pPr>
            <w:r w:rsidRPr="00997EEC">
              <w:rPr>
                <w:rFonts w:ascii="Arial" w:hAnsi="Arial" w:cs="Arial"/>
                <w:color w:val="000000" w:themeColor="text1"/>
                <w:sz w:val="14"/>
                <w:szCs w:val="14"/>
              </w:rPr>
              <w:t>99,8</w:t>
            </w:r>
          </w:p>
        </w:tc>
        <w:tc>
          <w:tcPr>
            <w:tcW w:w="985" w:type="dxa"/>
            <w:tcBorders>
              <w:top w:val="nil"/>
              <w:left w:val="single" w:sz="6" w:space="0" w:color="auto"/>
              <w:bottom w:val="nil"/>
              <w:right w:val="single" w:sz="6" w:space="0" w:color="auto"/>
            </w:tcBorders>
            <w:vAlign w:val="bottom"/>
          </w:tcPr>
          <w:p w14:paraId="31C751C9" w14:textId="7418BC26" w:rsidR="00267827" w:rsidRPr="00997EEC" w:rsidRDefault="00AB6B88" w:rsidP="00030875">
            <w:pPr>
              <w:spacing w:line="200" w:lineRule="exact"/>
              <w:ind w:right="284"/>
              <w:jc w:val="right"/>
              <w:rPr>
                <w:rFonts w:ascii="Arial" w:hAnsi="Arial" w:cs="Arial"/>
                <w:color w:val="000000" w:themeColor="text1"/>
                <w:sz w:val="14"/>
                <w:szCs w:val="14"/>
              </w:rPr>
            </w:pPr>
            <w:r>
              <w:rPr>
                <w:rFonts w:ascii="Arial" w:hAnsi="Arial" w:cs="Arial"/>
                <w:color w:val="000000" w:themeColor="text1"/>
                <w:sz w:val="14"/>
                <w:szCs w:val="14"/>
              </w:rPr>
              <w:t>104,3</w:t>
            </w:r>
          </w:p>
        </w:tc>
        <w:tc>
          <w:tcPr>
            <w:tcW w:w="2499" w:type="dxa"/>
            <w:tcBorders>
              <w:top w:val="nil"/>
              <w:left w:val="single" w:sz="6" w:space="0" w:color="auto"/>
              <w:bottom w:val="nil"/>
            </w:tcBorders>
            <w:vAlign w:val="bottom"/>
          </w:tcPr>
          <w:p w14:paraId="46995DFE" w14:textId="77777777" w:rsidR="00267827" w:rsidRPr="00FC5BCB" w:rsidRDefault="00267827" w:rsidP="00030875">
            <w:pPr>
              <w:spacing w:line="200" w:lineRule="exact"/>
              <w:ind w:left="57"/>
              <w:rPr>
                <w:rFonts w:ascii="Arial" w:hAnsi="Arial" w:cs="Arial"/>
                <w:i/>
                <w:sz w:val="14"/>
                <w:szCs w:val="14"/>
                <w:vertAlign w:val="superscript"/>
              </w:rPr>
            </w:pPr>
            <w:r w:rsidRPr="00FC5BCB">
              <w:rPr>
                <w:rFonts w:ascii="Arial" w:hAnsi="Arial"/>
                <w:i/>
                <w:sz w:val="14"/>
                <w:lang w:val="en-US"/>
              </w:rPr>
              <w:t>Agricultural production</w:t>
            </w:r>
          </w:p>
        </w:tc>
      </w:tr>
      <w:tr w:rsidR="00267827" w:rsidRPr="00FC5BCB" w14:paraId="551161CA" w14:textId="77777777">
        <w:trPr>
          <w:cantSplit/>
        </w:trPr>
        <w:tc>
          <w:tcPr>
            <w:tcW w:w="2501" w:type="dxa"/>
            <w:tcBorders>
              <w:top w:val="nil"/>
              <w:left w:val="nil"/>
              <w:bottom w:val="nil"/>
              <w:right w:val="single" w:sz="6" w:space="0" w:color="auto"/>
            </w:tcBorders>
            <w:vAlign w:val="bottom"/>
          </w:tcPr>
          <w:p w14:paraId="14BB8417" w14:textId="1C95091E" w:rsidR="00267827" w:rsidRPr="00030875" w:rsidRDefault="00267827" w:rsidP="00827D50">
            <w:pPr>
              <w:spacing w:line="200" w:lineRule="exact"/>
              <w:rPr>
                <w:rFonts w:ascii="Arial" w:hAnsi="Arial" w:cs="Arial"/>
                <w:spacing w:val="-4"/>
                <w:sz w:val="14"/>
                <w:szCs w:val="14"/>
              </w:rPr>
            </w:pPr>
            <w:proofErr w:type="gramStart"/>
            <w:r w:rsidRPr="00FC5BCB">
              <w:rPr>
                <w:rFonts w:ascii="Arial" w:hAnsi="Arial" w:cs="Arial"/>
                <w:spacing w:val="-4"/>
                <w:sz w:val="14"/>
                <w:szCs w:val="14"/>
              </w:rPr>
              <w:t>Ввод в действие жилых домов</w:t>
            </w:r>
            <w:r w:rsidRPr="00030875">
              <w:rPr>
                <w:rFonts w:ascii="Arial" w:hAnsi="Arial" w:cs="Arial"/>
                <w:spacing w:val="-4"/>
                <w:sz w:val="14"/>
                <w:szCs w:val="14"/>
                <w:vertAlign w:val="superscript"/>
              </w:rPr>
              <w:t>1</w:t>
            </w:r>
            <w:r w:rsidR="00827D50">
              <w:rPr>
                <w:rFonts w:ascii="Arial" w:hAnsi="Arial" w:cs="Arial"/>
                <w:spacing w:val="-4"/>
                <w:sz w:val="14"/>
                <w:szCs w:val="14"/>
                <w:vertAlign w:val="superscript"/>
              </w:rPr>
              <w:t>0</w:t>
            </w:r>
            <w:r w:rsidRPr="00030875">
              <w:rPr>
                <w:rFonts w:ascii="Arial" w:hAnsi="Arial" w:cs="Arial"/>
                <w:spacing w:val="-4"/>
                <w:sz w:val="14"/>
                <w:szCs w:val="14"/>
                <w:vertAlign w:val="superscript"/>
              </w:rPr>
              <w:t>)</w:t>
            </w:r>
            <w:proofErr w:type="gramEnd"/>
          </w:p>
        </w:tc>
        <w:tc>
          <w:tcPr>
            <w:tcW w:w="984" w:type="dxa"/>
            <w:tcBorders>
              <w:top w:val="nil"/>
              <w:left w:val="single" w:sz="6" w:space="0" w:color="auto"/>
              <w:bottom w:val="nil"/>
              <w:right w:val="single" w:sz="6" w:space="0" w:color="auto"/>
            </w:tcBorders>
            <w:vAlign w:val="bottom"/>
          </w:tcPr>
          <w:p w14:paraId="78C7339A" w14:textId="77777777" w:rsidR="00267827" w:rsidRPr="006326A4" w:rsidRDefault="00267827" w:rsidP="00030875">
            <w:pPr>
              <w:spacing w:line="200" w:lineRule="exact"/>
              <w:ind w:right="284"/>
              <w:jc w:val="right"/>
              <w:rPr>
                <w:rFonts w:ascii="Arial" w:hAnsi="Arial" w:cs="Arial"/>
                <w:sz w:val="14"/>
                <w:szCs w:val="14"/>
              </w:rPr>
            </w:pPr>
            <w:r w:rsidRPr="006326A4">
              <w:rPr>
                <w:rFonts w:ascii="Arial" w:hAnsi="Arial" w:cs="Arial"/>
                <w:sz w:val="14"/>
                <w:szCs w:val="14"/>
              </w:rPr>
              <w:t>94,6</w:t>
            </w:r>
          </w:p>
        </w:tc>
        <w:tc>
          <w:tcPr>
            <w:tcW w:w="984" w:type="dxa"/>
            <w:tcBorders>
              <w:top w:val="nil"/>
              <w:left w:val="single" w:sz="6" w:space="0" w:color="auto"/>
              <w:bottom w:val="nil"/>
              <w:right w:val="single" w:sz="6" w:space="0" w:color="auto"/>
            </w:tcBorders>
            <w:vAlign w:val="bottom"/>
          </w:tcPr>
          <w:p w14:paraId="0D13A591" w14:textId="77777777" w:rsidR="00267827" w:rsidRPr="006326A4" w:rsidRDefault="00267827" w:rsidP="00030875">
            <w:pPr>
              <w:spacing w:line="200" w:lineRule="exact"/>
              <w:ind w:right="284"/>
              <w:jc w:val="right"/>
              <w:rPr>
                <w:rFonts w:ascii="Arial" w:hAnsi="Arial" w:cs="Arial"/>
                <w:sz w:val="14"/>
                <w:szCs w:val="14"/>
              </w:rPr>
            </w:pPr>
            <w:r w:rsidRPr="006326A4">
              <w:rPr>
                <w:rFonts w:ascii="Arial" w:hAnsi="Arial" w:cs="Arial"/>
                <w:sz w:val="14"/>
                <w:szCs w:val="14"/>
              </w:rPr>
              <w:t>97,6</w:t>
            </w:r>
          </w:p>
        </w:tc>
        <w:tc>
          <w:tcPr>
            <w:tcW w:w="985" w:type="dxa"/>
            <w:tcBorders>
              <w:top w:val="nil"/>
              <w:left w:val="single" w:sz="6" w:space="0" w:color="auto"/>
              <w:bottom w:val="nil"/>
              <w:right w:val="single" w:sz="6" w:space="0" w:color="auto"/>
            </w:tcBorders>
            <w:vAlign w:val="bottom"/>
          </w:tcPr>
          <w:p w14:paraId="45C360A6" w14:textId="080AC7D1" w:rsidR="00267827" w:rsidRPr="00997EEC" w:rsidRDefault="00267827" w:rsidP="00030875">
            <w:pPr>
              <w:spacing w:line="200" w:lineRule="exact"/>
              <w:ind w:right="284"/>
              <w:jc w:val="right"/>
              <w:rPr>
                <w:rFonts w:ascii="Arial" w:hAnsi="Arial" w:cs="Arial"/>
                <w:color w:val="000000" w:themeColor="text1"/>
                <w:sz w:val="14"/>
                <w:szCs w:val="14"/>
              </w:rPr>
            </w:pPr>
            <w:r w:rsidRPr="00997EEC">
              <w:rPr>
                <w:rFonts w:ascii="Arial" w:hAnsi="Arial" w:cs="Arial"/>
                <w:color w:val="000000" w:themeColor="text1"/>
                <w:sz w:val="14"/>
                <w:szCs w:val="14"/>
              </w:rPr>
              <w:t>98,7</w:t>
            </w:r>
          </w:p>
        </w:tc>
        <w:tc>
          <w:tcPr>
            <w:tcW w:w="984" w:type="dxa"/>
            <w:tcBorders>
              <w:top w:val="nil"/>
              <w:left w:val="single" w:sz="6" w:space="0" w:color="auto"/>
              <w:bottom w:val="nil"/>
              <w:right w:val="single" w:sz="6" w:space="0" w:color="auto"/>
            </w:tcBorders>
            <w:vAlign w:val="bottom"/>
          </w:tcPr>
          <w:p w14:paraId="735FAA40" w14:textId="433EB9D0" w:rsidR="00267827" w:rsidRPr="00997EEC" w:rsidRDefault="00267827" w:rsidP="00030875">
            <w:pPr>
              <w:spacing w:line="200" w:lineRule="exact"/>
              <w:ind w:right="284"/>
              <w:jc w:val="right"/>
              <w:rPr>
                <w:rFonts w:ascii="Arial" w:hAnsi="Arial" w:cs="Arial"/>
                <w:color w:val="000000" w:themeColor="text1"/>
                <w:sz w:val="14"/>
                <w:szCs w:val="14"/>
              </w:rPr>
            </w:pPr>
            <w:r w:rsidRPr="00997EEC">
              <w:rPr>
                <w:rFonts w:ascii="Arial" w:hAnsi="Arial" w:cs="Arial"/>
                <w:color w:val="000000" w:themeColor="text1"/>
                <w:sz w:val="14"/>
                <w:szCs w:val="14"/>
              </w:rPr>
              <w:t>95,5</w:t>
            </w:r>
          </w:p>
        </w:tc>
        <w:tc>
          <w:tcPr>
            <w:tcW w:w="985" w:type="dxa"/>
            <w:tcBorders>
              <w:top w:val="nil"/>
              <w:left w:val="single" w:sz="6" w:space="0" w:color="auto"/>
              <w:bottom w:val="nil"/>
              <w:right w:val="single" w:sz="6" w:space="0" w:color="auto"/>
            </w:tcBorders>
            <w:vAlign w:val="bottom"/>
          </w:tcPr>
          <w:p w14:paraId="3813534F" w14:textId="251D4FAF" w:rsidR="00267827" w:rsidRPr="00030875" w:rsidRDefault="00267827" w:rsidP="00030875">
            <w:pPr>
              <w:spacing w:line="200" w:lineRule="exact"/>
              <w:ind w:right="284"/>
              <w:jc w:val="right"/>
              <w:rPr>
                <w:rFonts w:ascii="Arial" w:hAnsi="Arial" w:cs="Arial"/>
                <w:color w:val="000000" w:themeColor="text1"/>
                <w:sz w:val="14"/>
                <w:szCs w:val="14"/>
              </w:rPr>
            </w:pPr>
            <w:r w:rsidRPr="00030875">
              <w:rPr>
                <w:rFonts w:ascii="Arial" w:hAnsi="Arial" w:cs="Arial"/>
                <w:color w:val="000000" w:themeColor="text1"/>
                <w:sz w:val="14"/>
                <w:szCs w:val="14"/>
              </w:rPr>
              <w:t>106,2</w:t>
            </w:r>
          </w:p>
        </w:tc>
        <w:tc>
          <w:tcPr>
            <w:tcW w:w="2499" w:type="dxa"/>
            <w:tcBorders>
              <w:top w:val="nil"/>
              <w:left w:val="single" w:sz="6" w:space="0" w:color="auto"/>
              <w:bottom w:val="nil"/>
            </w:tcBorders>
            <w:vAlign w:val="bottom"/>
          </w:tcPr>
          <w:p w14:paraId="586FD37E" w14:textId="245C0E19" w:rsidR="00267827" w:rsidRPr="00827D50" w:rsidRDefault="00267827" w:rsidP="00030875">
            <w:pPr>
              <w:spacing w:line="200" w:lineRule="exact"/>
              <w:ind w:left="57"/>
              <w:rPr>
                <w:rFonts w:ascii="Arial" w:hAnsi="Arial" w:cs="Arial"/>
                <w:i/>
                <w:spacing w:val="-4"/>
                <w:sz w:val="14"/>
                <w:szCs w:val="14"/>
                <w:vertAlign w:val="superscript"/>
              </w:rPr>
            </w:pPr>
            <w:r w:rsidRPr="00FC5BCB">
              <w:rPr>
                <w:rFonts w:ascii="Arial" w:eastAsia="Symbol" w:hAnsi="Arial" w:cs="Arial"/>
                <w:i/>
                <w:sz w:val="14"/>
                <w:szCs w:val="14"/>
                <w:lang w:val="en-US"/>
              </w:rPr>
              <w:t>Commissioned residential houses</w:t>
            </w:r>
            <w:r w:rsidR="00827D50">
              <w:rPr>
                <w:rFonts w:ascii="Arial" w:eastAsia="Symbol" w:hAnsi="Arial" w:cs="Arial"/>
                <w:i/>
                <w:sz w:val="14"/>
                <w:szCs w:val="14"/>
                <w:vertAlign w:val="superscript"/>
              </w:rPr>
              <w:t>10)</w:t>
            </w:r>
          </w:p>
        </w:tc>
      </w:tr>
      <w:tr w:rsidR="00267827" w:rsidRPr="00FC5BCB" w14:paraId="58C56163" w14:textId="77777777">
        <w:trPr>
          <w:cantSplit/>
        </w:trPr>
        <w:tc>
          <w:tcPr>
            <w:tcW w:w="2501" w:type="dxa"/>
            <w:tcBorders>
              <w:top w:val="nil"/>
              <w:left w:val="nil"/>
              <w:bottom w:val="nil"/>
              <w:right w:val="single" w:sz="6" w:space="0" w:color="auto"/>
            </w:tcBorders>
            <w:vAlign w:val="bottom"/>
          </w:tcPr>
          <w:p w14:paraId="16E15422" w14:textId="77777777" w:rsidR="00267827" w:rsidRPr="00FC5BCB" w:rsidRDefault="00267827" w:rsidP="00030875">
            <w:pPr>
              <w:pStyle w:val="12"/>
              <w:spacing w:line="200" w:lineRule="exact"/>
            </w:pPr>
            <w:r w:rsidRPr="00FC5BCB">
              <w:t>Грузооборот транспорта</w:t>
            </w:r>
          </w:p>
        </w:tc>
        <w:tc>
          <w:tcPr>
            <w:tcW w:w="984" w:type="dxa"/>
            <w:tcBorders>
              <w:top w:val="nil"/>
              <w:left w:val="single" w:sz="6" w:space="0" w:color="auto"/>
              <w:bottom w:val="nil"/>
              <w:right w:val="single" w:sz="6" w:space="0" w:color="auto"/>
            </w:tcBorders>
            <w:vAlign w:val="bottom"/>
          </w:tcPr>
          <w:p w14:paraId="5D655658" w14:textId="77777777" w:rsidR="00267827" w:rsidRPr="00FC5BCB" w:rsidRDefault="00267827" w:rsidP="00030875">
            <w:pPr>
              <w:spacing w:line="200" w:lineRule="exact"/>
              <w:ind w:right="284"/>
              <w:jc w:val="right"/>
              <w:rPr>
                <w:rFonts w:ascii="Arial" w:hAnsi="Arial" w:cs="Arial"/>
                <w:sz w:val="14"/>
                <w:szCs w:val="14"/>
              </w:rPr>
            </w:pPr>
            <w:r w:rsidRPr="00FC5BCB">
              <w:rPr>
                <w:rFonts w:ascii="Arial" w:hAnsi="Arial" w:cs="Arial"/>
                <w:sz w:val="14"/>
                <w:szCs w:val="14"/>
              </w:rPr>
              <w:t>105,1</w:t>
            </w:r>
          </w:p>
        </w:tc>
        <w:tc>
          <w:tcPr>
            <w:tcW w:w="984" w:type="dxa"/>
            <w:tcBorders>
              <w:top w:val="nil"/>
              <w:left w:val="single" w:sz="6" w:space="0" w:color="auto"/>
              <w:bottom w:val="nil"/>
              <w:right w:val="single" w:sz="6" w:space="0" w:color="auto"/>
            </w:tcBorders>
            <w:vAlign w:val="bottom"/>
          </w:tcPr>
          <w:p w14:paraId="13AE5E70" w14:textId="77777777" w:rsidR="00267827" w:rsidRPr="00FC5BCB" w:rsidRDefault="00267827" w:rsidP="00030875">
            <w:pPr>
              <w:spacing w:line="200" w:lineRule="exact"/>
              <w:ind w:right="284"/>
              <w:jc w:val="right"/>
              <w:rPr>
                <w:rFonts w:ascii="Arial" w:hAnsi="Arial" w:cs="Arial"/>
                <w:sz w:val="14"/>
                <w:szCs w:val="14"/>
                <w:vertAlign w:val="superscript"/>
              </w:rPr>
            </w:pPr>
            <w:r w:rsidRPr="00FC5BCB">
              <w:rPr>
                <w:rFonts w:ascii="Arial" w:hAnsi="Arial" w:cs="Arial"/>
                <w:sz w:val="14"/>
                <w:szCs w:val="14"/>
              </w:rPr>
              <w:t>106,9</w:t>
            </w:r>
          </w:p>
        </w:tc>
        <w:tc>
          <w:tcPr>
            <w:tcW w:w="985" w:type="dxa"/>
            <w:tcBorders>
              <w:top w:val="nil"/>
              <w:left w:val="single" w:sz="6" w:space="0" w:color="auto"/>
              <w:bottom w:val="nil"/>
              <w:right w:val="single" w:sz="6" w:space="0" w:color="auto"/>
            </w:tcBorders>
            <w:vAlign w:val="bottom"/>
          </w:tcPr>
          <w:p w14:paraId="2369BAD1" w14:textId="22ACAA1D" w:rsidR="00267827" w:rsidRPr="00997EEC" w:rsidRDefault="00267827" w:rsidP="00030875">
            <w:pPr>
              <w:spacing w:line="200" w:lineRule="exact"/>
              <w:ind w:right="284"/>
              <w:jc w:val="right"/>
              <w:rPr>
                <w:rFonts w:ascii="Arial" w:hAnsi="Arial" w:cs="Arial"/>
                <w:color w:val="000000" w:themeColor="text1"/>
                <w:sz w:val="14"/>
                <w:szCs w:val="14"/>
              </w:rPr>
            </w:pPr>
            <w:r w:rsidRPr="00997EEC">
              <w:rPr>
                <w:rFonts w:ascii="Arial" w:hAnsi="Arial" w:cs="Arial"/>
                <w:color w:val="000000" w:themeColor="text1"/>
                <w:sz w:val="14"/>
                <w:szCs w:val="14"/>
              </w:rPr>
              <w:t>105,6</w:t>
            </w:r>
          </w:p>
        </w:tc>
        <w:tc>
          <w:tcPr>
            <w:tcW w:w="984" w:type="dxa"/>
            <w:tcBorders>
              <w:top w:val="nil"/>
              <w:left w:val="single" w:sz="6" w:space="0" w:color="auto"/>
              <w:bottom w:val="nil"/>
              <w:right w:val="single" w:sz="6" w:space="0" w:color="auto"/>
            </w:tcBorders>
            <w:vAlign w:val="bottom"/>
          </w:tcPr>
          <w:p w14:paraId="2A30AC62" w14:textId="717F4AB3" w:rsidR="00267827" w:rsidRPr="00997EEC" w:rsidRDefault="00267827" w:rsidP="00AB6B88">
            <w:pPr>
              <w:spacing w:line="200" w:lineRule="exact"/>
              <w:ind w:right="284"/>
              <w:jc w:val="right"/>
              <w:rPr>
                <w:rFonts w:ascii="Arial" w:hAnsi="Arial" w:cs="Arial"/>
                <w:color w:val="000000" w:themeColor="text1"/>
                <w:sz w:val="14"/>
                <w:szCs w:val="14"/>
              </w:rPr>
            </w:pPr>
            <w:r w:rsidRPr="00997EEC">
              <w:rPr>
                <w:rFonts w:ascii="Arial" w:hAnsi="Arial" w:cs="Arial"/>
                <w:color w:val="000000" w:themeColor="text1"/>
                <w:sz w:val="14"/>
                <w:szCs w:val="14"/>
              </w:rPr>
              <w:t>102,</w:t>
            </w:r>
            <w:r w:rsidR="00AB6B88">
              <w:rPr>
                <w:rFonts w:ascii="Arial" w:hAnsi="Arial" w:cs="Arial"/>
                <w:color w:val="000000" w:themeColor="text1"/>
                <w:sz w:val="14"/>
                <w:szCs w:val="14"/>
              </w:rPr>
              <w:t>7</w:t>
            </w:r>
          </w:p>
        </w:tc>
        <w:tc>
          <w:tcPr>
            <w:tcW w:w="985" w:type="dxa"/>
            <w:tcBorders>
              <w:top w:val="nil"/>
              <w:left w:val="single" w:sz="6" w:space="0" w:color="auto"/>
              <w:bottom w:val="nil"/>
              <w:right w:val="single" w:sz="6" w:space="0" w:color="auto"/>
            </w:tcBorders>
            <w:vAlign w:val="bottom"/>
          </w:tcPr>
          <w:p w14:paraId="2851F7E1" w14:textId="2BB509BD" w:rsidR="00267827" w:rsidRPr="00997EEC" w:rsidRDefault="00AB6B88" w:rsidP="00030875">
            <w:pPr>
              <w:spacing w:line="200" w:lineRule="exact"/>
              <w:ind w:right="284"/>
              <w:jc w:val="right"/>
              <w:rPr>
                <w:rFonts w:ascii="Arial" w:hAnsi="Arial" w:cs="Arial"/>
                <w:color w:val="000000" w:themeColor="text1"/>
                <w:sz w:val="14"/>
                <w:szCs w:val="14"/>
              </w:rPr>
            </w:pPr>
            <w:r>
              <w:rPr>
                <w:rFonts w:ascii="Arial" w:hAnsi="Arial" w:cs="Arial"/>
                <w:color w:val="000000" w:themeColor="text1"/>
                <w:sz w:val="14"/>
                <w:szCs w:val="14"/>
              </w:rPr>
              <w:t>100,7</w:t>
            </w:r>
          </w:p>
        </w:tc>
        <w:tc>
          <w:tcPr>
            <w:tcW w:w="2499" w:type="dxa"/>
            <w:tcBorders>
              <w:top w:val="nil"/>
              <w:left w:val="single" w:sz="6" w:space="0" w:color="auto"/>
              <w:bottom w:val="nil"/>
            </w:tcBorders>
            <w:vAlign w:val="bottom"/>
          </w:tcPr>
          <w:p w14:paraId="6B9F4921" w14:textId="77777777" w:rsidR="00267827" w:rsidRPr="00FC5BCB" w:rsidRDefault="00267827" w:rsidP="00030875">
            <w:pPr>
              <w:pStyle w:val="12"/>
              <w:spacing w:line="200" w:lineRule="exact"/>
              <w:ind w:left="57"/>
              <w:rPr>
                <w:i/>
                <w:lang w:val="en-US"/>
              </w:rPr>
            </w:pPr>
            <w:r w:rsidRPr="00FC5BCB">
              <w:rPr>
                <w:i/>
                <w:lang w:val="en-US"/>
              </w:rPr>
              <w:t>Freight turnover of transport</w:t>
            </w:r>
          </w:p>
        </w:tc>
      </w:tr>
      <w:tr w:rsidR="00267827" w:rsidRPr="00787F9D" w14:paraId="0C3BDB13" w14:textId="77777777">
        <w:trPr>
          <w:cantSplit/>
        </w:trPr>
        <w:tc>
          <w:tcPr>
            <w:tcW w:w="2501" w:type="dxa"/>
            <w:tcBorders>
              <w:top w:val="nil"/>
              <w:left w:val="nil"/>
              <w:bottom w:val="nil"/>
              <w:right w:val="single" w:sz="6" w:space="0" w:color="auto"/>
            </w:tcBorders>
            <w:vAlign w:val="bottom"/>
          </w:tcPr>
          <w:p w14:paraId="2735EA1C" w14:textId="2FF63273" w:rsidR="00267827" w:rsidRPr="00FC5BCB" w:rsidRDefault="00267827" w:rsidP="00827D50">
            <w:pPr>
              <w:spacing w:line="200" w:lineRule="exact"/>
              <w:rPr>
                <w:rFonts w:ascii="Arial" w:hAnsi="Arial" w:cs="Arial"/>
                <w:sz w:val="14"/>
                <w:szCs w:val="14"/>
                <w:vertAlign w:val="superscript"/>
              </w:rPr>
            </w:pPr>
            <w:proofErr w:type="gramStart"/>
            <w:r w:rsidRPr="00FC5BCB">
              <w:rPr>
                <w:rFonts w:ascii="Arial" w:hAnsi="Arial" w:cs="Arial"/>
                <w:sz w:val="14"/>
                <w:szCs w:val="14"/>
              </w:rPr>
              <w:t>Пассажирооборот транспорта</w:t>
            </w:r>
            <w:r>
              <w:rPr>
                <w:rFonts w:ascii="Arial" w:hAnsi="Arial" w:cs="Arial"/>
                <w:sz w:val="14"/>
                <w:szCs w:val="14"/>
                <w:vertAlign w:val="superscript"/>
              </w:rPr>
              <w:t>1</w:t>
            </w:r>
            <w:r w:rsidR="00827D50">
              <w:rPr>
                <w:rFonts w:ascii="Arial" w:hAnsi="Arial" w:cs="Arial"/>
                <w:sz w:val="14"/>
                <w:szCs w:val="14"/>
                <w:vertAlign w:val="superscript"/>
              </w:rPr>
              <w:t>1</w:t>
            </w:r>
            <w:r w:rsidRPr="00FC5BCB">
              <w:rPr>
                <w:rFonts w:ascii="Arial" w:hAnsi="Arial" w:cs="Arial"/>
                <w:sz w:val="14"/>
                <w:szCs w:val="14"/>
                <w:vertAlign w:val="superscript"/>
              </w:rPr>
              <w:t>)</w:t>
            </w:r>
            <w:proofErr w:type="gramEnd"/>
          </w:p>
        </w:tc>
        <w:tc>
          <w:tcPr>
            <w:tcW w:w="984" w:type="dxa"/>
            <w:tcBorders>
              <w:top w:val="nil"/>
              <w:left w:val="single" w:sz="6" w:space="0" w:color="auto"/>
              <w:bottom w:val="nil"/>
              <w:right w:val="single" w:sz="6" w:space="0" w:color="auto"/>
            </w:tcBorders>
            <w:vAlign w:val="bottom"/>
          </w:tcPr>
          <w:p w14:paraId="5A62F12A" w14:textId="04ECF28D" w:rsidR="00267827" w:rsidRPr="00FC5BCB" w:rsidRDefault="00267827" w:rsidP="00AB6B88">
            <w:pPr>
              <w:spacing w:line="200" w:lineRule="exact"/>
              <w:ind w:right="284"/>
              <w:jc w:val="right"/>
              <w:rPr>
                <w:rFonts w:ascii="Arial" w:hAnsi="Arial" w:cs="Arial"/>
                <w:sz w:val="14"/>
                <w:szCs w:val="14"/>
              </w:rPr>
            </w:pPr>
            <w:r w:rsidRPr="00FC5BCB">
              <w:rPr>
                <w:rFonts w:ascii="Arial" w:hAnsi="Arial" w:cs="Arial"/>
                <w:sz w:val="14"/>
                <w:szCs w:val="14"/>
              </w:rPr>
              <w:t>105,</w:t>
            </w:r>
            <w:r w:rsidR="00AB6B88">
              <w:rPr>
                <w:rFonts w:ascii="Arial" w:hAnsi="Arial" w:cs="Arial"/>
                <w:sz w:val="14"/>
                <w:szCs w:val="14"/>
              </w:rPr>
              <w:t>9</w:t>
            </w:r>
          </w:p>
        </w:tc>
        <w:tc>
          <w:tcPr>
            <w:tcW w:w="984" w:type="dxa"/>
            <w:tcBorders>
              <w:top w:val="nil"/>
              <w:left w:val="single" w:sz="6" w:space="0" w:color="auto"/>
              <w:bottom w:val="nil"/>
              <w:right w:val="single" w:sz="6" w:space="0" w:color="auto"/>
            </w:tcBorders>
            <w:vAlign w:val="bottom"/>
          </w:tcPr>
          <w:p w14:paraId="20CAAC8E" w14:textId="592FED15" w:rsidR="00267827" w:rsidRPr="00FC5BCB" w:rsidRDefault="00267827" w:rsidP="00AB6B88">
            <w:pPr>
              <w:spacing w:line="200" w:lineRule="exact"/>
              <w:ind w:right="284"/>
              <w:jc w:val="right"/>
              <w:rPr>
                <w:rFonts w:ascii="Arial" w:hAnsi="Arial" w:cs="Arial"/>
                <w:sz w:val="14"/>
                <w:szCs w:val="14"/>
              </w:rPr>
            </w:pPr>
            <w:r w:rsidRPr="00FC5BCB">
              <w:rPr>
                <w:rFonts w:ascii="Arial" w:hAnsi="Arial" w:cs="Arial"/>
                <w:sz w:val="14"/>
                <w:szCs w:val="14"/>
              </w:rPr>
              <w:t>104,</w:t>
            </w:r>
            <w:r w:rsidR="00AB6B88">
              <w:rPr>
                <w:rFonts w:ascii="Arial" w:hAnsi="Arial" w:cs="Arial"/>
                <w:sz w:val="14"/>
                <w:szCs w:val="14"/>
              </w:rPr>
              <w:t>2</w:t>
            </w:r>
          </w:p>
        </w:tc>
        <w:tc>
          <w:tcPr>
            <w:tcW w:w="985" w:type="dxa"/>
            <w:tcBorders>
              <w:top w:val="nil"/>
              <w:left w:val="single" w:sz="6" w:space="0" w:color="auto"/>
              <w:bottom w:val="nil"/>
              <w:right w:val="single" w:sz="6" w:space="0" w:color="auto"/>
            </w:tcBorders>
            <w:vAlign w:val="bottom"/>
          </w:tcPr>
          <w:p w14:paraId="1A4A8454" w14:textId="796C2503" w:rsidR="00267827" w:rsidRPr="00997EEC" w:rsidRDefault="00267827" w:rsidP="00030875">
            <w:pPr>
              <w:spacing w:line="200" w:lineRule="exact"/>
              <w:ind w:right="284"/>
              <w:jc w:val="right"/>
              <w:rPr>
                <w:rFonts w:ascii="Arial" w:hAnsi="Arial" w:cs="Arial"/>
                <w:color w:val="000000" w:themeColor="text1"/>
                <w:sz w:val="14"/>
                <w:szCs w:val="14"/>
              </w:rPr>
            </w:pPr>
            <w:r w:rsidRPr="00997EEC">
              <w:rPr>
                <w:rFonts w:ascii="Arial" w:hAnsi="Arial" w:cs="Arial"/>
                <w:color w:val="000000" w:themeColor="text1"/>
                <w:sz w:val="14"/>
                <w:szCs w:val="14"/>
              </w:rPr>
              <w:t>107,9</w:t>
            </w:r>
          </w:p>
        </w:tc>
        <w:tc>
          <w:tcPr>
            <w:tcW w:w="984" w:type="dxa"/>
            <w:tcBorders>
              <w:top w:val="nil"/>
              <w:left w:val="single" w:sz="6" w:space="0" w:color="auto"/>
              <w:bottom w:val="nil"/>
              <w:right w:val="single" w:sz="6" w:space="0" w:color="auto"/>
            </w:tcBorders>
            <w:vAlign w:val="bottom"/>
          </w:tcPr>
          <w:p w14:paraId="37C33B98" w14:textId="36CDC372" w:rsidR="00267827" w:rsidRPr="00997EEC" w:rsidRDefault="00267827" w:rsidP="00030875">
            <w:pPr>
              <w:spacing w:line="200" w:lineRule="exact"/>
              <w:ind w:right="284"/>
              <w:jc w:val="right"/>
              <w:rPr>
                <w:rFonts w:ascii="Arial" w:hAnsi="Arial" w:cs="Arial"/>
                <w:color w:val="000000" w:themeColor="text1"/>
                <w:sz w:val="14"/>
                <w:szCs w:val="14"/>
              </w:rPr>
            </w:pPr>
            <w:r w:rsidRPr="00997EEC">
              <w:rPr>
                <w:rFonts w:ascii="Arial" w:hAnsi="Arial" w:cs="Arial"/>
                <w:color w:val="000000" w:themeColor="text1"/>
                <w:sz w:val="14"/>
                <w:szCs w:val="14"/>
              </w:rPr>
              <w:t>106,0</w:t>
            </w:r>
          </w:p>
        </w:tc>
        <w:tc>
          <w:tcPr>
            <w:tcW w:w="985" w:type="dxa"/>
            <w:tcBorders>
              <w:top w:val="nil"/>
              <w:left w:val="single" w:sz="6" w:space="0" w:color="auto"/>
              <w:bottom w:val="nil"/>
              <w:right w:val="single" w:sz="6" w:space="0" w:color="auto"/>
            </w:tcBorders>
            <w:vAlign w:val="bottom"/>
          </w:tcPr>
          <w:p w14:paraId="57D20F15" w14:textId="41D6D62B" w:rsidR="00267827" w:rsidRPr="00997EEC" w:rsidRDefault="00AB6B88" w:rsidP="00030875">
            <w:pPr>
              <w:spacing w:line="200" w:lineRule="exact"/>
              <w:ind w:right="284"/>
              <w:jc w:val="right"/>
              <w:rPr>
                <w:rFonts w:ascii="Arial" w:hAnsi="Arial" w:cs="Arial"/>
                <w:color w:val="000000" w:themeColor="text1"/>
                <w:sz w:val="14"/>
                <w:szCs w:val="14"/>
              </w:rPr>
            </w:pPr>
            <w:r>
              <w:rPr>
                <w:rFonts w:ascii="Arial" w:hAnsi="Arial" w:cs="Arial"/>
                <w:color w:val="000000" w:themeColor="text1"/>
                <w:sz w:val="14"/>
                <w:szCs w:val="14"/>
              </w:rPr>
              <w:t>107,0</w:t>
            </w:r>
          </w:p>
        </w:tc>
        <w:tc>
          <w:tcPr>
            <w:tcW w:w="2499" w:type="dxa"/>
            <w:tcBorders>
              <w:top w:val="nil"/>
              <w:left w:val="single" w:sz="6" w:space="0" w:color="auto"/>
              <w:bottom w:val="nil"/>
            </w:tcBorders>
            <w:vAlign w:val="bottom"/>
          </w:tcPr>
          <w:p w14:paraId="309982CE" w14:textId="788C9372" w:rsidR="00267827" w:rsidRPr="00B45031" w:rsidRDefault="00267827" w:rsidP="00827D50">
            <w:pPr>
              <w:spacing w:line="200" w:lineRule="exact"/>
              <w:ind w:left="57"/>
              <w:rPr>
                <w:rFonts w:ascii="Arial" w:hAnsi="Arial" w:cs="Arial"/>
                <w:i/>
                <w:sz w:val="14"/>
                <w:szCs w:val="14"/>
                <w:vertAlign w:val="superscript"/>
                <w:lang w:val="en-US"/>
              </w:rPr>
            </w:pPr>
            <w:r w:rsidRPr="00FC5BCB">
              <w:rPr>
                <w:rFonts w:ascii="Arial" w:hAnsi="Arial" w:cs="Arial"/>
                <w:i/>
                <w:spacing w:val="-8"/>
                <w:sz w:val="14"/>
                <w:szCs w:val="14"/>
                <w:lang w:val="en-US"/>
              </w:rPr>
              <w:t>Passenger turnover of public transport</w:t>
            </w:r>
            <w:r w:rsidRPr="00B45031">
              <w:rPr>
                <w:rFonts w:ascii="Arial" w:hAnsi="Arial" w:cs="Arial"/>
                <w:i/>
                <w:sz w:val="14"/>
                <w:szCs w:val="14"/>
                <w:vertAlign w:val="superscript"/>
                <w:lang w:val="en-US"/>
              </w:rPr>
              <w:t>1</w:t>
            </w:r>
            <w:r w:rsidR="00827D50" w:rsidRPr="00827D50">
              <w:rPr>
                <w:rFonts w:ascii="Arial" w:hAnsi="Arial" w:cs="Arial"/>
                <w:i/>
                <w:sz w:val="14"/>
                <w:szCs w:val="14"/>
                <w:vertAlign w:val="superscript"/>
                <w:lang w:val="en-US"/>
              </w:rPr>
              <w:t>1</w:t>
            </w:r>
            <w:r w:rsidRPr="00B45031">
              <w:rPr>
                <w:rFonts w:ascii="Arial" w:hAnsi="Arial" w:cs="Arial"/>
                <w:i/>
                <w:sz w:val="14"/>
                <w:szCs w:val="14"/>
                <w:vertAlign w:val="superscript"/>
                <w:lang w:val="en-US"/>
              </w:rPr>
              <w:t>)</w:t>
            </w:r>
          </w:p>
        </w:tc>
      </w:tr>
      <w:tr w:rsidR="00267827" w:rsidRPr="00FC5BCB" w14:paraId="1456B030" w14:textId="77777777">
        <w:trPr>
          <w:cantSplit/>
        </w:trPr>
        <w:tc>
          <w:tcPr>
            <w:tcW w:w="2501" w:type="dxa"/>
            <w:tcBorders>
              <w:top w:val="nil"/>
              <w:left w:val="nil"/>
              <w:bottom w:val="nil"/>
              <w:right w:val="single" w:sz="6" w:space="0" w:color="auto"/>
            </w:tcBorders>
            <w:vAlign w:val="bottom"/>
          </w:tcPr>
          <w:p w14:paraId="6F503141" w14:textId="77777777" w:rsidR="00267827" w:rsidRPr="00FC5BCB" w:rsidRDefault="00267827" w:rsidP="00030875">
            <w:pPr>
              <w:spacing w:line="200" w:lineRule="exact"/>
              <w:rPr>
                <w:rFonts w:ascii="Arial" w:hAnsi="Arial" w:cs="Arial"/>
                <w:sz w:val="14"/>
                <w:szCs w:val="14"/>
              </w:rPr>
            </w:pPr>
            <w:r w:rsidRPr="00FC5BCB">
              <w:rPr>
                <w:rFonts w:ascii="Arial" w:hAnsi="Arial" w:cs="Arial"/>
                <w:sz w:val="14"/>
                <w:szCs w:val="14"/>
              </w:rPr>
              <w:t>Оборот розничной торговли</w:t>
            </w:r>
          </w:p>
        </w:tc>
        <w:tc>
          <w:tcPr>
            <w:tcW w:w="984" w:type="dxa"/>
            <w:tcBorders>
              <w:top w:val="nil"/>
              <w:left w:val="single" w:sz="6" w:space="0" w:color="auto"/>
              <w:bottom w:val="nil"/>
              <w:right w:val="single" w:sz="6" w:space="0" w:color="auto"/>
            </w:tcBorders>
            <w:vAlign w:val="bottom"/>
          </w:tcPr>
          <w:p w14:paraId="727E8425" w14:textId="77777777" w:rsidR="00267827" w:rsidRPr="00FC5BCB" w:rsidRDefault="00267827" w:rsidP="00030875">
            <w:pPr>
              <w:spacing w:line="200" w:lineRule="exact"/>
              <w:ind w:right="284"/>
              <w:jc w:val="right"/>
              <w:rPr>
                <w:rFonts w:ascii="Arial" w:hAnsi="Arial" w:cs="Arial"/>
                <w:sz w:val="14"/>
                <w:szCs w:val="14"/>
              </w:rPr>
            </w:pPr>
            <w:r w:rsidRPr="00FC5BCB">
              <w:rPr>
                <w:rFonts w:ascii="Arial" w:hAnsi="Arial" w:cs="Arial"/>
                <w:sz w:val="14"/>
                <w:szCs w:val="14"/>
              </w:rPr>
              <w:t>109,0</w:t>
            </w:r>
          </w:p>
        </w:tc>
        <w:tc>
          <w:tcPr>
            <w:tcW w:w="984" w:type="dxa"/>
            <w:tcBorders>
              <w:top w:val="nil"/>
              <w:left w:val="single" w:sz="6" w:space="0" w:color="auto"/>
              <w:bottom w:val="nil"/>
              <w:right w:val="single" w:sz="6" w:space="0" w:color="auto"/>
            </w:tcBorders>
            <w:vAlign w:val="bottom"/>
          </w:tcPr>
          <w:p w14:paraId="7AA07141" w14:textId="77777777" w:rsidR="00267827" w:rsidRPr="00FC5BCB" w:rsidRDefault="00267827" w:rsidP="00030875">
            <w:pPr>
              <w:spacing w:line="200" w:lineRule="exact"/>
              <w:ind w:right="284"/>
              <w:jc w:val="right"/>
              <w:rPr>
                <w:rFonts w:ascii="Arial" w:hAnsi="Arial" w:cs="Arial"/>
                <w:sz w:val="14"/>
                <w:szCs w:val="14"/>
              </w:rPr>
            </w:pPr>
            <w:r w:rsidRPr="00FC5BCB">
              <w:rPr>
                <w:rFonts w:ascii="Arial" w:hAnsi="Arial" w:cs="Arial"/>
                <w:sz w:val="14"/>
                <w:szCs w:val="14"/>
              </w:rPr>
              <w:t>106,5</w:t>
            </w:r>
          </w:p>
        </w:tc>
        <w:tc>
          <w:tcPr>
            <w:tcW w:w="985" w:type="dxa"/>
            <w:tcBorders>
              <w:top w:val="nil"/>
              <w:left w:val="single" w:sz="6" w:space="0" w:color="auto"/>
              <w:bottom w:val="nil"/>
              <w:right w:val="single" w:sz="6" w:space="0" w:color="auto"/>
            </w:tcBorders>
            <w:vAlign w:val="bottom"/>
          </w:tcPr>
          <w:p w14:paraId="7825C784" w14:textId="52D32A59" w:rsidR="00267827" w:rsidRPr="00997EEC" w:rsidRDefault="00267827" w:rsidP="00030875">
            <w:pPr>
              <w:spacing w:line="200" w:lineRule="exact"/>
              <w:ind w:right="284"/>
              <w:jc w:val="right"/>
              <w:rPr>
                <w:rFonts w:ascii="Arial" w:hAnsi="Arial" w:cs="Arial"/>
                <w:color w:val="000000" w:themeColor="text1"/>
                <w:sz w:val="14"/>
                <w:szCs w:val="14"/>
              </w:rPr>
            </w:pPr>
            <w:r w:rsidRPr="00997EEC">
              <w:rPr>
                <w:rFonts w:ascii="Arial" w:hAnsi="Arial" w:cs="Arial"/>
                <w:color w:val="000000" w:themeColor="text1"/>
                <w:sz w:val="14"/>
                <w:szCs w:val="14"/>
              </w:rPr>
              <w:t>101,3</w:t>
            </w:r>
          </w:p>
        </w:tc>
        <w:tc>
          <w:tcPr>
            <w:tcW w:w="984" w:type="dxa"/>
            <w:tcBorders>
              <w:top w:val="nil"/>
              <w:left w:val="single" w:sz="6" w:space="0" w:color="auto"/>
              <w:bottom w:val="nil"/>
              <w:right w:val="single" w:sz="6" w:space="0" w:color="auto"/>
            </w:tcBorders>
            <w:vAlign w:val="bottom"/>
          </w:tcPr>
          <w:p w14:paraId="5C640B5D" w14:textId="19963E65" w:rsidR="00267827" w:rsidRPr="00997EEC" w:rsidRDefault="00267827" w:rsidP="00030875">
            <w:pPr>
              <w:spacing w:line="200" w:lineRule="exact"/>
              <w:ind w:right="284"/>
              <w:jc w:val="right"/>
              <w:rPr>
                <w:rFonts w:ascii="Arial" w:hAnsi="Arial" w:cs="Arial"/>
                <w:color w:val="000000" w:themeColor="text1"/>
                <w:sz w:val="14"/>
                <w:szCs w:val="14"/>
              </w:rPr>
            </w:pPr>
            <w:r w:rsidRPr="00997EEC">
              <w:rPr>
                <w:rFonts w:ascii="Arial" w:hAnsi="Arial" w:cs="Arial"/>
                <w:color w:val="000000" w:themeColor="text1"/>
                <w:sz w:val="14"/>
                <w:szCs w:val="14"/>
              </w:rPr>
              <w:t>102,8</w:t>
            </w:r>
          </w:p>
        </w:tc>
        <w:tc>
          <w:tcPr>
            <w:tcW w:w="985" w:type="dxa"/>
            <w:tcBorders>
              <w:top w:val="nil"/>
              <w:left w:val="single" w:sz="6" w:space="0" w:color="auto"/>
              <w:bottom w:val="nil"/>
              <w:right w:val="single" w:sz="6" w:space="0" w:color="auto"/>
            </w:tcBorders>
            <w:vAlign w:val="bottom"/>
          </w:tcPr>
          <w:p w14:paraId="0514C4BB" w14:textId="462B22D3" w:rsidR="00267827" w:rsidRPr="00997EEC" w:rsidRDefault="00AB6B88" w:rsidP="00030875">
            <w:pPr>
              <w:spacing w:line="200" w:lineRule="exact"/>
              <w:ind w:right="284"/>
              <w:jc w:val="right"/>
              <w:rPr>
                <w:rFonts w:ascii="Arial" w:hAnsi="Arial" w:cs="Arial"/>
                <w:color w:val="000000" w:themeColor="text1"/>
                <w:sz w:val="14"/>
                <w:szCs w:val="14"/>
              </w:rPr>
            </w:pPr>
            <w:r>
              <w:rPr>
                <w:rFonts w:ascii="Arial" w:hAnsi="Arial" w:cs="Arial"/>
                <w:color w:val="000000" w:themeColor="text1"/>
                <w:sz w:val="14"/>
                <w:szCs w:val="14"/>
              </w:rPr>
              <w:t>101,9</w:t>
            </w:r>
          </w:p>
        </w:tc>
        <w:tc>
          <w:tcPr>
            <w:tcW w:w="2499" w:type="dxa"/>
            <w:tcBorders>
              <w:top w:val="nil"/>
              <w:left w:val="single" w:sz="6" w:space="0" w:color="auto"/>
              <w:bottom w:val="nil"/>
            </w:tcBorders>
            <w:vAlign w:val="bottom"/>
          </w:tcPr>
          <w:p w14:paraId="08CBFA87" w14:textId="77777777" w:rsidR="00267827" w:rsidRPr="00FC5BCB" w:rsidRDefault="00267827" w:rsidP="00030875">
            <w:pPr>
              <w:spacing w:line="200" w:lineRule="exact"/>
              <w:ind w:left="57"/>
              <w:rPr>
                <w:rFonts w:ascii="Arial" w:hAnsi="Arial" w:cs="Arial"/>
                <w:i/>
                <w:sz w:val="14"/>
                <w:szCs w:val="14"/>
                <w:lang w:val="en-US"/>
              </w:rPr>
            </w:pPr>
            <w:r w:rsidRPr="00FC5BCB">
              <w:rPr>
                <w:rFonts w:ascii="Arial" w:hAnsi="Arial" w:cs="Arial"/>
                <w:i/>
                <w:sz w:val="14"/>
                <w:szCs w:val="14"/>
                <w:lang w:val="en-US"/>
              </w:rPr>
              <w:t>Retail trade turnover</w:t>
            </w:r>
          </w:p>
        </w:tc>
      </w:tr>
      <w:tr w:rsidR="00267827" w:rsidRPr="00237D1E" w14:paraId="352B6025" w14:textId="77777777">
        <w:trPr>
          <w:cantSplit/>
        </w:trPr>
        <w:tc>
          <w:tcPr>
            <w:tcW w:w="2501" w:type="dxa"/>
            <w:tcBorders>
              <w:top w:val="nil"/>
              <w:left w:val="nil"/>
              <w:bottom w:val="nil"/>
              <w:right w:val="single" w:sz="6" w:space="0" w:color="auto"/>
            </w:tcBorders>
            <w:vAlign w:val="bottom"/>
          </w:tcPr>
          <w:p w14:paraId="5CB1DC2E" w14:textId="77777777" w:rsidR="00267827" w:rsidRPr="00237D1E" w:rsidRDefault="00267827" w:rsidP="00030875">
            <w:pPr>
              <w:spacing w:line="200" w:lineRule="exact"/>
              <w:rPr>
                <w:rFonts w:ascii="Arial" w:hAnsi="Arial" w:cs="Arial"/>
                <w:color w:val="000000"/>
                <w:sz w:val="14"/>
                <w:szCs w:val="14"/>
              </w:rPr>
            </w:pPr>
            <w:r w:rsidRPr="00237D1E">
              <w:rPr>
                <w:rFonts w:ascii="Arial" w:hAnsi="Arial" w:cs="Arial"/>
                <w:color w:val="000000"/>
                <w:sz w:val="14"/>
                <w:szCs w:val="14"/>
              </w:rPr>
              <w:t>Платные услуги населению</w:t>
            </w:r>
          </w:p>
        </w:tc>
        <w:tc>
          <w:tcPr>
            <w:tcW w:w="984" w:type="dxa"/>
            <w:tcBorders>
              <w:top w:val="nil"/>
              <w:left w:val="single" w:sz="6" w:space="0" w:color="auto"/>
              <w:bottom w:val="nil"/>
              <w:right w:val="single" w:sz="6" w:space="0" w:color="auto"/>
            </w:tcBorders>
            <w:vAlign w:val="bottom"/>
          </w:tcPr>
          <w:p w14:paraId="2E58BA23" w14:textId="77777777" w:rsidR="00267827" w:rsidRPr="00237D1E" w:rsidRDefault="00267827"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104,7</w:t>
            </w:r>
          </w:p>
        </w:tc>
        <w:tc>
          <w:tcPr>
            <w:tcW w:w="984" w:type="dxa"/>
            <w:tcBorders>
              <w:top w:val="nil"/>
              <w:left w:val="single" w:sz="6" w:space="0" w:color="auto"/>
              <w:bottom w:val="nil"/>
              <w:right w:val="single" w:sz="6" w:space="0" w:color="auto"/>
            </w:tcBorders>
            <w:vAlign w:val="bottom"/>
          </w:tcPr>
          <w:p w14:paraId="1CE999FF" w14:textId="77777777" w:rsidR="00267827" w:rsidRPr="00237D1E" w:rsidRDefault="00267827"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101,5</w:t>
            </w:r>
          </w:p>
        </w:tc>
        <w:tc>
          <w:tcPr>
            <w:tcW w:w="985" w:type="dxa"/>
            <w:tcBorders>
              <w:top w:val="nil"/>
              <w:left w:val="single" w:sz="6" w:space="0" w:color="auto"/>
              <w:bottom w:val="nil"/>
              <w:right w:val="single" w:sz="6" w:space="0" w:color="auto"/>
            </w:tcBorders>
            <w:vAlign w:val="bottom"/>
          </w:tcPr>
          <w:p w14:paraId="48C597D7" w14:textId="5A23D5A1" w:rsidR="00267827" w:rsidRPr="00997EEC" w:rsidRDefault="00267827" w:rsidP="00030875">
            <w:pPr>
              <w:spacing w:line="200" w:lineRule="exact"/>
              <w:ind w:right="284"/>
              <w:jc w:val="right"/>
              <w:rPr>
                <w:rFonts w:ascii="Arial" w:hAnsi="Arial" w:cs="Arial"/>
                <w:color w:val="000000" w:themeColor="text1"/>
                <w:sz w:val="14"/>
                <w:szCs w:val="14"/>
              </w:rPr>
            </w:pPr>
            <w:r w:rsidRPr="00997EEC">
              <w:rPr>
                <w:rFonts w:ascii="Arial" w:hAnsi="Arial" w:cs="Arial"/>
                <w:color w:val="000000" w:themeColor="text1"/>
                <w:sz w:val="14"/>
                <w:szCs w:val="14"/>
              </w:rPr>
              <w:t>101,4</w:t>
            </w:r>
          </w:p>
        </w:tc>
        <w:tc>
          <w:tcPr>
            <w:tcW w:w="984" w:type="dxa"/>
            <w:tcBorders>
              <w:top w:val="nil"/>
              <w:left w:val="single" w:sz="6" w:space="0" w:color="auto"/>
              <w:bottom w:val="nil"/>
              <w:right w:val="single" w:sz="6" w:space="0" w:color="auto"/>
            </w:tcBorders>
            <w:vAlign w:val="bottom"/>
          </w:tcPr>
          <w:p w14:paraId="5F5EE287" w14:textId="1B7A4682" w:rsidR="00267827" w:rsidRPr="00997EEC" w:rsidRDefault="00267827" w:rsidP="00030875">
            <w:pPr>
              <w:spacing w:line="200" w:lineRule="exact"/>
              <w:ind w:right="284"/>
              <w:jc w:val="right"/>
              <w:rPr>
                <w:rFonts w:ascii="Arial" w:hAnsi="Arial" w:cs="Arial"/>
                <w:color w:val="000000" w:themeColor="text1"/>
                <w:sz w:val="14"/>
                <w:szCs w:val="14"/>
              </w:rPr>
            </w:pPr>
            <w:r w:rsidRPr="00997EEC">
              <w:rPr>
                <w:rFonts w:ascii="Arial" w:hAnsi="Arial" w:cs="Arial"/>
                <w:color w:val="000000" w:themeColor="text1"/>
                <w:sz w:val="14"/>
                <w:szCs w:val="14"/>
              </w:rPr>
              <w:t>101,4</w:t>
            </w:r>
          </w:p>
        </w:tc>
        <w:tc>
          <w:tcPr>
            <w:tcW w:w="985" w:type="dxa"/>
            <w:tcBorders>
              <w:top w:val="nil"/>
              <w:left w:val="single" w:sz="6" w:space="0" w:color="auto"/>
              <w:bottom w:val="nil"/>
              <w:right w:val="single" w:sz="6" w:space="0" w:color="auto"/>
            </w:tcBorders>
            <w:vAlign w:val="bottom"/>
          </w:tcPr>
          <w:p w14:paraId="56254390" w14:textId="60852F29" w:rsidR="00267827" w:rsidRPr="00997EEC" w:rsidRDefault="00AB6B88" w:rsidP="00030875">
            <w:pPr>
              <w:spacing w:line="200" w:lineRule="exact"/>
              <w:ind w:right="284"/>
              <w:jc w:val="right"/>
              <w:rPr>
                <w:rFonts w:ascii="Arial" w:hAnsi="Arial" w:cs="Arial"/>
                <w:color w:val="000000" w:themeColor="text1"/>
                <w:sz w:val="14"/>
                <w:szCs w:val="14"/>
              </w:rPr>
            </w:pPr>
            <w:r>
              <w:rPr>
                <w:rFonts w:ascii="Arial" w:hAnsi="Arial" w:cs="Arial"/>
                <w:color w:val="000000" w:themeColor="text1"/>
                <w:sz w:val="14"/>
                <w:szCs w:val="14"/>
              </w:rPr>
              <w:t>100,5</w:t>
            </w:r>
          </w:p>
        </w:tc>
        <w:tc>
          <w:tcPr>
            <w:tcW w:w="2499" w:type="dxa"/>
            <w:tcBorders>
              <w:top w:val="nil"/>
              <w:left w:val="single" w:sz="6" w:space="0" w:color="auto"/>
              <w:bottom w:val="nil"/>
            </w:tcBorders>
            <w:vAlign w:val="bottom"/>
          </w:tcPr>
          <w:p w14:paraId="6E9DC214" w14:textId="77777777" w:rsidR="00267827" w:rsidRPr="00237D1E" w:rsidRDefault="00267827" w:rsidP="00030875">
            <w:pPr>
              <w:spacing w:line="200" w:lineRule="exact"/>
              <w:ind w:left="57"/>
              <w:rPr>
                <w:rFonts w:ascii="Arial" w:hAnsi="Arial" w:cs="Arial"/>
                <w:i/>
                <w:color w:val="000000"/>
                <w:sz w:val="14"/>
                <w:szCs w:val="14"/>
                <w:lang w:val="en-US"/>
              </w:rPr>
            </w:pPr>
            <w:r w:rsidRPr="00237D1E">
              <w:rPr>
                <w:rFonts w:ascii="Arial" w:hAnsi="Arial" w:cs="Arial"/>
                <w:i/>
                <w:color w:val="000000"/>
                <w:sz w:val="14"/>
                <w:szCs w:val="14"/>
                <w:lang w:val="en-US"/>
              </w:rPr>
              <w:t>Paid services to population</w:t>
            </w:r>
          </w:p>
        </w:tc>
      </w:tr>
      <w:tr w:rsidR="00267827" w:rsidRPr="00237D1E" w14:paraId="5E48F7E9" w14:textId="77777777">
        <w:trPr>
          <w:cantSplit/>
        </w:trPr>
        <w:tc>
          <w:tcPr>
            <w:tcW w:w="2501" w:type="dxa"/>
            <w:tcBorders>
              <w:top w:val="nil"/>
              <w:left w:val="nil"/>
              <w:bottom w:val="nil"/>
              <w:right w:val="single" w:sz="6" w:space="0" w:color="auto"/>
            </w:tcBorders>
            <w:vAlign w:val="bottom"/>
          </w:tcPr>
          <w:p w14:paraId="5C142E0D" w14:textId="77777777" w:rsidR="00267827" w:rsidRPr="00237D1E" w:rsidRDefault="00267827" w:rsidP="00030875">
            <w:pPr>
              <w:spacing w:line="200" w:lineRule="exact"/>
              <w:rPr>
                <w:rFonts w:ascii="Arial" w:hAnsi="Arial" w:cs="Arial"/>
                <w:color w:val="000000"/>
                <w:sz w:val="14"/>
                <w:szCs w:val="14"/>
              </w:rPr>
            </w:pPr>
            <w:r w:rsidRPr="00237D1E">
              <w:rPr>
                <w:rFonts w:ascii="Arial" w:hAnsi="Arial" w:cs="Arial"/>
                <w:color w:val="000000"/>
                <w:sz w:val="14"/>
                <w:szCs w:val="14"/>
              </w:rPr>
              <w:t>Производительность труда</w:t>
            </w:r>
          </w:p>
        </w:tc>
        <w:tc>
          <w:tcPr>
            <w:tcW w:w="984" w:type="dxa"/>
            <w:tcBorders>
              <w:top w:val="nil"/>
              <w:left w:val="single" w:sz="6" w:space="0" w:color="auto"/>
              <w:bottom w:val="nil"/>
              <w:right w:val="single" w:sz="6" w:space="0" w:color="auto"/>
            </w:tcBorders>
            <w:vAlign w:val="bottom"/>
          </w:tcPr>
          <w:p w14:paraId="0D3794EC" w14:textId="77777777" w:rsidR="00267827" w:rsidRPr="00237D1E" w:rsidRDefault="00267827"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w:t>
            </w:r>
          </w:p>
        </w:tc>
        <w:tc>
          <w:tcPr>
            <w:tcW w:w="984" w:type="dxa"/>
            <w:tcBorders>
              <w:top w:val="nil"/>
              <w:left w:val="single" w:sz="6" w:space="0" w:color="auto"/>
              <w:bottom w:val="nil"/>
              <w:right w:val="single" w:sz="6" w:space="0" w:color="auto"/>
            </w:tcBorders>
            <w:vAlign w:val="bottom"/>
          </w:tcPr>
          <w:p w14:paraId="2858E04D" w14:textId="77777777" w:rsidR="00267827" w:rsidRPr="00237D1E" w:rsidRDefault="00267827"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103,2</w:t>
            </w:r>
          </w:p>
        </w:tc>
        <w:tc>
          <w:tcPr>
            <w:tcW w:w="985" w:type="dxa"/>
            <w:tcBorders>
              <w:top w:val="nil"/>
              <w:left w:val="single" w:sz="6" w:space="0" w:color="auto"/>
              <w:bottom w:val="nil"/>
              <w:right w:val="single" w:sz="6" w:space="0" w:color="auto"/>
            </w:tcBorders>
            <w:vAlign w:val="bottom"/>
          </w:tcPr>
          <w:p w14:paraId="74A1B725" w14:textId="501C0E66" w:rsidR="00267827" w:rsidRPr="00997EEC" w:rsidRDefault="00267827" w:rsidP="00030875">
            <w:pPr>
              <w:spacing w:line="200" w:lineRule="exact"/>
              <w:ind w:right="284"/>
              <w:jc w:val="right"/>
              <w:rPr>
                <w:rFonts w:ascii="Arial" w:hAnsi="Arial" w:cs="Arial"/>
                <w:color w:val="000000" w:themeColor="text1"/>
                <w:sz w:val="14"/>
                <w:szCs w:val="14"/>
              </w:rPr>
            </w:pPr>
            <w:r w:rsidRPr="00997EEC">
              <w:rPr>
                <w:rFonts w:ascii="Arial" w:hAnsi="Arial" w:cs="Arial"/>
                <w:color w:val="000000" w:themeColor="text1"/>
                <w:sz w:val="14"/>
                <w:szCs w:val="14"/>
              </w:rPr>
              <w:t>102,1</w:t>
            </w:r>
          </w:p>
        </w:tc>
        <w:tc>
          <w:tcPr>
            <w:tcW w:w="984" w:type="dxa"/>
            <w:tcBorders>
              <w:top w:val="nil"/>
              <w:left w:val="single" w:sz="6" w:space="0" w:color="auto"/>
              <w:bottom w:val="nil"/>
              <w:right w:val="single" w:sz="6" w:space="0" w:color="auto"/>
            </w:tcBorders>
            <w:vAlign w:val="bottom"/>
          </w:tcPr>
          <w:p w14:paraId="7AFC0A16" w14:textId="2E9CE8B4" w:rsidR="00267827" w:rsidRPr="00997EEC" w:rsidRDefault="00267827" w:rsidP="00030875">
            <w:pPr>
              <w:spacing w:line="200" w:lineRule="exact"/>
              <w:ind w:right="284"/>
              <w:jc w:val="right"/>
              <w:rPr>
                <w:rFonts w:ascii="Arial" w:hAnsi="Arial" w:cs="Arial"/>
                <w:color w:val="000000" w:themeColor="text1"/>
                <w:sz w:val="14"/>
                <w:szCs w:val="14"/>
              </w:rPr>
            </w:pPr>
            <w:r w:rsidRPr="00997EEC">
              <w:rPr>
                <w:rFonts w:ascii="Arial" w:hAnsi="Arial" w:cs="Arial"/>
                <w:color w:val="000000" w:themeColor="text1"/>
                <w:sz w:val="14"/>
                <w:szCs w:val="14"/>
              </w:rPr>
              <w:t>102,8</w:t>
            </w:r>
          </w:p>
        </w:tc>
        <w:tc>
          <w:tcPr>
            <w:tcW w:w="985" w:type="dxa"/>
            <w:tcBorders>
              <w:top w:val="nil"/>
              <w:left w:val="single" w:sz="6" w:space="0" w:color="auto"/>
              <w:bottom w:val="nil"/>
              <w:right w:val="single" w:sz="6" w:space="0" w:color="auto"/>
            </w:tcBorders>
            <w:vAlign w:val="bottom"/>
          </w:tcPr>
          <w:p w14:paraId="321BF3BE" w14:textId="5498075F" w:rsidR="00267827" w:rsidRPr="00997EEC" w:rsidRDefault="00267827" w:rsidP="00030875">
            <w:pPr>
              <w:spacing w:line="200" w:lineRule="exact"/>
              <w:ind w:right="284"/>
              <w:jc w:val="right"/>
              <w:rPr>
                <w:rFonts w:ascii="Arial" w:hAnsi="Arial" w:cs="Arial"/>
                <w:color w:val="000000" w:themeColor="text1"/>
                <w:sz w:val="14"/>
                <w:szCs w:val="14"/>
              </w:rPr>
            </w:pPr>
            <w:r w:rsidRPr="00997EEC">
              <w:rPr>
                <w:rFonts w:ascii="Arial" w:hAnsi="Arial" w:cs="Arial"/>
                <w:color w:val="000000" w:themeColor="text1"/>
                <w:sz w:val="14"/>
                <w:szCs w:val="14"/>
              </w:rPr>
              <w:t>102,0</w:t>
            </w:r>
          </w:p>
        </w:tc>
        <w:tc>
          <w:tcPr>
            <w:tcW w:w="2499" w:type="dxa"/>
            <w:tcBorders>
              <w:top w:val="nil"/>
              <w:left w:val="single" w:sz="6" w:space="0" w:color="auto"/>
              <w:bottom w:val="nil"/>
            </w:tcBorders>
            <w:vAlign w:val="bottom"/>
          </w:tcPr>
          <w:p w14:paraId="75627C56" w14:textId="77777777" w:rsidR="00267827" w:rsidRPr="00237D1E" w:rsidRDefault="00267827" w:rsidP="00030875">
            <w:pPr>
              <w:spacing w:line="200" w:lineRule="exact"/>
              <w:ind w:left="57"/>
              <w:rPr>
                <w:rFonts w:ascii="Arial" w:hAnsi="Arial" w:cs="Arial"/>
                <w:i/>
                <w:color w:val="000000"/>
                <w:sz w:val="14"/>
                <w:szCs w:val="14"/>
                <w:lang w:val="en-US"/>
              </w:rPr>
            </w:pPr>
            <w:proofErr w:type="spellStart"/>
            <w:r w:rsidRPr="00237D1E">
              <w:rPr>
                <w:rStyle w:val="hpsalt-edited"/>
                <w:rFonts w:ascii="Arial" w:hAnsi="Arial" w:cs="Arial"/>
                <w:i/>
                <w:color w:val="000000"/>
                <w:sz w:val="14"/>
                <w:szCs w:val="14"/>
                <w:lang w:val="en-US"/>
              </w:rPr>
              <w:t>Labour</w:t>
            </w:r>
            <w:proofErr w:type="spellEnd"/>
            <w:r w:rsidRPr="00237D1E">
              <w:rPr>
                <w:rStyle w:val="hpsalt-edited"/>
                <w:rFonts w:ascii="Arial" w:hAnsi="Arial" w:cs="Arial"/>
                <w:i/>
                <w:color w:val="000000"/>
                <w:sz w:val="14"/>
                <w:szCs w:val="14"/>
                <w:lang w:val="en-US"/>
              </w:rPr>
              <w:t xml:space="preserve"> productivity </w:t>
            </w:r>
          </w:p>
        </w:tc>
      </w:tr>
      <w:tr w:rsidR="00267827" w:rsidRPr="00787F9D" w14:paraId="1194FA47" w14:textId="77777777">
        <w:trPr>
          <w:cantSplit/>
        </w:trPr>
        <w:tc>
          <w:tcPr>
            <w:tcW w:w="2501" w:type="dxa"/>
            <w:tcBorders>
              <w:top w:val="nil"/>
              <w:left w:val="nil"/>
              <w:bottom w:val="nil"/>
              <w:right w:val="single" w:sz="6" w:space="0" w:color="auto"/>
            </w:tcBorders>
            <w:vAlign w:val="bottom"/>
          </w:tcPr>
          <w:p w14:paraId="305B8B79" w14:textId="6BED557E" w:rsidR="00267827" w:rsidRPr="00237D1E" w:rsidRDefault="00267827" w:rsidP="00FD13D7">
            <w:pPr>
              <w:spacing w:line="200" w:lineRule="exact"/>
              <w:rPr>
                <w:rFonts w:ascii="Arial" w:hAnsi="Arial" w:cs="Arial"/>
                <w:color w:val="000000"/>
                <w:sz w:val="14"/>
                <w:szCs w:val="14"/>
                <w:vertAlign w:val="superscript"/>
              </w:rPr>
            </w:pPr>
            <w:proofErr w:type="gramStart"/>
            <w:r w:rsidRPr="00237D1E">
              <w:rPr>
                <w:rFonts w:ascii="Arial" w:hAnsi="Arial" w:cs="Arial"/>
                <w:color w:val="000000"/>
                <w:sz w:val="14"/>
                <w:szCs w:val="14"/>
              </w:rPr>
              <w:t xml:space="preserve">Сальдированный финансовый </w:t>
            </w:r>
            <w:r w:rsidRPr="00237D1E">
              <w:rPr>
                <w:rFonts w:ascii="Arial" w:hAnsi="Arial" w:cs="Arial"/>
                <w:color w:val="000000"/>
                <w:sz w:val="14"/>
                <w:szCs w:val="14"/>
              </w:rPr>
              <w:br/>
              <w:t xml:space="preserve">результат (прибыль минус </w:t>
            </w:r>
            <w:r w:rsidRPr="00237D1E">
              <w:rPr>
                <w:rFonts w:ascii="Arial" w:hAnsi="Arial" w:cs="Arial"/>
                <w:color w:val="000000"/>
                <w:spacing w:val="-2"/>
                <w:sz w:val="14"/>
                <w:szCs w:val="14"/>
              </w:rPr>
              <w:t xml:space="preserve">убыток) </w:t>
            </w:r>
            <w:r w:rsidRPr="00237D1E">
              <w:rPr>
                <w:rFonts w:ascii="Arial" w:hAnsi="Arial" w:cs="Arial"/>
                <w:color w:val="000000"/>
                <w:spacing w:val="-2"/>
                <w:sz w:val="14"/>
                <w:szCs w:val="14"/>
              </w:rPr>
              <w:br/>
              <w:t>в экономике (по сопоставимому кругу организаций)</w:t>
            </w:r>
            <w:r>
              <w:rPr>
                <w:rFonts w:ascii="Arial" w:hAnsi="Arial" w:cs="Arial"/>
                <w:color w:val="000000"/>
                <w:spacing w:val="-2"/>
                <w:sz w:val="14"/>
                <w:szCs w:val="14"/>
                <w:vertAlign w:val="superscript"/>
              </w:rPr>
              <w:t>1</w:t>
            </w:r>
            <w:r w:rsidR="00FD13D7" w:rsidRPr="00FD13D7">
              <w:rPr>
                <w:rFonts w:ascii="Arial" w:hAnsi="Arial" w:cs="Arial"/>
                <w:color w:val="000000"/>
                <w:spacing w:val="-2"/>
                <w:sz w:val="14"/>
                <w:szCs w:val="14"/>
                <w:vertAlign w:val="superscript"/>
              </w:rPr>
              <w:t>2</w:t>
            </w:r>
            <w:r w:rsidRPr="00237D1E">
              <w:rPr>
                <w:rFonts w:ascii="Arial" w:hAnsi="Arial" w:cs="Arial"/>
                <w:color w:val="000000"/>
                <w:spacing w:val="-2"/>
                <w:sz w:val="14"/>
                <w:szCs w:val="14"/>
                <w:vertAlign w:val="superscript"/>
              </w:rPr>
              <w:t>)</w:t>
            </w:r>
            <w:proofErr w:type="gramEnd"/>
          </w:p>
        </w:tc>
        <w:tc>
          <w:tcPr>
            <w:tcW w:w="984" w:type="dxa"/>
            <w:tcBorders>
              <w:top w:val="nil"/>
              <w:left w:val="single" w:sz="6" w:space="0" w:color="auto"/>
              <w:bottom w:val="nil"/>
              <w:right w:val="single" w:sz="6" w:space="0" w:color="auto"/>
            </w:tcBorders>
            <w:vAlign w:val="bottom"/>
          </w:tcPr>
          <w:p w14:paraId="43027507" w14:textId="77777777" w:rsidR="00267827" w:rsidRPr="00237D1E" w:rsidRDefault="00267827"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170,1</w:t>
            </w:r>
          </w:p>
        </w:tc>
        <w:tc>
          <w:tcPr>
            <w:tcW w:w="984" w:type="dxa"/>
            <w:tcBorders>
              <w:top w:val="nil"/>
              <w:left w:val="single" w:sz="6" w:space="0" w:color="auto"/>
              <w:bottom w:val="nil"/>
              <w:right w:val="single" w:sz="6" w:space="0" w:color="auto"/>
            </w:tcBorders>
            <w:vAlign w:val="bottom"/>
          </w:tcPr>
          <w:p w14:paraId="50505FBD" w14:textId="77777777" w:rsidR="00267827" w:rsidRPr="00237D1E" w:rsidRDefault="00267827"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144,1</w:t>
            </w:r>
          </w:p>
        </w:tc>
        <w:tc>
          <w:tcPr>
            <w:tcW w:w="985" w:type="dxa"/>
            <w:tcBorders>
              <w:top w:val="nil"/>
              <w:left w:val="single" w:sz="6" w:space="0" w:color="auto"/>
              <w:bottom w:val="nil"/>
              <w:right w:val="single" w:sz="6" w:space="0" w:color="auto"/>
            </w:tcBorders>
            <w:vAlign w:val="bottom"/>
          </w:tcPr>
          <w:p w14:paraId="3675B977" w14:textId="77777777" w:rsidR="00267827" w:rsidRPr="00940533" w:rsidRDefault="00267827" w:rsidP="00030875">
            <w:pPr>
              <w:spacing w:line="200" w:lineRule="exact"/>
              <w:ind w:right="284"/>
              <w:jc w:val="right"/>
              <w:rPr>
                <w:rFonts w:ascii="Arial" w:hAnsi="Arial" w:cs="Arial"/>
                <w:sz w:val="14"/>
                <w:szCs w:val="14"/>
              </w:rPr>
            </w:pPr>
            <w:r w:rsidRPr="00940533">
              <w:rPr>
                <w:rFonts w:ascii="Arial" w:hAnsi="Arial" w:cs="Arial"/>
                <w:sz w:val="14"/>
                <w:szCs w:val="14"/>
              </w:rPr>
              <w:t>69,5</w:t>
            </w:r>
          </w:p>
        </w:tc>
        <w:tc>
          <w:tcPr>
            <w:tcW w:w="984" w:type="dxa"/>
            <w:tcBorders>
              <w:top w:val="nil"/>
              <w:left w:val="single" w:sz="6" w:space="0" w:color="auto"/>
              <w:bottom w:val="nil"/>
              <w:right w:val="single" w:sz="6" w:space="0" w:color="auto"/>
            </w:tcBorders>
            <w:vAlign w:val="bottom"/>
          </w:tcPr>
          <w:p w14:paraId="5D58E1F8" w14:textId="77777777" w:rsidR="00267827" w:rsidRPr="00940533" w:rsidRDefault="00267827" w:rsidP="00030875">
            <w:pPr>
              <w:spacing w:line="200" w:lineRule="exact"/>
              <w:ind w:right="284"/>
              <w:jc w:val="right"/>
              <w:rPr>
                <w:rFonts w:ascii="Arial" w:hAnsi="Arial" w:cs="Arial"/>
                <w:sz w:val="14"/>
                <w:szCs w:val="14"/>
              </w:rPr>
            </w:pPr>
            <w:r>
              <w:rPr>
                <w:rFonts w:ascii="Arial" w:hAnsi="Arial" w:cs="Arial"/>
                <w:sz w:val="14"/>
                <w:szCs w:val="14"/>
              </w:rPr>
              <w:t>159,6</w:t>
            </w:r>
          </w:p>
        </w:tc>
        <w:tc>
          <w:tcPr>
            <w:tcW w:w="985" w:type="dxa"/>
            <w:tcBorders>
              <w:top w:val="nil"/>
              <w:left w:val="single" w:sz="6" w:space="0" w:color="auto"/>
              <w:bottom w:val="nil"/>
              <w:right w:val="single" w:sz="6" w:space="0" w:color="auto"/>
            </w:tcBorders>
            <w:vAlign w:val="bottom"/>
          </w:tcPr>
          <w:p w14:paraId="35E1DBD5" w14:textId="7BDD38A9" w:rsidR="00267827" w:rsidRPr="00940533" w:rsidRDefault="00267827" w:rsidP="00030875">
            <w:pPr>
              <w:spacing w:line="200" w:lineRule="exact"/>
              <w:ind w:right="284"/>
              <w:jc w:val="right"/>
              <w:rPr>
                <w:rFonts w:ascii="Arial" w:hAnsi="Arial" w:cs="Arial"/>
                <w:sz w:val="14"/>
                <w:szCs w:val="14"/>
              </w:rPr>
            </w:pPr>
            <w:r w:rsidRPr="00CC4F12">
              <w:rPr>
                <w:rFonts w:ascii="Arial" w:hAnsi="Arial" w:cs="Arial"/>
                <w:sz w:val="14"/>
                <w:szCs w:val="14"/>
              </w:rPr>
              <w:t>127,7</w:t>
            </w:r>
          </w:p>
        </w:tc>
        <w:tc>
          <w:tcPr>
            <w:tcW w:w="2499" w:type="dxa"/>
            <w:tcBorders>
              <w:top w:val="nil"/>
              <w:left w:val="single" w:sz="6" w:space="0" w:color="auto"/>
              <w:bottom w:val="nil"/>
            </w:tcBorders>
            <w:vAlign w:val="bottom"/>
          </w:tcPr>
          <w:p w14:paraId="34BB5412" w14:textId="06C63A5B" w:rsidR="00267827" w:rsidRPr="00237D1E" w:rsidRDefault="00267827" w:rsidP="00827D50">
            <w:pPr>
              <w:spacing w:line="200" w:lineRule="exact"/>
              <w:ind w:left="57"/>
              <w:rPr>
                <w:rFonts w:ascii="Arial" w:hAnsi="Arial" w:cs="Arial"/>
                <w:i/>
                <w:color w:val="000000"/>
                <w:sz w:val="14"/>
                <w:szCs w:val="14"/>
                <w:vertAlign w:val="superscript"/>
                <w:lang w:val="en-US"/>
              </w:rPr>
            </w:pPr>
            <w:r w:rsidRPr="00237D1E">
              <w:rPr>
                <w:rFonts w:ascii="Arial" w:hAnsi="Arial" w:cs="Arial"/>
                <w:i/>
                <w:color w:val="000000"/>
                <w:sz w:val="14"/>
                <w:szCs w:val="14"/>
                <w:lang w:val="en-US"/>
              </w:rPr>
              <w:t xml:space="preserve">Net financial result  </w:t>
            </w:r>
            <w:r w:rsidRPr="00237D1E">
              <w:rPr>
                <w:rFonts w:ascii="Arial" w:hAnsi="Arial" w:cs="Arial"/>
                <w:i/>
                <w:color w:val="000000"/>
                <w:sz w:val="14"/>
                <w:szCs w:val="14"/>
                <w:lang w:val="en-US"/>
              </w:rPr>
              <w:br/>
              <w:t xml:space="preserve">(profit less losses) of economy </w:t>
            </w:r>
            <w:r w:rsidRPr="00237D1E">
              <w:rPr>
                <w:rFonts w:ascii="Arial" w:hAnsi="Arial" w:cs="Arial"/>
                <w:i/>
                <w:color w:val="000000"/>
                <w:sz w:val="14"/>
                <w:szCs w:val="14"/>
                <w:lang w:val="en-US"/>
              </w:rPr>
              <w:br/>
              <w:t xml:space="preserve">(by </w:t>
            </w:r>
            <w:r w:rsidRPr="00237D1E">
              <w:rPr>
                <w:rStyle w:val="hps"/>
                <w:rFonts w:ascii="Arial" w:hAnsi="Arial" w:cs="Arial"/>
                <w:i/>
                <w:color w:val="000000"/>
                <w:sz w:val="14"/>
                <w:szCs w:val="14"/>
                <w:lang w:val="en-US"/>
              </w:rPr>
              <w:t>comparable</w:t>
            </w:r>
            <w:r w:rsidRPr="00237D1E">
              <w:rPr>
                <w:rStyle w:val="shorttext"/>
                <w:rFonts w:ascii="Arial" w:hAnsi="Arial" w:cs="Arial"/>
                <w:i/>
                <w:color w:val="000000"/>
                <w:sz w:val="14"/>
                <w:szCs w:val="14"/>
                <w:lang w:val="en-US"/>
              </w:rPr>
              <w:t xml:space="preserve"> </w:t>
            </w:r>
            <w:r w:rsidRPr="00237D1E">
              <w:rPr>
                <w:rStyle w:val="hps"/>
                <w:rFonts w:ascii="Arial" w:hAnsi="Arial" w:cs="Arial"/>
                <w:i/>
                <w:color w:val="000000"/>
                <w:sz w:val="14"/>
                <w:szCs w:val="14"/>
                <w:lang w:val="en-US"/>
              </w:rPr>
              <w:t>coverage</w:t>
            </w:r>
            <w:r w:rsidRPr="00237D1E">
              <w:rPr>
                <w:rStyle w:val="hps"/>
                <w:rFonts w:ascii="Arial" w:hAnsi="Arial" w:cs="Arial"/>
                <w:i/>
                <w:color w:val="000000"/>
                <w:sz w:val="14"/>
                <w:szCs w:val="14"/>
                <w:lang w:val="en-US"/>
              </w:rPr>
              <w:br/>
              <w:t>of organizations</w:t>
            </w:r>
            <w:r w:rsidRPr="00237D1E">
              <w:rPr>
                <w:rFonts w:ascii="Arial" w:hAnsi="Arial" w:cs="Arial"/>
                <w:i/>
                <w:color w:val="000000"/>
                <w:sz w:val="14"/>
                <w:szCs w:val="14"/>
                <w:lang w:val="en-US"/>
              </w:rPr>
              <w:t>)</w:t>
            </w:r>
            <w:r w:rsidRPr="00B45031">
              <w:rPr>
                <w:rFonts w:ascii="Arial" w:hAnsi="Arial" w:cs="Arial"/>
                <w:i/>
                <w:color w:val="000000"/>
                <w:sz w:val="14"/>
                <w:szCs w:val="14"/>
                <w:vertAlign w:val="superscript"/>
                <w:lang w:val="en-US"/>
              </w:rPr>
              <w:t>1</w:t>
            </w:r>
            <w:r w:rsidR="00827D50" w:rsidRPr="00827D50">
              <w:rPr>
                <w:rFonts w:ascii="Arial" w:hAnsi="Arial" w:cs="Arial"/>
                <w:i/>
                <w:color w:val="000000"/>
                <w:sz w:val="14"/>
                <w:szCs w:val="14"/>
                <w:vertAlign w:val="superscript"/>
                <w:lang w:val="en-US"/>
              </w:rPr>
              <w:t>2</w:t>
            </w:r>
            <w:r w:rsidRPr="00237D1E">
              <w:rPr>
                <w:rFonts w:ascii="Arial" w:hAnsi="Arial" w:cs="Arial"/>
                <w:i/>
                <w:color w:val="000000"/>
                <w:sz w:val="14"/>
                <w:szCs w:val="14"/>
                <w:vertAlign w:val="superscript"/>
                <w:lang w:val="en-US"/>
              </w:rPr>
              <w:t>)</w:t>
            </w:r>
          </w:p>
        </w:tc>
      </w:tr>
      <w:tr w:rsidR="00250979" w:rsidRPr="00237D1E" w14:paraId="204DDAE3" w14:textId="77777777">
        <w:trPr>
          <w:cantSplit/>
        </w:trPr>
        <w:tc>
          <w:tcPr>
            <w:tcW w:w="2501" w:type="dxa"/>
            <w:tcBorders>
              <w:top w:val="nil"/>
              <w:left w:val="nil"/>
              <w:bottom w:val="single" w:sz="6" w:space="0" w:color="auto"/>
              <w:right w:val="single" w:sz="6" w:space="0" w:color="auto"/>
            </w:tcBorders>
            <w:vAlign w:val="bottom"/>
          </w:tcPr>
          <w:p w14:paraId="1B523110" w14:textId="0C6BFA70" w:rsidR="00250979" w:rsidRPr="00237D1E" w:rsidRDefault="00250979" w:rsidP="00FD13D7">
            <w:pPr>
              <w:spacing w:line="200" w:lineRule="exact"/>
              <w:rPr>
                <w:rFonts w:ascii="Arial" w:hAnsi="Arial" w:cs="Arial"/>
                <w:color w:val="000000"/>
                <w:spacing w:val="-4"/>
                <w:sz w:val="14"/>
                <w:szCs w:val="14"/>
              </w:rPr>
            </w:pPr>
            <w:proofErr w:type="gramStart"/>
            <w:r w:rsidRPr="00237D1E">
              <w:rPr>
                <w:rFonts w:ascii="Arial" w:hAnsi="Arial" w:cs="Arial"/>
                <w:color w:val="000000"/>
                <w:sz w:val="14"/>
                <w:szCs w:val="14"/>
              </w:rPr>
              <w:t>Внешнеторговый оборо</w:t>
            </w:r>
            <w:r w:rsidRPr="00237D1E">
              <w:rPr>
                <w:rFonts w:ascii="Arial" w:hAnsi="Arial" w:cs="Arial"/>
                <w:color w:val="000000"/>
                <w:spacing w:val="-4"/>
                <w:sz w:val="14"/>
                <w:szCs w:val="14"/>
              </w:rPr>
              <w:t>т</w:t>
            </w:r>
            <w:r w:rsidRPr="00237D1E">
              <w:rPr>
                <w:rFonts w:ascii="Arial" w:hAnsi="Arial" w:cs="Arial"/>
                <w:color w:val="000000"/>
                <w:sz w:val="14"/>
                <w:szCs w:val="14"/>
                <w:vertAlign w:val="superscript"/>
              </w:rPr>
              <w:t>1</w:t>
            </w:r>
            <w:r w:rsidR="00FD13D7">
              <w:rPr>
                <w:rFonts w:ascii="Arial" w:hAnsi="Arial" w:cs="Arial"/>
                <w:color w:val="000000"/>
                <w:sz w:val="14"/>
                <w:szCs w:val="14"/>
                <w:vertAlign w:val="superscript"/>
                <w:lang w:val="en-US"/>
              </w:rPr>
              <w:t>3</w:t>
            </w:r>
            <w:r w:rsidRPr="00237D1E">
              <w:rPr>
                <w:rFonts w:ascii="Arial" w:hAnsi="Arial" w:cs="Arial"/>
                <w:color w:val="000000"/>
                <w:sz w:val="14"/>
                <w:szCs w:val="14"/>
                <w:vertAlign w:val="superscript"/>
              </w:rPr>
              <w:t>)</w:t>
            </w:r>
            <w:r w:rsidRPr="00237D1E">
              <w:rPr>
                <w:rFonts w:ascii="Arial" w:hAnsi="Arial" w:cs="Arial"/>
                <w:color w:val="000000"/>
                <w:spacing w:val="-4"/>
                <w:sz w:val="14"/>
                <w:szCs w:val="14"/>
              </w:rPr>
              <w:t xml:space="preserve"> </w:t>
            </w:r>
            <w:proofErr w:type="gramEnd"/>
          </w:p>
        </w:tc>
        <w:tc>
          <w:tcPr>
            <w:tcW w:w="984" w:type="dxa"/>
            <w:tcBorders>
              <w:top w:val="nil"/>
              <w:left w:val="single" w:sz="6" w:space="0" w:color="auto"/>
              <w:bottom w:val="single" w:sz="6" w:space="0" w:color="auto"/>
              <w:right w:val="single" w:sz="6" w:space="0" w:color="auto"/>
            </w:tcBorders>
            <w:vAlign w:val="bottom"/>
          </w:tcPr>
          <w:p w14:paraId="3B31004A" w14:textId="77777777" w:rsidR="00250979" w:rsidRPr="00237D1E" w:rsidRDefault="00250979"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132,2</w:t>
            </w:r>
          </w:p>
        </w:tc>
        <w:tc>
          <w:tcPr>
            <w:tcW w:w="984" w:type="dxa"/>
            <w:tcBorders>
              <w:top w:val="nil"/>
              <w:left w:val="single" w:sz="6" w:space="0" w:color="auto"/>
              <w:bottom w:val="single" w:sz="6" w:space="0" w:color="auto"/>
              <w:right w:val="single" w:sz="6" w:space="0" w:color="auto"/>
            </w:tcBorders>
            <w:vAlign w:val="bottom"/>
          </w:tcPr>
          <w:p w14:paraId="61E4E9AD" w14:textId="77777777" w:rsidR="00250979" w:rsidRPr="00237D1E" w:rsidRDefault="00250979" w:rsidP="00030875">
            <w:pPr>
              <w:spacing w:line="200" w:lineRule="exact"/>
              <w:ind w:right="284"/>
              <w:jc w:val="right"/>
              <w:rPr>
                <w:rFonts w:ascii="Arial" w:hAnsi="Arial" w:cs="Arial"/>
                <w:color w:val="000000"/>
                <w:sz w:val="14"/>
                <w:szCs w:val="14"/>
              </w:rPr>
            </w:pPr>
            <w:r w:rsidRPr="00237D1E">
              <w:rPr>
                <w:rFonts w:ascii="Arial" w:hAnsi="Arial" w:cs="Arial"/>
                <w:color w:val="000000"/>
                <w:sz w:val="14"/>
                <w:szCs w:val="14"/>
              </w:rPr>
              <w:t>132,7</w:t>
            </w:r>
          </w:p>
        </w:tc>
        <w:tc>
          <w:tcPr>
            <w:tcW w:w="985" w:type="dxa"/>
            <w:tcBorders>
              <w:top w:val="nil"/>
              <w:left w:val="single" w:sz="6" w:space="0" w:color="auto"/>
              <w:bottom w:val="single" w:sz="6" w:space="0" w:color="auto"/>
              <w:right w:val="single" w:sz="6" w:space="0" w:color="auto"/>
            </w:tcBorders>
            <w:vAlign w:val="bottom"/>
          </w:tcPr>
          <w:p w14:paraId="25E5870A" w14:textId="77777777" w:rsidR="00250979" w:rsidRPr="00940533" w:rsidRDefault="00250979" w:rsidP="00030875">
            <w:pPr>
              <w:spacing w:line="200" w:lineRule="exact"/>
              <w:ind w:right="284"/>
              <w:jc w:val="right"/>
              <w:rPr>
                <w:rFonts w:ascii="Arial" w:hAnsi="Arial" w:cs="Arial"/>
                <w:sz w:val="14"/>
                <w:szCs w:val="14"/>
              </w:rPr>
            </w:pPr>
            <w:r w:rsidRPr="00940533">
              <w:rPr>
                <w:rFonts w:ascii="Arial" w:hAnsi="Arial" w:cs="Arial"/>
                <w:sz w:val="14"/>
                <w:szCs w:val="14"/>
              </w:rPr>
              <w:t>125,0</w:t>
            </w:r>
          </w:p>
        </w:tc>
        <w:tc>
          <w:tcPr>
            <w:tcW w:w="984" w:type="dxa"/>
            <w:tcBorders>
              <w:top w:val="nil"/>
              <w:left w:val="single" w:sz="6" w:space="0" w:color="auto"/>
              <w:bottom w:val="single" w:sz="6" w:space="0" w:color="auto"/>
              <w:right w:val="single" w:sz="6" w:space="0" w:color="auto"/>
            </w:tcBorders>
            <w:vAlign w:val="bottom"/>
          </w:tcPr>
          <w:p w14:paraId="717A4167" w14:textId="497278D4" w:rsidR="00250979" w:rsidRPr="00940533" w:rsidRDefault="00250979" w:rsidP="00030875">
            <w:pPr>
              <w:spacing w:line="200" w:lineRule="exact"/>
              <w:ind w:right="284"/>
              <w:jc w:val="right"/>
              <w:rPr>
                <w:rFonts w:ascii="Arial" w:hAnsi="Arial" w:cs="Arial"/>
                <w:sz w:val="14"/>
                <w:szCs w:val="14"/>
              </w:rPr>
            </w:pPr>
            <w:r w:rsidRPr="00250979">
              <w:rPr>
                <w:rFonts w:ascii="Arial" w:hAnsi="Arial" w:cs="Arial"/>
                <w:sz w:val="14"/>
                <w:szCs w:val="14"/>
              </w:rPr>
              <w:t>117,2</w:t>
            </w:r>
          </w:p>
        </w:tc>
        <w:tc>
          <w:tcPr>
            <w:tcW w:w="985" w:type="dxa"/>
            <w:tcBorders>
              <w:top w:val="nil"/>
              <w:left w:val="single" w:sz="6" w:space="0" w:color="auto"/>
              <w:bottom w:val="single" w:sz="6" w:space="0" w:color="auto"/>
              <w:right w:val="single" w:sz="6" w:space="0" w:color="auto"/>
            </w:tcBorders>
            <w:vAlign w:val="bottom"/>
          </w:tcPr>
          <w:p w14:paraId="7A2C0426" w14:textId="47924C36" w:rsidR="00250979" w:rsidRPr="00940533" w:rsidRDefault="00250979" w:rsidP="00030875">
            <w:pPr>
              <w:spacing w:line="200" w:lineRule="exact"/>
              <w:ind w:right="284"/>
              <w:jc w:val="right"/>
              <w:rPr>
                <w:rFonts w:ascii="Arial" w:hAnsi="Arial" w:cs="Arial"/>
                <w:sz w:val="14"/>
                <w:szCs w:val="14"/>
              </w:rPr>
            </w:pPr>
            <w:r w:rsidRPr="00250979">
              <w:rPr>
                <w:rFonts w:ascii="Arial" w:hAnsi="Arial" w:cs="Arial"/>
                <w:sz w:val="14"/>
                <w:szCs w:val="14"/>
              </w:rPr>
              <w:t>97,4</w:t>
            </w:r>
          </w:p>
        </w:tc>
        <w:tc>
          <w:tcPr>
            <w:tcW w:w="2499" w:type="dxa"/>
            <w:tcBorders>
              <w:top w:val="nil"/>
              <w:left w:val="single" w:sz="6" w:space="0" w:color="auto"/>
              <w:bottom w:val="single" w:sz="6" w:space="0" w:color="auto"/>
            </w:tcBorders>
            <w:vAlign w:val="bottom"/>
          </w:tcPr>
          <w:p w14:paraId="05A83033" w14:textId="4C7646BE" w:rsidR="00250979" w:rsidRPr="00237D1E" w:rsidRDefault="00250979" w:rsidP="00827D50">
            <w:pPr>
              <w:spacing w:line="200" w:lineRule="exact"/>
              <w:ind w:left="57"/>
              <w:rPr>
                <w:rFonts w:ascii="Arial" w:hAnsi="Arial" w:cs="Arial"/>
                <w:i/>
                <w:color w:val="000000"/>
                <w:spacing w:val="-4"/>
                <w:sz w:val="14"/>
                <w:szCs w:val="14"/>
                <w:lang w:val="en-US"/>
              </w:rPr>
            </w:pPr>
            <w:r w:rsidRPr="00237D1E">
              <w:rPr>
                <w:rFonts w:ascii="Arial" w:hAnsi="Arial" w:cs="Arial"/>
                <w:i/>
                <w:color w:val="000000"/>
                <w:sz w:val="14"/>
                <w:szCs w:val="14"/>
                <w:lang w:val="en-US"/>
              </w:rPr>
              <w:t>Foreign trade turnover</w:t>
            </w:r>
            <w:r>
              <w:rPr>
                <w:rFonts w:ascii="Arial" w:hAnsi="Arial" w:cs="Arial"/>
                <w:i/>
                <w:color w:val="000000"/>
                <w:sz w:val="14"/>
                <w:szCs w:val="14"/>
                <w:vertAlign w:val="superscript"/>
              </w:rPr>
              <w:t xml:space="preserve"> 1</w:t>
            </w:r>
            <w:r w:rsidR="00827D50">
              <w:rPr>
                <w:rFonts w:ascii="Arial" w:hAnsi="Arial" w:cs="Arial"/>
                <w:i/>
                <w:color w:val="000000"/>
                <w:sz w:val="14"/>
                <w:szCs w:val="14"/>
                <w:vertAlign w:val="superscript"/>
              </w:rPr>
              <w:t>3</w:t>
            </w:r>
            <w:r w:rsidRPr="00237D1E">
              <w:rPr>
                <w:rFonts w:ascii="Arial" w:hAnsi="Arial" w:cs="Arial"/>
                <w:i/>
                <w:color w:val="000000"/>
                <w:sz w:val="14"/>
                <w:szCs w:val="14"/>
                <w:vertAlign w:val="superscript"/>
                <w:lang w:val="en-US"/>
              </w:rPr>
              <w:t>)</w:t>
            </w:r>
            <w:r w:rsidRPr="00237D1E">
              <w:rPr>
                <w:rFonts w:ascii="Arial" w:hAnsi="Arial" w:cs="Arial"/>
                <w:i/>
                <w:color w:val="000000"/>
                <w:spacing w:val="-4"/>
                <w:sz w:val="14"/>
                <w:szCs w:val="14"/>
                <w:lang w:val="en-US"/>
              </w:rPr>
              <w:t xml:space="preserve"> </w:t>
            </w:r>
          </w:p>
        </w:tc>
      </w:tr>
    </w:tbl>
    <w:p w14:paraId="74FE6348" w14:textId="77777777" w:rsidR="00CA0383" w:rsidRPr="00CA0383" w:rsidRDefault="00CA0383" w:rsidP="00CA0383">
      <w:pPr>
        <w:spacing w:before="60"/>
        <w:rPr>
          <w:rFonts w:ascii="Arial" w:hAnsi="Arial" w:cs="Arial"/>
          <w:sz w:val="12"/>
          <w:szCs w:val="12"/>
        </w:rPr>
      </w:pPr>
      <w:r w:rsidRPr="00CA0383">
        <w:rPr>
          <w:rFonts w:ascii="Arial" w:hAnsi="Arial" w:cs="Arial"/>
          <w:sz w:val="12"/>
          <w:szCs w:val="12"/>
          <w:vertAlign w:val="superscript"/>
        </w:rPr>
        <w:t xml:space="preserve">1) </w:t>
      </w:r>
      <w:r w:rsidRPr="00CA0383">
        <w:rPr>
          <w:rFonts w:ascii="Arial" w:hAnsi="Arial" w:cs="Arial"/>
          <w:sz w:val="12"/>
          <w:szCs w:val="12"/>
        </w:rPr>
        <w:t>Данные рассчитаны в соответствии с актуализированной методикой расчета баланса трудовых ресурсов и оценки затрат труда.</w:t>
      </w:r>
    </w:p>
    <w:p w14:paraId="5E33B24C" w14:textId="4A0B62E1" w:rsidR="00CA0383" w:rsidRPr="00CA0383" w:rsidRDefault="00CA0383" w:rsidP="00CA0383">
      <w:pPr>
        <w:ind w:left="125" w:hanging="125"/>
        <w:jc w:val="both"/>
        <w:rPr>
          <w:rFonts w:ascii="Arial" w:hAnsi="Arial" w:cs="Arial"/>
          <w:sz w:val="12"/>
          <w:szCs w:val="12"/>
        </w:rPr>
      </w:pPr>
      <w:r w:rsidRPr="00CA0383">
        <w:rPr>
          <w:rFonts w:ascii="Arial" w:hAnsi="Arial" w:cs="Arial"/>
          <w:sz w:val="12"/>
          <w:szCs w:val="12"/>
          <w:vertAlign w:val="superscript"/>
        </w:rPr>
        <w:t xml:space="preserve">2) </w:t>
      </w:r>
      <w:r w:rsidRPr="00CA0383">
        <w:rPr>
          <w:rFonts w:ascii="Arial" w:hAnsi="Arial" w:cs="Arial"/>
          <w:sz w:val="12"/>
          <w:szCs w:val="12"/>
        </w:rPr>
        <w:t xml:space="preserve">Данные приведены до 2018 г. по населению в возрасте 15 – 72 лет, с 2018 г. – 15 лет и старше. В целях обеспечения сопоставимости информация за 2017 год рассчитана </w:t>
      </w:r>
      <w:r>
        <w:rPr>
          <w:rFonts w:ascii="Arial" w:hAnsi="Arial" w:cs="Arial"/>
          <w:sz w:val="12"/>
          <w:szCs w:val="12"/>
        </w:rPr>
        <w:br/>
      </w:r>
      <w:r w:rsidRPr="00CA0383">
        <w:rPr>
          <w:rFonts w:ascii="Arial" w:hAnsi="Arial" w:cs="Arial"/>
          <w:sz w:val="12"/>
          <w:szCs w:val="12"/>
        </w:rPr>
        <w:t>по населению в возрасте 15 – 72 лет.</w:t>
      </w:r>
    </w:p>
    <w:p w14:paraId="004BF23E" w14:textId="77777777" w:rsidR="00CA0383" w:rsidRPr="00CA0383" w:rsidRDefault="00CA0383" w:rsidP="00CA0383">
      <w:pPr>
        <w:jc w:val="both"/>
        <w:rPr>
          <w:rFonts w:ascii="Arial" w:hAnsi="Arial" w:cs="Arial"/>
          <w:sz w:val="12"/>
          <w:szCs w:val="12"/>
        </w:rPr>
      </w:pPr>
      <w:r w:rsidRPr="00CA0383">
        <w:rPr>
          <w:rFonts w:ascii="Arial" w:hAnsi="Arial" w:cs="Arial"/>
          <w:sz w:val="12"/>
          <w:szCs w:val="12"/>
          <w:vertAlign w:val="superscript"/>
        </w:rPr>
        <w:t>3)</w:t>
      </w:r>
      <w:r w:rsidRPr="00CA0383">
        <w:rPr>
          <w:rFonts w:ascii="Arial" w:hAnsi="Arial" w:cs="Arial"/>
          <w:sz w:val="12"/>
          <w:szCs w:val="12"/>
        </w:rPr>
        <w:t xml:space="preserve"> По состоянию на 1 января года, следующего за </w:t>
      </w:r>
      <w:proofErr w:type="gramStart"/>
      <w:r w:rsidRPr="00CA0383">
        <w:rPr>
          <w:rFonts w:ascii="Arial" w:hAnsi="Arial" w:cs="Arial"/>
          <w:sz w:val="12"/>
          <w:szCs w:val="12"/>
        </w:rPr>
        <w:t>отчетным</w:t>
      </w:r>
      <w:proofErr w:type="gramEnd"/>
      <w:r w:rsidRPr="00CA0383">
        <w:rPr>
          <w:rFonts w:ascii="Arial" w:hAnsi="Arial" w:cs="Arial"/>
          <w:sz w:val="12"/>
          <w:szCs w:val="12"/>
        </w:rPr>
        <w:t>.</w:t>
      </w:r>
    </w:p>
    <w:p w14:paraId="7C98E5D3" w14:textId="77777777" w:rsidR="00CA0383" w:rsidRPr="00CA0383" w:rsidRDefault="00CA0383" w:rsidP="00CA0383">
      <w:pPr>
        <w:ind w:left="113" w:hanging="113"/>
        <w:rPr>
          <w:rFonts w:ascii="Arial" w:hAnsi="Arial" w:cs="Arial"/>
          <w:sz w:val="12"/>
        </w:rPr>
      </w:pPr>
      <w:r w:rsidRPr="00CA0383">
        <w:rPr>
          <w:rFonts w:ascii="Arial" w:hAnsi="Arial" w:cs="Arial"/>
          <w:sz w:val="12"/>
          <w:szCs w:val="12"/>
          <w:vertAlign w:val="superscript"/>
        </w:rPr>
        <w:t xml:space="preserve">4) </w:t>
      </w:r>
      <w:r w:rsidRPr="00CA0383">
        <w:rPr>
          <w:rFonts w:ascii="Arial" w:hAnsi="Arial" w:cs="Arial"/>
          <w:sz w:val="12"/>
        </w:rPr>
        <w:t>См. методологические пояснения раздела 6.</w:t>
      </w:r>
    </w:p>
    <w:p w14:paraId="10B5BD6D" w14:textId="77777777" w:rsidR="00CA0383" w:rsidRPr="00CA0383" w:rsidRDefault="00CA0383" w:rsidP="00CA0383">
      <w:pPr>
        <w:jc w:val="both"/>
        <w:rPr>
          <w:rFonts w:ascii="Arial" w:hAnsi="Arial" w:cs="Arial"/>
          <w:sz w:val="12"/>
          <w:szCs w:val="12"/>
        </w:rPr>
      </w:pPr>
      <w:r w:rsidRPr="00CA0383">
        <w:rPr>
          <w:rFonts w:ascii="Arial" w:hAnsi="Arial" w:cs="Arial"/>
          <w:sz w:val="12"/>
          <w:szCs w:val="12"/>
          <w:vertAlign w:val="superscript"/>
        </w:rPr>
        <w:t xml:space="preserve">5) </w:t>
      </w:r>
      <w:r w:rsidRPr="00CA0383">
        <w:rPr>
          <w:rFonts w:ascii="Arial" w:hAnsi="Arial" w:cs="Arial"/>
          <w:sz w:val="12"/>
          <w:szCs w:val="12"/>
        </w:rPr>
        <w:t>В сопоставимой методологии исчисления величины прожиточного минимума.</w:t>
      </w:r>
    </w:p>
    <w:p w14:paraId="2730C482" w14:textId="77777777" w:rsidR="00CA0383" w:rsidRPr="00CA0383" w:rsidRDefault="00CA0383" w:rsidP="00CA0383">
      <w:pPr>
        <w:rPr>
          <w:rFonts w:ascii="Arial" w:hAnsi="Arial" w:cs="Arial"/>
          <w:sz w:val="12"/>
          <w:szCs w:val="12"/>
        </w:rPr>
      </w:pPr>
      <w:r w:rsidRPr="00CA0383">
        <w:rPr>
          <w:rFonts w:ascii="Arial" w:hAnsi="Arial" w:cs="Arial"/>
          <w:sz w:val="12"/>
          <w:szCs w:val="12"/>
          <w:vertAlign w:val="superscript"/>
        </w:rPr>
        <w:t>6)</w:t>
      </w:r>
      <w:r w:rsidRPr="00CA0383">
        <w:rPr>
          <w:rFonts w:ascii="Arial" w:hAnsi="Arial" w:cs="Arial"/>
          <w:sz w:val="12"/>
          <w:szCs w:val="12"/>
        </w:rPr>
        <w:t xml:space="preserve"> </w:t>
      </w:r>
      <w:smartTag w:uri="urn:schemas-microsoft-com:office:smarttags" w:element="metricconverter">
        <w:smartTagPr>
          <w:attr w:name="ProductID" w:val="2000 г"/>
        </w:smartTagPr>
        <w:r w:rsidRPr="00CA0383">
          <w:rPr>
            <w:rFonts w:ascii="Arial" w:hAnsi="Arial" w:cs="Arial"/>
            <w:sz w:val="12"/>
            <w:szCs w:val="12"/>
          </w:rPr>
          <w:t>2000 г</w:t>
        </w:r>
      </w:smartTag>
      <w:r w:rsidRPr="00CA0383">
        <w:rPr>
          <w:rFonts w:ascii="Arial" w:hAnsi="Arial" w:cs="Arial"/>
          <w:sz w:val="12"/>
          <w:szCs w:val="12"/>
        </w:rPr>
        <w:t xml:space="preserve">. – с учетом компенсации. Не включая единовременную денежную выплату (включая единовременную денежную выплату </w:t>
      </w:r>
      <w:smartTag w:uri="urn:schemas-microsoft-com:office:smarttags" w:element="metricconverter">
        <w:smartTagPr>
          <w:attr w:name="ProductID" w:val="2017 г"/>
        </w:smartTagPr>
        <w:r w:rsidRPr="00CA0383">
          <w:rPr>
            <w:rFonts w:ascii="Arial" w:hAnsi="Arial" w:cs="Arial"/>
            <w:sz w:val="12"/>
            <w:szCs w:val="12"/>
          </w:rPr>
          <w:t>2017 г</w:t>
        </w:r>
      </w:smartTag>
      <w:r w:rsidRPr="00CA0383">
        <w:rPr>
          <w:rFonts w:ascii="Arial" w:hAnsi="Arial" w:cs="Arial"/>
          <w:sz w:val="12"/>
          <w:szCs w:val="12"/>
        </w:rPr>
        <w:t xml:space="preserve">. – 103,6%, </w:t>
      </w:r>
      <w:smartTag w:uri="urn:schemas-microsoft-com:office:smarttags" w:element="metricconverter">
        <w:smartTagPr>
          <w:attr w:name="ProductID" w:val="2018 г"/>
        </w:smartTagPr>
        <w:r w:rsidRPr="00CA0383">
          <w:rPr>
            <w:rFonts w:ascii="Arial" w:hAnsi="Arial" w:cs="Arial"/>
            <w:sz w:val="12"/>
            <w:szCs w:val="12"/>
          </w:rPr>
          <w:t>2018 г</w:t>
        </w:r>
      </w:smartTag>
      <w:r w:rsidRPr="00CA0383">
        <w:rPr>
          <w:rFonts w:ascii="Arial" w:hAnsi="Arial" w:cs="Arial"/>
          <w:sz w:val="12"/>
          <w:szCs w:val="12"/>
        </w:rPr>
        <w:t>. – 97,6%).</w:t>
      </w:r>
    </w:p>
    <w:p w14:paraId="14EF74C3" w14:textId="77777777" w:rsidR="00CA0383" w:rsidRPr="00CA0383" w:rsidRDefault="00CA0383" w:rsidP="00CA0383">
      <w:pPr>
        <w:ind w:left="98" w:hanging="98"/>
        <w:jc w:val="both"/>
        <w:rPr>
          <w:rFonts w:ascii="Arial" w:hAnsi="Arial" w:cs="Arial"/>
          <w:sz w:val="12"/>
          <w:szCs w:val="12"/>
        </w:rPr>
      </w:pPr>
      <w:r w:rsidRPr="00CA0383">
        <w:rPr>
          <w:rFonts w:ascii="Arial" w:hAnsi="Arial" w:cs="Arial"/>
          <w:sz w:val="12"/>
          <w:szCs w:val="12"/>
          <w:vertAlign w:val="superscript"/>
        </w:rPr>
        <w:t>7)</w:t>
      </w:r>
      <w:r w:rsidRPr="00CA0383">
        <w:rPr>
          <w:rFonts w:ascii="Arial" w:hAnsi="Arial" w:cs="Arial"/>
          <w:sz w:val="12"/>
          <w:szCs w:val="12"/>
        </w:rPr>
        <w:t xml:space="preserve"> В постоянных ценах. </w:t>
      </w:r>
      <w:proofErr w:type="gramStart"/>
      <w:r w:rsidRPr="00CA0383">
        <w:rPr>
          <w:rFonts w:ascii="Arial" w:hAnsi="Arial" w:cs="Arial"/>
          <w:sz w:val="12"/>
          <w:szCs w:val="12"/>
        </w:rPr>
        <w:t>Начиная с 2011 г. данные пересчитаны в связи с внедрением положений СНС 2008 года (см. методологические пояснения стр. 289.</w:t>
      </w:r>
      <w:proofErr w:type="gramEnd"/>
    </w:p>
    <w:p w14:paraId="415F25E5" w14:textId="77777777" w:rsidR="00CA0383" w:rsidRPr="00CA0383" w:rsidRDefault="00CA0383" w:rsidP="00CA0383">
      <w:pPr>
        <w:ind w:left="98" w:hanging="98"/>
        <w:jc w:val="both"/>
        <w:rPr>
          <w:rFonts w:ascii="Arial" w:hAnsi="Arial" w:cs="Arial"/>
          <w:sz w:val="12"/>
          <w:szCs w:val="12"/>
        </w:rPr>
      </w:pPr>
      <w:r w:rsidRPr="00CA0383">
        <w:rPr>
          <w:rFonts w:ascii="Arial" w:hAnsi="Arial" w:cs="Arial"/>
          <w:sz w:val="12"/>
          <w:szCs w:val="12"/>
          <w:vertAlign w:val="superscript"/>
        </w:rPr>
        <w:t>8)</w:t>
      </w:r>
      <w:r w:rsidRPr="00CA0383">
        <w:rPr>
          <w:rFonts w:ascii="Arial" w:hAnsi="Arial" w:cs="Arial"/>
          <w:sz w:val="12"/>
          <w:szCs w:val="12"/>
        </w:rPr>
        <w:t xml:space="preserve"> Агрегированный индекс производства, рассчитанный по видам экономической деятельности «Добыча полезных ископаемых», «Обрабатывающие производства», </w:t>
      </w:r>
      <w:r w:rsidRPr="00CA0383">
        <w:rPr>
          <w:rFonts w:ascii="Arial" w:hAnsi="Arial" w:cs="Arial"/>
          <w:sz w:val="12"/>
          <w:szCs w:val="12"/>
        </w:rPr>
        <w:br/>
        <w:t>«Производство и распределение электроэнергии, газа и воды» (ОКВЭД).</w:t>
      </w:r>
    </w:p>
    <w:p w14:paraId="7A3D9FD9" w14:textId="77777777" w:rsidR="00CA0383" w:rsidRPr="00CA0383" w:rsidRDefault="00CA0383" w:rsidP="00CA0383">
      <w:pPr>
        <w:ind w:left="96" w:hanging="96"/>
        <w:jc w:val="both"/>
        <w:rPr>
          <w:rFonts w:ascii="Arial" w:hAnsi="Arial" w:cs="Arial"/>
          <w:sz w:val="12"/>
          <w:szCs w:val="12"/>
        </w:rPr>
      </w:pPr>
      <w:r w:rsidRPr="00CA0383">
        <w:rPr>
          <w:rFonts w:ascii="Arial" w:hAnsi="Arial" w:cs="Arial"/>
          <w:sz w:val="12"/>
          <w:szCs w:val="12"/>
          <w:vertAlign w:val="superscript"/>
        </w:rPr>
        <w:t xml:space="preserve">9) </w:t>
      </w:r>
      <w:r w:rsidRPr="00CA0383">
        <w:rPr>
          <w:rFonts w:ascii="Arial" w:hAnsi="Arial" w:cs="Arial"/>
          <w:sz w:val="12"/>
          <w:szCs w:val="12"/>
        </w:rPr>
        <w:t xml:space="preserve">Агрегированный индекс производства, рассчитанный по видам экономической деятельности «Добыча полезных ископаемых», «Обрабатывающие производства», </w:t>
      </w:r>
      <w:r w:rsidRPr="00CA0383">
        <w:rPr>
          <w:rFonts w:ascii="Arial" w:hAnsi="Arial" w:cs="Arial"/>
          <w:sz w:val="12"/>
          <w:szCs w:val="12"/>
        </w:rPr>
        <w:br/>
        <w:t xml:space="preserve">«Обеспечение электрической энергией, газом  и паром; кондиционирование воздуха», «Водоснабжение; водоотведение, организация сбора и утилизации отходов, </w:t>
      </w:r>
      <w:r w:rsidRPr="00CA0383">
        <w:rPr>
          <w:rFonts w:ascii="Arial" w:hAnsi="Arial" w:cs="Arial"/>
          <w:sz w:val="12"/>
          <w:szCs w:val="12"/>
        </w:rPr>
        <w:br/>
        <w:t>деятельность по ликвидации загрязнений» (ОКВЭД</w:t>
      </w:r>
      <w:proofErr w:type="gramStart"/>
      <w:r w:rsidRPr="00CA0383">
        <w:rPr>
          <w:rFonts w:ascii="Arial" w:hAnsi="Arial" w:cs="Arial"/>
          <w:sz w:val="12"/>
          <w:szCs w:val="12"/>
        </w:rPr>
        <w:t>2</w:t>
      </w:r>
      <w:proofErr w:type="gramEnd"/>
      <w:r w:rsidRPr="00CA0383">
        <w:rPr>
          <w:rFonts w:ascii="Arial" w:hAnsi="Arial" w:cs="Arial"/>
          <w:sz w:val="12"/>
          <w:szCs w:val="12"/>
        </w:rPr>
        <w:t>). Данные уточнены по итогам ретроспективного пересчета индексов производства, осуществленного в связи с перех</w:t>
      </w:r>
      <w:r w:rsidRPr="00CA0383">
        <w:rPr>
          <w:rFonts w:ascii="Arial" w:hAnsi="Arial" w:cs="Arial"/>
          <w:sz w:val="12"/>
          <w:szCs w:val="12"/>
        </w:rPr>
        <w:t>о</w:t>
      </w:r>
      <w:r w:rsidRPr="00CA0383">
        <w:rPr>
          <w:rFonts w:ascii="Arial" w:hAnsi="Arial" w:cs="Arial"/>
          <w:sz w:val="12"/>
          <w:szCs w:val="12"/>
        </w:rPr>
        <w:t>дом с отчета за январь 2020 года на новый 2018 базисный год.</w:t>
      </w:r>
    </w:p>
    <w:p w14:paraId="292A49FC" w14:textId="77777777" w:rsidR="00CA0383" w:rsidRPr="00CA0383" w:rsidRDefault="00CA0383" w:rsidP="00CA0383">
      <w:pPr>
        <w:ind w:left="125" w:hanging="125"/>
        <w:jc w:val="both"/>
        <w:rPr>
          <w:rFonts w:ascii="Arial" w:hAnsi="Arial" w:cs="Arial"/>
          <w:sz w:val="12"/>
          <w:szCs w:val="12"/>
        </w:rPr>
      </w:pPr>
      <w:r w:rsidRPr="00CA0383">
        <w:rPr>
          <w:rFonts w:ascii="Arial" w:hAnsi="Arial" w:cs="Arial"/>
          <w:iCs/>
          <w:sz w:val="12"/>
          <w:szCs w:val="12"/>
          <w:vertAlign w:val="superscript"/>
        </w:rPr>
        <w:t>10)</w:t>
      </w:r>
      <w:r w:rsidRPr="00CA0383">
        <w:rPr>
          <w:rFonts w:ascii="Arial" w:hAnsi="Arial" w:cs="Arial"/>
          <w:iCs/>
          <w:sz w:val="12"/>
          <w:szCs w:val="12"/>
        </w:rPr>
        <w:t xml:space="preserve"> В целях обеспечения сопоставимости данных  показатель за 2019 год рассчитан без учета жилых домов, построенных  населением на земельных участках, предназначе</w:t>
      </w:r>
      <w:r w:rsidRPr="00CA0383">
        <w:rPr>
          <w:rFonts w:ascii="Arial" w:hAnsi="Arial" w:cs="Arial"/>
          <w:iCs/>
          <w:sz w:val="12"/>
          <w:szCs w:val="12"/>
        </w:rPr>
        <w:t>н</w:t>
      </w:r>
      <w:r w:rsidRPr="00CA0383">
        <w:rPr>
          <w:rFonts w:ascii="Arial" w:hAnsi="Arial" w:cs="Arial"/>
          <w:iCs/>
          <w:sz w:val="12"/>
          <w:szCs w:val="12"/>
        </w:rPr>
        <w:t>ных для ведения садоводства.</w:t>
      </w:r>
    </w:p>
    <w:p w14:paraId="56650FA7" w14:textId="15B311AD" w:rsidR="00CA0383" w:rsidRPr="00260444" w:rsidRDefault="00CA0383" w:rsidP="00CA0383">
      <w:pPr>
        <w:ind w:left="125" w:hanging="125"/>
        <w:jc w:val="both"/>
        <w:rPr>
          <w:rFonts w:ascii="Arial" w:hAnsi="Arial" w:cs="Arial"/>
          <w:sz w:val="12"/>
          <w:szCs w:val="12"/>
        </w:rPr>
      </w:pPr>
      <w:r w:rsidRPr="00260444">
        <w:rPr>
          <w:rFonts w:ascii="Arial" w:hAnsi="Arial" w:cs="Arial"/>
          <w:sz w:val="12"/>
          <w:szCs w:val="12"/>
          <w:vertAlign w:val="superscript"/>
        </w:rPr>
        <w:t>11)</w:t>
      </w:r>
      <w:r w:rsidRPr="00260444">
        <w:rPr>
          <w:rFonts w:ascii="Arial" w:hAnsi="Arial" w:cs="Arial"/>
          <w:sz w:val="12"/>
          <w:szCs w:val="12"/>
        </w:rPr>
        <w:t xml:space="preserve"> Без легков</w:t>
      </w:r>
      <w:r w:rsidR="00100314" w:rsidRPr="00260444">
        <w:rPr>
          <w:rFonts w:ascii="Arial" w:hAnsi="Arial" w:cs="Arial"/>
          <w:sz w:val="12"/>
          <w:szCs w:val="12"/>
        </w:rPr>
        <w:t>ого</w:t>
      </w:r>
      <w:r w:rsidRPr="00260444">
        <w:rPr>
          <w:rFonts w:ascii="Arial" w:hAnsi="Arial" w:cs="Arial"/>
          <w:sz w:val="12"/>
          <w:szCs w:val="12"/>
        </w:rPr>
        <w:t xml:space="preserve"> такси.</w:t>
      </w:r>
    </w:p>
    <w:p w14:paraId="7E1661F7" w14:textId="167FBAE9" w:rsidR="00CA0383" w:rsidRPr="00260444" w:rsidRDefault="00CA0383" w:rsidP="00CA0383">
      <w:pPr>
        <w:ind w:left="125" w:hanging="125"/>
        <w:jc w:val="both"/>
        <w:rPr>
          <w:rFonts w:ascii="Arial" w:hAnsi="Arial" w:cs="Arial"/>
          <w:sz w:val="12"/>
          <w:szCs w:val="12"/>
        </w:rPr>
      </w:pPr>
      <w:r w:rsidRPr="00260444">
        <w:rPr>
          <w:rFonts w:ascii="Arial" w:hAnsi="Arial" w:cs="Arial"/>
          <w:sz w:val="12"/>
          <w:szCs w:val="12"/>
          <w:vertAlign w:val="superscript"/>
        </w:rPr>
        <w:t>12)</w:t>
      </w:r>
      <w:r w:rsidRPr="00260444">
        <w:rPr>
          <w:rFonts w:ascii="Arial" w:hAnsi="Arial" w:cs="Arial"/>
          <w:sz w:val="12"/>
          <w:szCs w:val="12"/>
        </w:rPr>
        <w:t xml:space="preserve"> В фактически действовавших ценах; по данным бухгалтерской отчетности</w:t>
      </w:r>
      <w:r w:rsidR="00100314" w:rsidRPr="00260444">
        <w:rPr>
          <w:rFonts w:ascii="Arial" w:hAnsi="Arial" w:cs="Arial"/>
          <w:sz w:val="12"/>
          <w:szCs w:val="12"/>
        </w:rPr>
        <w:t>.</w:t>
      </w:r>
      <w:r w:rsidRPr="00260444">
        <w:rPr>
          <w:rFonts w:ascii="Arial" w:hAnsi="Arial" w:cs="Arial"/>
          <w:sz w:val="12"/>
          <w:szCs w:val="12"/>
        </w:rPr>
        <w:t xml:space="preserve"> </w:t>
      </w:r>
      <w:r w:rsidR="00100314" w:rsidRPr="00260444">
        <w:rPr>
          <w:rFonts w:ascii="Arial" w:hAnsi="Arial" w:cs="Arial"/>
          <w:sz w:val="12"/>
          <w:szCs w:val="12"/>
        </w:rPr>
        <w:t>С 2019 г. – по данным бухгалтерской отчетности с использованием Государственного информ</w:t>
      </w:r>
      <w:r w:rsidR="00100314" w:rsidRPr="00260444">
        <w:rPr>
          <w:rFonts w:ascii="Arial" w:hAnsi="Arial" w:cs="Arial"/>
          <w:sz w:val="12"/>
          <w:szCs w:val="12"/>
        </w:rPr>
        <w:t>а</w:t>
      </w:r>
      <w:r w:rsidR="00100314" w:rsidRPr="00260444">
        <w:rPr>
          <w:rFonts w:ascii="Arial" w:hAnsi="Arial" w:cs="Arial"/>
          <w:sz w:val="12"/>
          <w:szCs w:val="12"/>
        </w:rPr>
        <w:t>ционного ресурса бухгалтерской отчетности ФНС России</w:t>
      </w:r>
      <w:r w:rsidR="00100314" w:rsidRPr="00260444">
        <w:rPr>
          <w:rFonts w:ascii="Arial" w:hAnsi="Arial" w:cs="Arial"/>
          <w:iCs/>
          <w:sz w:val="12"/>
          <w:szCs w:val="12"/>
        </w:rPr>
        <w:t>.</w:t>
      </w:r>
    </w:p>
    <w:p w14:paraId="3BB93AF0" w14:textId="77777777" w:rsidR="00CA0383" w:rsidRPr="00260444" w:rsidRDefault="00CA0383" w:rsidP="00CA0383">
      <w:pPr>
        <w:rPr>
          <w:rFonts w:ascii="Arial" w:hAnsi="Arial" w:cs="Arial"/>
          <w:sz w:val="12"/>
          <w:szCs w:val="12"/>
        </w:rPr>
      </w:pPr>
      <w:r w:rsidRPr="00260444">
        <w:rPr>
          <w:rFonts w:ascii="Arial" w:hAnsi="Arial" w:cs="Arial"/>
          <w:sz w:val="12"/>
          <w:szCs w:val="12"/>
          <w:vertAlign w:val="superscript"/>
        </w:rPr>
        <w:t xml:space="preserve">13) </w:t>
      </w:r>
      <w:r w:rsidRPr="00260444">
        <w:rPr>
          <w:rFonts w:ascii="Arial" w:hAnsi="Arial" w:cs="Arial"/>
          <w:sz w:val="12"/>
          <w:szCs w:val="12"/>
        </w:rPr>
        <w:t>По данным Банка России, в фактически действовавших ценах.</w:t>
      </w:r>
    </w:p>
    <w:p w14:paraId="4C16ECEB" w14:textId="77777777" w:rsidR="00CA0383" w:rsidRPr="00260444" w:rsidRDefault="00CA0383" w:rsidP="00CA0383">
      <w:pPr>
        <w:spacing w:before="40"/>
        <w:rPr>
          <w:rFonts w:ascii="Arial" w:hAnsi="Arial" w:cs="Arial"/>
          <w:i/>
          <w:sz w:val="12"/>
          <w:szCs w:val="12"/>
          <w:lang w:val="en-US"/>
        </w:rPr>
      </w:pPr>
      <w:r w:rsidRPr="00260444">
        <w:rPr>
          <w:rFonts w:ascii="Arial" w:hAnsi="Arial" w:cs="Arial"/>
          <w:i/>
          <w:sz w:val="12"/>
          <w:szCs w:val="12"/>
          <w:vertAlign w:val="superscript"/>
          <w:lang w:val="en-US"/>
        </w:rPr>
        <w:t>1)</w:t>
      </w:r>
      <w:r w:rsidRPr="00260444">
        <w:rPr>
          <w:rFonts w:ascii="Arial" w:hAnsi="Arial" w:cs="Arial"/>
          <w:i/>
          <w:sz w:val="12"/>
          <w:szCs w:val="12"/>
          <w:lang w:val="en-US"/>
        </w:rPr>
        <w:t xml:space="preserve"> Data are calculated in accordance with the updated methodology for calculating the manpower balance and estimating labor inputs.</w:t>
      </w:r>
    </w:p>
    <w:p w14:paraId="268BC425" w14:textId="63573370" w:rsidR="00CA0383" w:rsidRPr="00260444" w:rsidRDefault="00CA0383" w:rsidP="00CA0383">
      <w:pPr>
        <w:ind w:left="125" w:hanging="125"/>
        <w:jc w:val="both"/>
        <w:rPr>
          <w:rFonts w:ascii="Arial" w:hAnsi="Arial" w:cs="Arial"/>
          <w:i/>
          <w:sz w:val="12"/>
          <w:szCs w:val="12"/>
          <w:lang w:val="en-US"/>
        </w:rPr>
      </w:pPr>
      <w:r w:rsidRPr="00260444">
        <w:rPr>
          <w:rFonts w:ascii="Arial" w:hAnsi="Arial" w:cs="Arial"/>
          <w:i/>
          <w:sz w:val="12"/>
          <w:szCs w:val="12"/>
          <w:u w:val="single"/>
          <w:vertAlign w:val="superscript"/>
          <w:lang w:val="en-US"/>
        </w:rPr>
        <w:t>2</w:t>
      </w:r>
      <w:r w:rsidRPr="00260444">
        <w:rPr>
          <w:rFonts w:ascii="Arial" w:hAnsi="Arial" w:cs="Arial"/>
          <w:i/>
          <w:sz w:val="12"/>
          <w:szCs w:val="12"/>
          <w:vertAlign w:val="superscript"/>
          <w:lang w:val="en-US"/>
        </w:rPr>
        <w:t>)</w:t>
      </w:r>
      <w:r w:rsidRPr="00260444">
        <w:rPr>
          <w:rFonts w:ascii="Arial" w:hAnsi="Arial" w:cs="Arial"/>
          <w:i/>
          <w:sz w:val="12"/>
          <w:szCs w:val="12"/>
          <w:lang w:val="en-US"/>
        </w:rPr>
        <w:t xml:space="preserve"> Data are presented up to 2018 for the population aged 15 </w:t>
      </w:r>
      <w:r w:rsidR="00787F9D">
        <w:rPr>
          <w:rFonts w:ascii="Arial" w:hAnsi="Arial" w:cs="Arial"/>
          <w:i/>
          <w:sz w:val="12"/>
          <w:szCs w:val="12"/>
          <w:lang w:val="en-US"/>
        </w:rPr>
        <w:t>–</w:t>
      </w:r>
      <w:r w:rsidRPr="00260444">
        <w:rPr>
          <w:rFonts w:ascii="Arial" w:hAnsi="Arial" w:cs="Arial"/>
          <w:i/>
          <w:sz w:val="12"/>
          <w:szCs w:val="12"/>
          <w:lang w:val="en-US"/>
        </w:rPr>
        <w:t xml:space="preserve"> 72 years, since 2018 </w:t>
      </w:r>
      <w:r w:rsidR="00787F9D">
        <w:rPr>
          <w:rFonts w:ascii="Arial" w:hAnsi="Arial" w:cs="Arial"/>
          <w:i/>
          <w:sz w:val="12"/>
          <w:szCs w:val="12"/>
          <w:lang w:val="en-US"/>
        </w:rPr>
        <w:t>–</w:t>
      </w:r>
      <w:r w:rsidRPr="00260444">
        <w:rPr>
          <w:rFonts w:ascii="Arial" w:hAnsi="Arial" w:cs="Arial"/>
          <w:i/>
          <w:sz w:val="12"/>
          <w:szCs w:val="12"/>
          <w:lang w:val="en-US"/>
        </w:rPr>
        <w:t xml:space="preserve"> 15 years and over. To ensure comparability, information for 2017 was calculated for the population aged 15 </w:t>
      </w:r>
      <w:r w:rsidR="00787F9D">
        <w:rPr>
          <w:rFonts w:ascii="Arial" w:hAnsi="Arial" w:cs="Arial"/>
          <w:i/>
          <w:sz w:val="12"/>
          <w:szCs w:val="12"/>
          <w:lang w:val="en-US"/>
        </w:rPr>
        <w:t>–</w:t>
      </w:r>
      <w:r w:rsidRPr="00260444">
        <w:rPr>
          <w:rFonts w:ascii="Arial" w:hAnsi="Arial" w:cs="Arial"/>
          <w:i/>
          <w:sz w:val="12"/>
          <w:szCs w:val="12"/>
          <w:lang w:val="en-US"/>
        </w:rPr>
        <w:t xml:space="preserve"> 72 years.</w:t>
      </w:r>
    </w:p>
    <w:p w14:paraId="5AF091F0" w14:textId="77777777" w:rsidR="00CA0383" w:rsidRPr="00260444" w:rsidRDefault="00CA0383" w:rsidP="00CA0383">
      <w:pPr>
        <w:rPr>
          <w:rFonts w:ascii="Arial" w:hAnsi="Arial" w:cs="Arial"/>
          <w:i/>
          <w:sz w:val="12"/>
          <w:szCs w:val="12"/>
          <w:lang w:val="en-US"/>
        </w:rPr>
      </w:pPr>
      <w:r w:rsidRPr="00260444">
        <w:rPr>
          <w:rFonts w:ascii="Arial" w:hAnsi="Arial" w:cs="Arial"/>
          <w:i/>
          <w:sz w:val="12"/>
          <w:szCs w:val="12"/>
          <w:vertAlign w:val="superscript"/>
          <w:lang w:val="en-US"/>
        </w:rPr>
        <w:t>3)</w:t>
      </w:r>
      <w:r w:rsidRPr="00260444">
        <w:rPr>
          <w:rFonts w:ascii="Arial" w:hAnsi="Arial" w:cs="Arial"/>
          <w:i/>
          <w:sz w:val="12"/>
          <w:szCs w:val="12"/>
          <w:lang w:val="en-US"/>
        </w:rPr>
        <w:t xml:space="preserve"> </w:t>
      </w:r>
      <w:r w:rsidRPr="00260444">
        <w:rPr>
          <w:rStyle w:val="hps"/>
          <w:rFonts w:ascii="Arial" w:hAnsi="Arial" w:cs="Arial"/>
          <w:i/>
          <w:sz w:val="12"/>
          <w:szCs w:val="12"/>
          <w:lang w:val="en-US"/>
        </w:rPr>
        <w:t xml:space="preserve">As of January 1, of the following year. </w:t>
      </w:r>
    </w:p>
    <w:p w14:paraId="5A1B7D80" w14:textId="77777777" w:rsidR="00CA0383" w:rsidRPr="00260444" w:rsidRDefault="00CA0383" w:rsidP="00CA0383">
      <w:pPr>
        <w:ind w:left="113" w:hanging="113"/>
        <w:rPr>
          <w:rFonts w:ascii="Arial" w:hAnsi="Arial" w:cs="Arial"/>
          <w:i/>
          <w:sz w:val="12"/>
          <w:szCs w:val="12"/>
          <w:lang w:val="en-US"/>
        </w:rPr>
      </w:pPr>
      <w:r w:rsidRPr="00260444">
        <w:rPr>
          <w:rFonts w:ascii="Arial" w:hAnsi="Arial" w:cs="Arial"/>
          <w:i/>
          <w:sz w:val="12"/>
          <w:szCs w:val="12"/>
          <w:vertAlign w:val="superscript"/>
          <w:lang w:val="en-US"/>
        </w:rPr>
        <w:t xml:space="preserve">4) </w:t>
      </w:r>
      <w:r w:rsidRPr="00260444">
        <w:rPr>
          <w:rFonts w:ascii="Arial" w:hAnsi="Arial" w:cs="Arial"/>
          <w:i/>
          <w:sz w:val="12"/>
          <w:szCs w:val="12"/>
          <w:lang w:val="en-US"/>
        </w:rPr>
        <w:t>See methodological notes of the section 6.</w:t>
      </w:r>
    </w:p>
    <w:p w14:paraId="6BAA851E" w14:textId="77777777" w:rsidR="00CA0383" w:rsidRPr="00260444" w:rsidRDefault="00CA0383" w:rsidP="00CA0383">
      <w:pPr>
        <w:rPr>
          <w:rFonts w:ascii="Arial" w:hAnsi="Arial" w:cs="Arial"/>
          <w:i/>
          <w:sz w:val="12"/>
          <w:szCs w:val="12"/>
          <w:lang w:val="en-US"/>
        </w:rPr>
      </w:pPr>
      <w:r w:rsidRPr="00260444">
        <w:rPr>
          <w:rFonts w:ascii="Arial" w:hAnsi="Arial" w:cs="Arial"/>
          <w:i/>
          <w:sz w:val="12"/>
          <w:szCs w:val="12"/>
          <w:vertAlign w:val="superscript"/>
          <w:lang w:val="en-US"/>
        </w:rPr>
        <w:t>5)</w:t>
      </w:r>
      <w:r w:rsidRPr="00260444">
        <w:rPr>
          <w:rFonts w:ascii="Arial" w:hAnsi="Arial" w:cs="Arial"/>
          <w:i/>
          <w:sz w:val="12"/>
          <w:szCs w:val="12"/>
          <w:lang w:val="en-US"/>
        </w:rPr>
        <w:t xml:space="preserve"> Using </w:t>
      </w:r>
      <w:r w:rsidRPr="00260444">
        <w:rPr>
          <w:rStyle w:val="hps"/>
          <w:rFonts w:ascii="Arial" w:hAnsi="Arial" w:cs="Arial"/>
          <w:i/>
          <w:sz w:val="12"/>
          <w:szCs w:val="12"/>
          <w:lang w:val="en-US"/>
        </w:rPr>
        <w:t>the</w:t>
      </w:r>
      <w:r w:rsidRPr="00260444">
        <w:rPr>
          <w:rFonts w:ascii="Arial" w:hAnsi="Arial" w:cs="Arial"/>
          <w:i/>
          <w:sz w:val="12"/>
          <w:szCs w:val="12"/>
          <w:lang w:val="en-US"/>
        </w:rPr>
        <w:t xml:space="preserve"> </w:t>
      </w:r>
      <w:r w:rsidRPr="00260444">
        <w:rPr>
          <w:rStyle w:val="hps"/>
          <w:rFonts w:ascii="Arial" w:hAnsi="Arial" w:cs="Arial"/>
          <w:i/>
          <w:sz w:val="12"/>
          <w:szCs w:val="12"/>
          <w:lang w:val="en-US"/>
        </w:rPr>
        <w:t>comparable methodology</w:t>
      </w:r>
      <w:r w:rsidRPr="00260444">
        <w:rPr>
          <w:rFonts w:ascii="Arial" w:hAnsi="Arial" w:cs="Arial"/>
          <w:i/>
          <w:sz w:val="12"/>
          <w:szCs w:val="12"/>
          <w:lang w:val="en-US"/>
        </w:rPr>
        <w:t xml:space="preserve"> to calculate</w:t>
      </w:r>
      <w:r w:rsidRPr="00260444">
        <w:rPr>
          <w:rFonts w:ascii="Arial" w:hAnsi="Arial" w:cs="Arial"/>
          <w:i/>
          <w:sz w:val="14"/>
          <w:szCs w:val="14"/>
          <w:lang w:val="en-US"/>
        </w:rPr>
        <w:t xml:space="preserve"> </w:t>
      </w:r>
      <w:r w:rsidRPr="00260444">
        <w:rPr>
          <w:rStyle w:val="hps"/>
          <w:rFonts w:ascii="Arial" w:hAnsi="Arial" w:cs="Arial"/>
          <w:i/>
          <w:sz w:val="12"/>
          <w:szCs w:val="12"/>
          <w:lang w:val="en-US"/>
        </w:rPr>
        <w:t>the subsistence minimum level</w:t>
      </w:r>
      <w:r w:rsidRPr="00260444">
        <w:rPr>
          <w:rFonts w:ascii="Arial" w:hAnsi="Arial" w:cs="Arial"/>
          <w:i/>
          <w:sz w:val="12"/>
          <w:szCs w:val="12"/>
          <w:lang w:val="en-US"/>
        </w:rPr>
        <w:t>.</w:t>
      </w:r>
    </w:p>
    <w:p w14:paraId="07C1C624" w14:textId="77777777" w:rsidR="00CA0383" w:rsidRPr="00260444" w:rsidRDefault="00CA0383" w:rsidP="00CA0383">
      <w:pPr>
        <w:rPr>
          <w:rFonts w:ascii="Arial" w:hAnsi="Arial" w:cs="Arial"/>
          <w:i/>
          <w:sz w:val="12"/>
          <w:szCs w:val="12"/>
          <w:lang w:val="en-US"/>
        </w:rPr>
      </w:pPr>
      <w:r w:rsidRPr="00260444">
        <w:rPr>
          <w:rFonts w:ascii="Arial" w:hAnsi="Arial" w:cs="Arial"/>
          <w:i/>
          <w:sz w:val="12"/>
          <w:szCs w:val="12"/>
          <w:vertAlign w:val="superscript"/>
          <w:lang w:val="en-US"/>
        </w:rPr>
        <w:t xml:space="preserve">6) </w:t>
      </w:r>
      <w:r w:rsidRPr="00260444">
        <w:rPr>
          <w:rFonts w:ascii="Arial" w:hAnsi="Arial" w:cs="Arial"/>
          <w:i/>
          <w:sz w:val="12"/>
          <w:szCs w:val="12"/>
          <w:lang w:val="en-US"/>
        </w:rPr>
        <w:t>2000 – including compensation. Excluding one-off payment (including one-off payment</w:t>
      </w:r>
      <w:r w:rsidRPr="00260444">
        <w:rPr>
          <w:rFonts w:ascii="Arial" w:hAnsi="Arial" w:cs="Arial"/>
          <w:sz w:val="12"/>
          <w:szCs w:val="12"/>
          <w:lang w:val="en-US"/>
        </w:rPr>
        <w:t xml:space="preserve"> </w:t>
      </w:r>
      <w:r w:rsidRPr="00260444">
        <w:rPr>
          <w:rFonts w:ascii="Arial" w:hAnsi="Arial" w:cs="Arial"/>
          <w:i/>
          <w:sz w:val="12"/>
          <w:szCs w:val="12"/>
          <w:lang w:val="en-US"/>
        </w:rPr>
        <w:t>2017 – 103</w:t>
      </w:r>
      <w:proofErr w:type="gramStart"/>
      <w:r w:rsidRPr="00260444">
        <w:rPr>
          <w:rFonts w:ascii="Arial" w:hAnsi="Arial" w:cs="Arial"/>
          <w:i/>
          <w:sz w:val="12"/>
          <w:szCs w:val="12"/>
          <w:lang w:val="en-US"/>
        </w:rPr>
        <w:t>,6</w:t>
      </w:r>
      <w:proofErr w:type="gramEnd"/>
      <w:r w:rsidRPr="00260444">
        <w:rPr>
          <w:rFonts w:ascii="Arial" w:hAnsi="Arial" w:cs="Arial"/>
          <w:i/>
          <w:sz w:val="12"/>
          <w:szCs w:val="12"/>
          <w:lang w:val="en-US"/>
        </w:rPr>
        <w:t>%, 2018 – 97,6%).</w:t>
      </w:r>
    </w:p>
    <w:p w14:paraId="2FDAF878" w14:textId="77777777" w:rsidR="00CA0383" w:rsidRPr="00260444" w:rsidRDefault="00CA0383" w:rsidP="00CA0383">
      <w:pPr>
        <w:rPr>
          <w:rFonts w:ascii="Arial" w:hAnsi="Arial" w:cs="Arial"/>
          <w:i/>
          <w:sz w:val="12"/>
          <w:szCs w:val="12"/>
          <w:lang w:val="en-US"/>
        </w:rPr>
      </w:pPr>
      <w:r w:rsidRPr="00260444">
        <w:rPr>
          <w:rFonts w:ascii="Arial" w:hAnsi="Arial" w:cs="Arial"/>
          <w:i/>
          <w:sz w:val="12"/>
          <w:szCs w:val="12"/>
          <w:vertAlign w:val="superscript"/>
          <w:lang w:val="en-US"/>
        </w:rPr>
        <w:t>7)</w:t>
      </w:r>
      <w:r w:rsidRPr="00260444">
        <w:rPr>
          <w:rFonts w:ascii="Arial" w:hAnsi="Arial" w:cs="Arial"/>
          <w:i/>
          <w:sz w:val="12"/>
          <w:szCs w:val="12"/>
          <w:lang w:val="en-US"/>
        </w:rPr>
        <w:t xml:space="preserve"> At constant prices. Data since 2011 were recalculated in connection with introduction of the 2008 SNA provisions (see the Methodological notes p. 289).</w:t>
      </w:r>
    </w:p>
    <w:p w14:paraId="7E7ADF91" w14:textId="77777777" w:rsidR="00CA0383" w:rsidRPr="00260444" w:rsidRDefault="00CA0383" w:rsidP="00CA0383">
      <w:pPr>
        <w:ind w:left="98" w:hanging="98"/>
        <w:jc w:val="both"/>
        <w:rPr>
          <w:rFonts w:ascii="Arial" w:hAnsi="Arial" w:cs="Arial"/>
          <w:sz w:val="12"/>
          <w:szCs w:val="12"/>
          <w:lang w:val="en-US"/>
        </w:rPr>
      </w:pPr>
      <w:r w:rsidRPr="00260444">
        <w:rPr>
          <w:rFonts w:ascii="Arial" w:hAnsi="Arial" w:cs="Arial"/>
          <w:sz w:val="12"/>
          <w:szCs w:val="12"/>
          <w:vertAlign w:val="superscript"/>
          <w:lang w:val="en-US"/>
        </w:rPr>
        <w:t>8)</w:t>
      </w:r>
      <w:r w:rsidRPr="00260444">
        <w:rPr>
          <w:rFonts w:ascii="Arial" w:hAnsi="Arial" w:cs="Arial"/>
          <w:sz w:val="12"/>
          <w:szCs w:val="12"/>
          <w:lang w:val="en-US"/>
        </w:rPr>
        <w:t xml:space="preserve"> A</w:t>
      </w:r>
      <w:r w:rsidRPr="00260444">
        <w:rPr>
          <w:rFonts w:ascii="Arial" w:hAnsi="Arial" w:cs="Arial"/>
          <w:i/>
          <w:sz w:val="12"/>
          <w:szCs w:val="12"/>
          <w:lang w:val="en-US"/>
        </w:rPr>
        <w:t>ggregated production index by economic activities “Mining and quarrying”, “Manufacturing”, “Electricity, gas and water supply” (OKVED</w:t>
      </w:r>
      <w:r w:rsidRPr="00260444">
        <w:rPr>
          <w:rFonts w:ascii="Arial" w:hAnsi="Arial" w:cs="Arial"/>
          <w:sz w:val="12"/>
          <w:szCs w:val="12"/>
          <w:lang w:val="en-US"/>
        </w:rPr>
        <w:t>).</w:t>
      </w:r>
    </w:p>
    <w:p w14:paraId="4ADFC4EC" w14:textId="77777777" w:rsidR="00CA0383" w:rsidRPr="00260444" w:rsidRDefault="00CA0383" w:rsidP="00CA0383">
      <w:pPr>
        <w:ind w:left="96" w:hanging="96"/>
        <w:jc w:val="both"/>
        <w:rPr>
          <w:rFonts w:ascii="Arial" w:hAnsi="Arial" w:cs="Arial"/>
          <w:i/>
          <w:sz w:val="12"/>
          <w:szCs w:val="12"/>
          <w:lang w:val="en-US"/>
        </w:rPr>
      </w:pPr>
      <w:r w:rsidRPr="00260444">
        <w:rPr>
          <w:rFonts w:ascii="Arial" w:hAnsi="Arial" w:cs="Arial"/>
          <w:sz w:val="12"/>
          <w:szCs w:val="12"/>
          <w:vertAlign w:val="superscript"/>
          <w:lang w:val="en-US"/>
        </w:rPr>
        <w:t xml:space="preserve">9) </w:t>
      </w:r>
      <w:r w:rsidRPr="00260444">
        <w:rPr>
          <w:rFonts w:ascii="Arial" w:hAnsi="Arial" w:cs="Arial"/>
          <w:i/>
          <w:sz w:val="12"/>
          <w:szCs w:val="12"/>
          <w:lang w:val="en-US"/>
        </w:rPr>
        <w:t>Aggregated production index by economic activities “Mining and quarrying”, “Manufacturing”, “Electricity, gas, steam and air conditioning supply ”,“ Water supply; sewerage, waste management and remediation activities» ”(OKVED2).</w:t>
      </w:r>
      <w:r w:rsidRPr="00260444">
        <w:rPr>
          <w:rFonts w:ascii="Arial" w:hAnsi="Arial" w:cs="Arial"/>
          <w:sz w:val="12"/>
          <w:szCs w:val="12"/>
          <w:lang w:val="en-US"/>
        </w:rPr>
        <w:t xml:space="preserve"> </w:t>
      </w:r>
      <w:r w:rsidRPr="00260444">
        <w:rPr>
          <w:rFonts w:ascii="Arial" w:hAnsi="Arial" w:cs="Arial"/>
          <w:i/>
          <w:sz w:val="12"/>
          <w:szCs w:val="12"/>
          <w:lang w:val="en-US"/>
        </w:rPr>
        <w:t>Data has been updated based on the results of retrospective calculation of production indices for 2015 – 2019 in connection with the transition from January 2020 report to the new base year.</w:t>
      </w:r>
    </w:p>
    <w:p w14:paraId="05926655" w14:textId="77777777" w:rsidR="00CA0383" w:rsidRPr="00260444" w:rsidRDefault="00CA0383" w:rsidP="00CA0383">
      <w:pPr>
        <w:ind w:left="125" w:hanging="125"/>
        <w:jc w:val="both"/>
        <w:rPr>
          <w:rFonts w:ascii="Arial" w:hAnsi="Arial" w:cs="Arial"/>
          <w:i/>
          <w:sz w:val="12"/>
          <w:szCs w:val="12"/>
          <w:lang w:val="en-US"/>
        </w:rPr>
      </w:pPr>
      <w:r w:rsidRPr="00260444">
        <w:rPr>
          <w:rFonts w:ascii="Arial" w:hAnsi="Arial" w:cs="Arial"/>
          <w:i/>
          <w:iCs/>
          <w:sz w:val="12"/>
          <w:szCs w:val="12"/>
          <w:vertAlign w:val="superscript"/>
          <w:lang w:val="en-US"/>
        </w:rPr>
        <w:t>10)</w:t>
      </w:r>
      <w:r w:rsidRPr="00260444">
        <w:rPr>
          <w:rFonts w:ascii="Arial" w:hAnsi="Arial" w:cs="Arial"/>
          <w:i/>
          <w:iCs/>
          <w:sz w:val="12"/>
          <w:szCs w:val="12"/>
          <w:lang w:val="en-US"/>
        </w:rPr>
        <w:t xml:space="preserve"> In order to ensure statistical comparability, the indicator for 2019 was calculated excluding residential buildings, built by the population on land plots, intended for gardening.</w:t>
      </w:r>
    </w:p>
    <w:p w14:paraId="5573EC0B" w14:textId="77777777" w:rsidR="00260444" w:rsidRPr="00260444" w:rsidRDefault="00260444" w:rsidP="00260444">
      <w:pPr>
        <w:ind w:left="125" w:hanging="125"/>
        <w:jc w:val="both"/>
        <w:rPr>
          <w:rFonts w:ascii="Arial" w:hAnsi="Arial" w:cs="Arial"/>
          <w:i/>
          <w:sz w:val="12"/>
          <w:szCs w:val="12"/>
          <w:lang w:val="en-US"/>
        </w:rPr>
      </w:pPr>
      <w:r w:rsidRPr="00260444">
        <w:rPr>
          <w:rFonts w:ascii="Arial" w:hAnsi="Arial" w:cs="Arial"/>
          <w:i/>
          <w:sz w:val="12"/>
          <w:szCs w:val="12"/>
          <w:vertAlign w:val="superscript"/>
          <w:lang w:val="en-US"/>
        </w:rPr>
        <w:t>11)</w:t>
      </w:r>
      <w:r w:rsidRPr="00260444">
        <w:rPr>
          <w:rFonts w:ascii="Arial" w:hAnsi="Arial" w:cs="Arial"/>
          <w:i/>
          <w:sz w:val="12"/>
          <w:szCs w:val="12"/>
          <w:lang w:val="en-US"/>
        </w:rPr>
        <w:t xml:space="preserve"> Without passenger taxis.</w:t>
      </w:r>
    </w:p>
    <w:p w14:paraId="5B3347D3" w14:textId="77777777" w:rsidR="00260444" w:rsidRPr="00260444" w:rsidRDefault="00260444" w:rsidP="00260444">
      <w:pPr>
        <w:ind w:left="96" w:hanging="96"/>
        <w:jc w:val="both"/>
        <w:rPr>
          <w:rFonts w:ascii="Arial" w:hAnsi="Arial" w:cs="Arial"/>
          <w:i/>
          <w:sz w:val="12"/>
          <w:szCs w:val="12"/>
          <w:lang w:val="en-US"/>
        </w:rPr>
      </w:pPr>
      <w:r w:rsidRPr="00260444">
        <w:rPr>
          <w:rFonts w:ascii="Arial" w:hAnsi="Arial" w:cs="Arial"/>
          <w:i/>
          <w:sz w:val="12"/>
          <w:szCs w:val="12"/>
          <w:vertAlign w:val="superscript"/>
          <w:lang w:val="en-US"/>
        </w:rPr>
        <w:t xml:space="preserve">12) </w:t>
      </w:r>
      <w:r w:rsidRPr="00260444">
        <w:rPr>
          <w:rFonts w:ascii="Arial" w:hAnsi="Arial" w:cs="Arial"/>
          <w:i/>
          <w:sz w:val="12"/>
          <w:szCs w:val="12"/>
          <w:lang w:val="en-US"/>
        </w:rPr>
        <w:t xml:space="preserve">At current prices; according to data of accounting reports. Since </w:t>
      </w:r>
      <w:proofErr w:type="gramStart"/>
      <w:r w:rsidRPr="00260444">
        <w:rPr>
          <w:rFonts w:ascii="Arial" w:hAnsi="Arial" w:cs="Arial"/>
          <w:i/>
          <w:sz w:val="12"/>
          <w:szCs w:val="12"/>
          <w:lang w:val="en-US"/>
        </w:rPr>
        <w:t>2019  –</w:t>
      </w:r>
      <w:proofErr w:type="gramEnd"/>
      <w:r w:rsidRPr="00260444">
        <w:rPr>
          <w:rFonts w:ascii="Arial" w:hAnsi="Arial" w:cs="Arial"/>
          <w:i/>
          <w:sz w:val="12"/>
          <w:szCs w:val="12"/>
          <w:lang w:val="en-US"/>
        </w:rPr>
        <w:t xml:space="preserve"> according to data of the state information resource for accounting statements (operated by the Federal Tax Service of Russia).</w:t>
      </w:r>
    </w:p>
    <w:p w14:paraId="7D5F3F46" w14:textId="77777777" w:rsidR="00CA0383" w:rsidRPr="00CA0383" w:rsidRDefault="00CA0383" w:rsidP="00CA0383">
      <w:pPr>
        <w:rPr>
          <w:rFonts w:ascii="Arial" w:hAnsi="Arial" w:cs="Arial"/>
          <w:i/>
          <w:sz w:val="12"/>
          <w:szCs w:val="12"/>
          <w:lang w:val="en-US"/>
        </w:rPr>
      </w:pPr>
      <w:r w:rsidRPr="00CA0383">
        <w:rPr>
          <w:rFonts w:ascii="Arial" w:hAnsi="Arial" w:cs="Arial"/>
          <w:i/>
          <w:sz w:val="12"/>
          <w:szCs w:val="12"/>
          <w:vertAlign w:val="superscript"/>
          <w:lang w:val="en-US"/>
        </w:rPr>
        <w:t>13)</w:t>
      </w:r>
      <w:r w:rsidRPr="00CA0383">
        <w:rPr>
          <w:rFonts w:ascii="Arial" w:hAnsi="Arial" w:cs="Arial"/>
          <w:i/>
          <w:sz w:val="12"/>
          <w:szCs w:val="12"/>
          <w:lang w:val="en-US"/>
        </w:rPr>
        <w:t xml:space="preserve"> At current prices, according to data of the Bank of Russia.</w:t>
      </w:r>
    </w:p>
    <w:p w14:paraId="6FA32A75" w14:textId="77777777" w:rsidR="009D2A8A" w:rsidRPr="004A0D77" w:rsidRDefault="009D2A8A" w:rsidP="00AC1A54">
      <w:pPr>
        <w:rPr>
          <w:rFonts w:ascii="Arial" w:hAnsi="Arial" w:cs="Arial"/>
          <w:i/>
          <w:color w:val="000000"/>
          <w:sz w:val="12"/>
          <w:szCs w:val="12"/>
          <w:lang w:val="en-US"/>
        </w:rPr>
      </w:pPr>
    </w:p>
    <w:p w14:paraId="61A0AF35" w14:textId="77777777" w:rsidR="00B57D32" w:rsidRPr="00C535D6" w:rsidRDefault="009D2A8A" w:rsidP="003701BE">
      <w:pPr>
        <w:pageBreakBefore/>
        <w:spacing w:after="60"/>
        <w:ind w:left="312" w:hanging="312"/>
        <w:rPr>
          <w:rFonts w:ascii="Arial" w:hAnsi="Arial" w:cs="Arial"/>
          <w:b/>
          <w:bCs/>
          <w:color w:val="000000"/>
          <w:sz w:val="16"/>
          <w:szCs w:val="16"/>
        </w:rPr>
      </w:pPr>
      <w:r>
        <w:rPr>
          <w:rFonts w:ascii="Arial" w:hAnsi="Arial" w:cs="Arial"/>
          <w:b/>
          <w:bCs/>
          <w:color w:val="000000"/>
          <w:sz w:val="16"/>
          <w:szCs w:val="16"/>
        </w:rPr>
        <w:lastRenderedPageBreak/>
        <w:t>1.4.</w:t>
      </w:r>
      <w:r w:rsidR="00660179">
        <w:rPr>
          <w:rFonts w:ascii="Arial" w:hAnsi="Arial" w:cs="Arial"/>
          <w:b/>
          <w:bCs/>
          <w:color w:val="000000"/>
          <w:sz w:val="16"/>
          <w:szCs w:val="16"/>
        </w:rPr>
        <w:t> </w:t>
      </w:r>
      <w:r w:rsidRPr="009D2A8A">
        <w:rPr>
          <w:rFonts w:ascii="Arial" w:hAnsi="Arial" w:cs="Arial"/>
          <w:b/>
          <w:bCs/>
          <w:color w:val="000000"/>
          <w:sz w:val="16"/>
          <w:szCs w:val="16"/>
        </w:rPr>
        <w:t xml:space="preserve">ПОКАЗАТЕЛИ СОЦИАЛЬНО-ЭКОНОМИЧЕСКОГО РАЗВИТИЯ РОССИЙСКОЙ ФЕДЕРАЦИИ, НЕОБХОДИМЫЕ </w:t>
      </w:r>
      <w:r w:rsidR="00C535D6">
        <w:rPr>
          <w:rFonts w:ascii="Arial" w:hAnsi="Arial" w:cs="Arial"/>
          <w:b/>
          <w:bCs/>
          <w:color w:val="000000"/>
          <w:sz w:val="16"/>
          <w:szCs w:val="16"/>
        </w:rPr>
        <w:br/>
      </w:r>
      <w:r w:rsidR="003701BE" w:rsidRPr="009D2A8A">
        <w:rPr>
          <w:rFonts w:ascii="Arial" w:hAnsi="Arial" w:cs="Arial"/>
          <w:b/>
          <w:bCs/>
          <w:color w:val="000000"/>
          <w:sz w:val="16"/>
          <w:szCs w:val="16"/>
        </w:rPr>
        <w:t xml:space="preserve">ДЛЯ </w:t>
      </w:r>
      <w:r w:rsidRPr="009D2A8A">
        <w:rPr>
          <w:rFonts w:ascii="Arial" w:hAnsi="Arial" w:cs="Arial"/>
          <w:b/>
          <w:bCs/>
          <w:color w:val="000000"/>
          <w:sz w:val="16"/>
          <w:szCs w:val="16"/>
        </w:rPr>
        <w:t xml:space="preserve">МОНИТОРИНГА ДОСТИЖЕНИЯ ПОКАЗАТЕЛЕЙ НАЦИОНАЛЬНЫХ ПРОЕКТОВ (ПРОГРАММ) </w:t>
      </w:r>
    </w:p>
    <w:p w14:paraId="6C6E62E3" w14:textId="77777777" w:rsidR="00B57D32" w:rsidRPr="00660179" w:rsidRDefault="00660179" w:rsidP="000139AC">
      <w:pPr>
        <w:spacing w:after="60"/>
        <w:ind w:left="312"/>
        <w:rPr>
          <w:rFonts w:ascii="Arial" w:hAnsi="Arial" w:cs="Arial"/>
          <w:b/>
          <w:bCs/>
          <w:sz w:val="16"/>
          <w:szCs w:val="16"/>
          <w:lang w:val="en-US"/>
        </w:rPr>
      </w:pPr>
      <w:r w:rsidRPr="00660179">
        <w:rPr>
          <w:rFonts w:ascii="Arial" w:hAnsi="Arial" w:cs="Arial"/>
          <w:b/>
          <w:bCs/>
          <w:i/>
          <w:sz w:val="16"/>
          <w:szCs w:val="16"/>
          <w:lang w:val="en-US"/>
        </w:rPr>
        <w:t xml:space="preserve">INDICATORS OF SOCIAL AND ECONOMIC DEVELOPMENT OF THE </w:t>
      </w:r>
      <w:smartTag w:uri="urn:schemas-microsoft-com:office:smarttags" w:element="place">
        <w:smartTag w:uri="urn:schemas-microsoft-com:office:smarttags" w:element="country-region">
          <w:r w:rsidRPr="00660179">
            <w:rPr>
              <w:rFonts w:ascii="Arial" w:hAnsi="Arial" w:cs="Arial"/>
              <w:b/>
              <w:bCs/>
              <w:i/>
              <w:sz w:val="16"/>
              <w:szCs w:val="16"/>
              <w:lang w:val="en-US"/>
            </w:rPr>
            <w:t>RUSSIAN FEDERATION</w:t>
          </w:r>
        </w:smartTag>
      </w:smartTag>
      <w:r w:rsidRPr="00660179">
        <w:rPr>
          <w:rFonts w:ascii="Arial" w:hAnsi="Arial" w:cs="Arial"/>
          <w:b/>
          <w:bCs/>
          <w:i/>
          <w:sz w:val="16"/>
          <w:szCs w:val="16"/>
          <w:lang w:val="en-US"/>
        </w:rPr>
        <w:t xml:space="preserve"> NECESSARY </w:t>
      </w:r>
      <w:r w:rsidR="000139AC" w:rsidRPr="000139AC">
        <w:rPr>
          <w:rFonts w:ascii="Arial" w:hAnsi="Arial" w:cs="Arial"/>
          <w:b/>
          <w:bCs/>
          <w:i/>
          <w:sz w:val="16"/>
          <w:szCs w:val="16"/>
          <w:lang w:val="en-US"/>
        </w:rPr>
        <w:br/>
      </w:r>
      <w:r w:rsidRPr="00660179">
        <w:rPr>
          <w:rFonts w:ascii="Arial" w:hAnsi="Arial" w:cs="Arial"/>
          <w:b/>
          <w:bCs/>
          <w:i/>
          <w:sz w:val="16"/>
          <w:szCs w:val="16"/>
          <w:lang w:val="en-US"/>
        </w:rPr>
        <w:t>FOR MONITORING ACHIEVEMENT OF INDICATORS OF NATIONAL PROJECTS (PROGRAMS)</w:t>
      </w:r>
      <w:r w:rsidR="00B57D32" w:rsidRPr="00660179">
        <w:rPr>
          <w:rFonts w:ascii="Arial" w:hAnsi="Arial" w:cs="Arial"/>
          <w:b/>
          <w:bCs/>
          <w:i/>
          <w:sz w:val="16"/>
          <w:szCs w:val="16"/>
          <w:lang w:val="en-US"/>
        </w:rPr>
        <w:t xml:space="preserve"> </w:t>
      </w:r>
    </w:p>
    <w:p w14:paraId="61D4881D" w14:textId="77777777" w:rsidR="009D2A8A" w:rsidRPr="009D2A8A" w:rsidRDefault="009D2A8A" w:rsidP="008A52E8">
      <w:pPr>
        <w:spacing w:before="40" w:line="140" w:lineRule="exact"/>
        <w:ind w:firstLine="284"/>
        <w:jc w:val="both"/>
        <w:rPr>
          <w:rFonts w:ascii="Arial" w:hAnsi="Arial" w:cs="Arial"/>
          <w:b/>
          <w:bCs/>
          <w:color w:val="000000"/>
          <w:sz w:val="14"/>
          <w:szCs w:val="14"/>
          <w:lang w:val="en-US"/>
        </w:rPr>
      </w:pPr>
      <w:r w:rsidRPr="009D2A8A">
        <w:rPr>
          <w:rFonts w:ascii="Arial" w:hAnsi="Arial" w:cs="Arial"/>
          <w:bCs/>
          <w:color w:val="000000"/>
          <w:sz w:val="14"/>
          <w:szCs w:val="14"/>
        </w:rPr>
        <w:t xml:space="preserve">7 мая 2018 года вступил в действие Указ Президента Российской Федерации № 204 «О национальных целях и стратегических задачах развития Российской Федерации на период до 2024 года», устанавливающий и утверждающий национальные проекты России, сформированные по 13 </w:t>
      </w:r>
      <w:r w:rsidR="004C5B06" w:rsidRPr="004C5B06">
        <w:rPr>
          <w:rFonts w:ascii="Arial" w:hAnsi="Arial" w:cs="Arial"/>
          <w:bCs/>
          <w:color w:val="000000"/>
          <w:sz w:val="14"/>
          <w:szCs w:val="14"/>
        </w:rPr>
        <w:br/>
      </w:r>
      <w:r w:rsidRPr="009D2A8A">
        <w:rPr>
          <w:rFonts w:ascii="Arial" w:hAnsi="Arial" w:cs="Arial"/>
          <w:bCs/>
          <w:color w:val="000000"/>
          <w:sz w:val="14"/>
          <w:szCs w:val="14"/>
        </w:rPr>
        <w:t>стратегическим направлениям. Срок реализации национальных проектов – 31 декабря 2024 года.</w:t>
      </w:r>
      <w:r w:rsidRPr="009D2A8A">
        <w:rPr>
          <w:sz w:val="14"/>
          <w:szCs w:val="14"/>
        </w:rPr>
        <w:t xml:space="preserve"> </w:t>
      </w:r>
      <w:r w:rsidRPr="009D2A8A">
        <w:rPr>
          <w:rFonts w:ascii="Arial" w:hAnsi="Arial" w:cs="Arial"/>
          <w:bCs/>
          <w:color w:val="000000"/>
          <w:sz w:val="14"/>
          <w:szCs w:val="14"/>
        </w:rPr>
        <w:t xml:space="preserve">113 показателей национальных проектов, участие </w:t>
      </w:r>
      <w:r w:rsidR="004C5B06" w:rsidRPr="004C5B06">
        <w:rPr>
          <w:rFonts w:ascii="Arial" w:hAnsi="Arial" w:cs="Arial"/>
          <w:bCs/>
          <w:color w:val="000000"/>
          <w:sz w:val="14"/>
          <w:szCs w:val="14"/>
        </w:rPr>
        <w:br/>
      </w:r>
      <w:r w:rsidRPr="009D2A8A">
        <w:rPr>
          <w:rFonts w:ascii="Arial" w:hAnsi="Arial" w:cs="Arial"/>
          <w:bCs/>
          <w:color w:val="000000"/>
          <w:sz w:val="14"/>
          <w:szCs w:val="14"/>
        </w:rPr>
        <w:t>в формировании официальной статистической информации по которым принима</w:t>
      </w:r>
      <w:r w:rsidR="000139AC">
        <w:rPr>
          <w:rFonts w:ascii="Arial" w:hAnsi="Arial" w:cs="Arial"/>
          <w:bCs/>
          <w:color w:val="000000"/>
          <w:sz w:val="14"/>
          <w:szCs w:val="14"/>
        </w:rPr>
        <w:t>ю</w:t>
      </w:r>
      <w:r w:rsidRPr="009D2A8A">
        <w:rPr>
          <w:rFonts w:ascii="Arial" w:hAnsi="Arial" w:cs="Arial"/>
          <w:bCs/>
          <w:color w:val="000000"/>
          <w:sz w:val="14"/>
          <w:szCs w:val="14"/>
        </w:rPr>
        <w:t xml:space="preserve">т 25 министерств и ведомств, включено в Федеральный план </w:t>
      </w:r>
      <w:r w:rsidR="004C5B06" w:rsidRPr="004C5B06">
        <w:rPr>
          <w:rFonts w:ascii="Arial" w:hAnsi="Arial" w:cs="Arial"/>
          <w:bCs/>
          <w:color w:val="000000"/>
          <w:sz w:val="14"/>
          <w:szCs w:val="14"/>
        </w:rPr>
        <w:br/>
      </w:r>
      <w:r w:rsidRPr="009D2A8A">
        <w:rPr>
          <w:rFonts w:ascii="Arial" w:hAnsi="Arial" w:cs="Arial"/>
          <w:bCs/>
          <w:color w:val="000000"/>
          <w:sz w:val="14"/>
          <w:szCs w:val="14"/>
        </w:rPr>
        <w:t xml:space="preserve">статистических работ, утвержденный Правительством Российской Федерации. За Росстатом закреплен 21 показатель, часть из которых находится </w:t>
      </w:r>
      <w:r w:rsidR="004C5B06" w:rsidRPr="004C5B06">
        <w:rPr>
          <w:rFonts w:ascii="Arial" w:hAnsi="Arial" w:cs="Arial"/>
          <w:bCs/>
          <w:color w:val="000000"/>
          <w:sz w:val="14"/>
          <w:szCs w:val="14"/>
        </w:rPr>
        <w:br/>
      </w:r>
      <w:r w:rsidRPr="009D2A8A">
        <w:rPr>
          <w:rFonts w:ascii="Arial" w:hAnsi="Arial" w:cs="Arial"/>
          <w:bCs/>
          <w:color w:val="000000"/>
          <w:sz w:val="14"/>
          <w:szCs w:val="14"/>
        </w:rPr>
        <w:t>в стадии разработки. Всего</w:t>
      </w:r>
      <w:r w:rsidRPr="00A61649">
        <w:rPr>
          <w:rFonts w:ascii="Arial" w:hAnsi="Arial" w:cs="Arial"/>
          <w:bCs/>
          <w:color w:val="000000"/>
          <w:sz w:val="14"/>
          <w:szCs w:val="14"/>
          <w:lang w:val="en-US"/>
        </w:rPr>
        <w:t xml:space="preserve"> </w:t>
      </w:r>
      <w:r w:rsidRPr="009D2A8A">
        <w:rPr>
          <w:rFonts w:ascii="Arial" w:hAnsi="Arial" w:cs="Arial"/>
          <w:bCs/>
          <w:color w:val="000000"/>
          <w:sz w:val="14"/>
          <w:szCs w:val="14"/>
        </w:rPr>
        <w:t>предусматривается</w:t>
      </w:r>
      <w:r w:rsidRPr="00A61649">
        <w:rPr>
          <w:rFonts w:ascii="Arial" w:hAnsi="Arial" w:cs="Arial"/>
          <w:bCs/>
          <w:color w:val="000000"/>
          <w:sz w:val="14"/>
          <w:szCs w:val="14"/>
          <w:lang w:val="en-US"/>
        </w:rPr>
        <w:t xml:space="preserve"> </w:t>
      </w:r>
      <w:r w:rsidRPr="009D2A8A">
        <w:rPr>
          <w:rFonts w:ascii="Arial" w:hAnsi="Arial" w:cs="Arial"/>
          <w:bCs/>
          <w:color w:val="000000"/>
          <w:sz w:val="14"/>
          <w:szCs w:val="14"/>
        </w:rPr>
        <w:t>включение</w:t>
      </w:r>
      <w:r w:rsidRPr="00A61649">
        <w:rPr>
          <w:rFonts w:ascii="Arial" w:hAnsi="Arial" w:cs="Arial"/>
          <w:bCs/>
          <w:color w:val="000000"/>
          <w:sz w:val="14"/>
          <w:szCs w:val="14"/>
          <w:lang w:val="en-US"/>
        </w:rPr>
        <w:t xml:space="preserve"> </w:t>
      </w:r>
      <w:r w:rsidRPr="009D2A8A">
        <w:rPr>
          <w:rFonts w:ascii="Arial" w:hAnsi="Arial" w:cs="Arial"/>
          <w:bCs/>
          <w:color w:val="000000"/>
          <w:sz w:val="14"/>
          <w:szCs w:val="14"/>
        </w:rPr>
        <w:t>в</w:t>
      </w:r>
      <w:r w:rsidRPr="00A61649">
        <w:rPr>
          <w:rFonts w:ascii="Arial" w:hAnsi="Arial" w:cs="Arial"/>
          <w:bCs/>
          <w:color w:val="000000"/>
          <w:sz w:val="14"/>
          <w:szCs w:val="14"/>
          <w:lang w:val="en-US"/>
        </w:rPr>
        <w:t xml:space="preserve"> </w:t>
      </w:r>
      <w:r w:rsidRPr="009D2A8A">
        <w:rPr>
          <w:rFonts w:ascii="Arial" w:hAnsi="Arial" w:cs="Arial"/>
          <w:bCs/>
          <w:color w:val="000000"/>
          <w:sz w:val="14"/>
          <w:szCs w:val="14"/>
        </w:rPr>
        <w:t>Федеральный</w:t>
      </w:r>
      <w:r w:rsidRPr="00A61649">
        <w:rPr>
          <w:rFonts w:ascii="Arial" w:hAnsi="Arial" w:cs="Arial"/>
          <w:bCs/>
          <w:color w:val="000000"/>
          <w:sz w:val="14"/>
          <w:szCs w:val="14"/>
          <w:lang w:val="en-US"/>
        </w:rPr>
        <w:t xml:space="preserve"> </w:t>
      </w:r>
      <w:r w:rsidRPr="009D2A8A">
        <w:rPr>
          <w:rFonts w:ascii="Arial" w:hAnsi="Arial" w:cs="Arial"/>
          <w:bCs/>
          <w:color w:val="000000"/>
          <w:sz w:val="14"/>
          <w:szCs w:val="14"/>
        </w:rPr>
        <w:t>план</w:t>
      </w:r>
      <w:r w:rsidRPr="00A61649">
        <w:rPr>
          <w:rFonts w:ascii="Arial" w:hAnsi="Arial" w:cs="Arial"/>
          <w:bCs/>
          <w:color w:val="000000"/>
          <w:sz w:val="14"/>
          <w:szCs w:val="14"/>
          <w:lang w:val="en-US"/>
        </w:rPr>
        <w:t xml:space="preserve"> </w:t>
      </w:r>
      <w:r w:rsidRPr="009D2A8A">
        <w:rPr>
          <w:rFonts w:ascii="Arial" w:hAnsi="Arial" w:cs="Arial"/>
          <w:bCs/>
          <w:color w:val="000000"/>
          <w:sz w:val="14"/>
          <w:szCs w:val="14"/>
        </w:rPr>
        <w:t>статистических</w:t>
      </w:r>
      <w:r w:rsidRPr="00A61649">
        <w:rPr>
          <w:rFonts w:ascii="Arial" w:hAnsi="Arial" w:cs="Arial"/>
          <w:bCs/>
          <w:color w:val="000000"/>
          <w:sz w:val="14"/>
          <w:szCs w:val="14"/>
          <w:lang w:val="en-US"/>
        </w:rPr>
        <w:t xml:space="preserve"> </w:t>
      </w:r>
      <w:r w:rsidRPr="009D2A8A">
        <w:rPr>
          <w:rFonts w:ascii="Arial" w:hAnsi="Arial" w:cs="Arial"/>
          <w:bCs/>
          <w:color w:val="000000"/>
          <w:sz w:val="14"/>
          <w:szCs w:val="14"/>
        </w:rPr>
        <w:t>работ</w:t>
      </w:r>
      <w:r w:rsidRPr="00A61649">
        <w:rPr>
          <w:rFonts w:ascii="Arial" w:hAnsi="Arial" w:cs="Arial"/>
          <w:bCs/>
          <w:color w:val="000000"/>
          <w:sz w:val="14"/>
          <w:szCs w:val="14"/>
          <w:lang w:val="en-US"/>
        </w:rPr>
        <w:t xml:space="preserve"> 340 </w:t>
      </w:r>
      <w:r w:rsidRPr="009D2A8A">
        <w:rPr>
          <w:rFonts w:ascii="Arial" w:hAnsi="Arial" w:cs="Arial"/>
          <w:bCs/>
          <w:color w:val="000000"/>
          <w:sz w:val="14"/>
          <w:szCs w:val="14"/>
        </w:rPr>
        <w:t>показателей</w:t>
      </w:r>
      <w:r w:rsidRPr="00A61649">
        <w:rPr>
          <w:rFonts w:ascii="Arial" w:hAnsi="Arial" w:cs="Arial"/>
          <w:b/>
          <w:bCs/>
          <w:color w:val="000000"/>
          <w:sz w:val="14"/>
          <w:szCs w:val="14"/>
          <w:lang w:val="en-US"/>
        </w:rPr>
        <w:t xml:space="preserve">. </w:t>
      </w:r>
    </w:p>
    <w:p w14:paraId="31769EDF" w14:textId="77777777" w:rsidR="00AC4354" w:rsidRPr="00AC4354" w:rsidRDefault="00AC4354" w:rsidP="00AC4354">
      <w:pPr>
        <w:spacing w:before="40" w:after="60" w:line="140" w:lineRule="exact"/>
        <w:ind w:firstLine="284"/>
        <w:jc w:val="both"/>
        <w:rPr>
          <w:rFonts w:ascii="Arial" w:hAnsi="Arial" w:cs="Arial"/>
          <w:b/>
          <w:bCs/>
          <w:i/>
          <w:sz w:val="14"/>
          <w:szCs w:val="14"/>
          <w:lang w:val="en-US"/>
        </w:rPr>
      </w:pPr>
      <w:r w:rsidRPr="00AC4354">
        <w:rPr>
          <w:rFonts w:ascii="Arial" w:hAnsi="Arial" w:cs="Arial"/>
          <w:i/>
          <w:sz w:val="14"/>
          <w:szCs w:val="14"/>
          <w:lang w:val="en-US"/>
        </w:rPr>
        <w:t xml:space="preserve">On May 7, 2018, Decree of the President of the Russian Federation No. 204 “On national goals and strategic objectives of the development of the Russian Federation for the period until </w:t>
      </w:r>
      <w:smartTag w:uri="urn:schemas-microsoft-com:office:smarttags" w:element="metricconverter">
        <w:smartTagPr>
          <w:attr w:name="ProductID" w:val="2024”"/>
        </w:smartTagPr>
        <w:r w:rsidRPr="00AC4354">
          <w:rPr>
            <w:rFonts w:ascii="Arial" w:hAnsi="Arial" w:cs="Arial"/>
            <w:i/>
            <w:sz w:val="14"/>
            <w:szCs w:val="14"/>
            <w:lang w:val="en-US"/>
          </w:rPr>
          <w:t>2024”</w:t>
        </w:r>
      </w:smartTag>
      <w:r w:rsidRPr="00AC4354">
        <w:rPr>
          <w:rFonts w:ascii="Arial" w:hAnsi="Arial" w:cs="Arial"/>
          <w:i/>
          <w:sz w:val="14"/>
          <w:szCs w:val="14"/>
          <w:lang w:val="en-US"/>
        </w:rPr>
        <w:t xml:space="preserve"> came into force, establishing and approving national projects of Russia, formed in 13 strategic directions. The deadline </w:t>
      </w:r>
      <w:r w:rsidR="004C5B06">
        <w:rPr>
          <w:rFonts w:ascii="Arial" w:hAnsi="Arial" w:cs="Arial"/>
          <w:i/>
          <w:sz w:val="14"/>
          <w:szCs w:val="14"/>
          <w:lang w:val="en-US"/>
        </w:rPr>
        <w:br/>
      </w:r>
      <w:r w:rsidRPr="00AC4354">
        <w:rPr>
          <w:rFonts w:ascii="Arial" w:hAnsi="Arial" w:cs="Arial"/>
          <w:i/>
          <w:sz w:val="14"/>
          <w:szCs w:val="14"/>
          <w:lang w:val="en-US"/>
        </w:rPr>
        <w:t xml:space="preserve">for the fulfillment of national projects is December 31, 2024. 25 ministries and departments take part in development of official statistical information on 113 indicators of national projects, which are included in the Federal Plan for Official Statistics, approved by the Government of the </w:t>
      </w:r>
      <w:smartTag w:uri="urn:schemas-microsoft-com:office:smarttags" w:element="place">
        <w:smartTag w:uri="urn:schemas-microsoft-com:office:smarttags" w:element="country-region">
          <w:r w:rsidRPr="00AC4354">
            <w:rPr>
              <w:rFonts w:ascii="Arial" w:hAnsi="Arial" w:cs="Arial"/>
              <w:i/>
              <w:sz w:val="14"/>
              <w:szCs w:val="14"/>
              <w:lang w:val="en-US"/>
            </w:rPr>
            <w:t>Russian Federation</w:t>
          </w:r>
        </w:smartTag>
      </w:smartTag>
      <w:r w:rsidRPr="00AC4354">
        <w:rPr>
          <w:rFonts w:ascii="Arial" w:hAnsi="Arial" w:cs="Arial"/>
          <w:i/>
          <w:sz w:val="14"/>
          <w:szCs w:val="14"/>
          <w:lang w:val="en-US"/>
        </w:rPr>
        <w:t xml:space="preserve">. </w:t>
      </w:r>
      <w:proofErr w:type="spellStart"/>
      <w:r w:rsidRPr="00AC4354">
        <w:rPr>
          <w:rFonts w:ascii="Arial" w:hAnsi="Arial" w:cs="Arial"/>
          <w:i/>
          <w:sz w:val="14"/>
          <w:szCs w:val="14"/>
          <w:lang w:val="en-US"/>
        </w:rPr>
        <w:t>Rosstat</w:t>
      </w:r>
      <w:proofErr w:type="spellEnd"/>
      <w:r w:rsidRPr="00AC4354">
        <w:rPr>
          <w:rFonts w:ascii="Arial" w:hAnsi="Arial" w:cs="Arial"/>
          <w:i/>
          <w:sz w:val="14"/>
          <w:szCs w:val="14"/>
          <w:lang w:val="en-US"/>
        </w:rPr>
        <w:t xml:space="preserve"> </w:t>
      </w:r>
      <w:r w:rsidR="004C5B06">
        <w:rPr>
          <w:rFonts w:ascii="Arial" w:hAnsi="Arial" w:cs="Arial"/>
          <w:i/>
          <w:sz w:val="14"/>
          <w:szCs w:val="14"/>
          <w:lang w:val="en-US"/>
        </w:rPr>
        <w:br/>
      </w:r>
      <w:r w:rsidRPr="00AC4354">
        <w:rPr>
          <w:rFonts w:ascii="Arial" w:hAnsi="Arial" w:cs="Arial"/>
          <w:i/>
          <w:sz w:val="14"/>
          <w:szCs w:val="14"/>
          <w:lang w:val="en-US"/>
        </w:rPr>
        <w:t>has 21 indicators, some of which are under development. In total, 340 indicators are to be included in the Federal Plan for Official Statistics.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38"/>
        <w:gridCol w:w="939"/>
        <w:gridCol w:w="939"/>
        <w:gridCol w:w="4006"/>
      </w:tblGrid>
      <w:tr w:rsidR="00F536A6" w:rsidRPr="000E594D" w14:paraId="06BF0E58" w14:textId="77777777" w:rsidTr="00FD3767">
        <w:trPr>
          <w:tblHeader/>
          <w:jc w:val="center"/>
        </w:trPr>
        <w:tc>
          <w:tcPr>
            <w:tcW w:w="4038" w:type="dxa"/>
            <w:tcBorders>
              <w:top w:val="single" w:sz="6" w:space="0" w:color="auto"/>
              <w:left w:val="nil"/>
              <w:bottom w:val="single" w:sz="6" w:space="0" w:color="auto"/>
              <w:right w:val="single" w:sz="6" w:space="0" w:color="auto"/>
            </w:tcBorders>
          </w:tcPr>
          <w:p w14:paraId="2EB99ECA" w14:textId="77777777" w:rsidR="00F536A6" w:rsidRPr="000E594D" w:rsidRDefault="00F536A6" w:rsidP="008053D5">
            <w:pPr>
              <w:spacing w:before="60" w:after="60"/>
              <w:jc w:val="center"/>
              <w:rPr>
                <w:rFonts w:ascii="Arial" w:hAnsi="Arial" w:cs="Arial"/>
                <w:sz w:val="16"/>
                <w:lang w:val="en-US"/>
              </w:rPr>
            </w:pPr>
          </w:p>
        </w:tc>
        <w:tc>
          <w:tcPr>
            <w:tcW w:w="939" w:type="dxa"/>
            <w:tcBorders>
              <w:top w:val="single" w:sz="6" w:space="0" w:color="auto"/>
              <w:left w:val="single" w:sz="6" w:space="0" w:color="auto"/>
              <w:bottom w:val="single" w:sz="6" w:space="0" w:color="auto"/>
              <w:right w:val="single" w:sz="6" w:space="0" w:color="auto"/>
            </w:tcBorders>
          </w:tcPr>
          <w:p w14:paraId="220D73B1" w14:textId="77777777" w:rsidR="00F536A6" w:rsidRPr="00155041" w:rsidRDefault="00F536A6" w:rsidP="008053D5">
            <w:pPr>
              <w:spacing w:before="60" w:after="60"/>
              <w:jc w:val="center"/>
              <w:rPr>
                <w:rFonts w:ascii="Arial" w:hAnsi="Arial" w:cs="Arial"/>
                <w:sz w:val="14"/>
                <w:szCs w:val="14"/>
              </w:rPr>
            </w:pPr>
            <w:r w:rsidRPr="00155041">
              <w:rPr>
                <w:rFonts w:ascii="Arial" w:hAnsi="Arial" w:cs="Arial"/>
                <w:sz w:val="14"/>
                <w:szCs w:val="14"/>
              </w:rPr>
              <w:t>2018</w:t>
            </w:r>
          </w:p>
        </w:tc>
        <w:tc>
          <w:tcPr>
            <w:tcW w:w="939" w:type="dxa"/>
            <w:tcBorders>
              <w:top w:val="single" w:sz="6" w:space="0" w:color="auto"/>
              <w:left w:val="single" w:sz="6" w:space="0" w:color="auto"/>
              <w:bottom w:val="single" w:sz="6" w:space="0" w:color="auto"/>
              <w:right w:val="nil"/>
            </w:tcBorders>
            <w:vAlign w:val="center"/>
          </w:tcPr>
          <w:p w14:paraId="791C0BA3" w14:textId="77777777" w:rsidR="00F536A6" w:rsidRPr="00155041" w:rsidRDefault="00F536A6" w:rsidP="008053D5">
            <w:pPr>
              <w:spacing w:before="60" w:after="60"/>
              <w:jc w:val="center"/>
              <w:rPr>
                <w:rFonts w:ascii="Arial" w:hAnsi="Arial" w:cs="Arial"/>
                <w:sz w:val="14"/>
                <w:szCs w:val="14"/>
              </w:rPr>
            </w:pPr>
            <w:r>
              <w:rPr>
                <w:rFonts w:ascii="Arial" w:hAnsi="Arial" w:cs="Arial"/>
                <w:sz w:val="14"/>
                <w:szCs w:val="14"/>
              </w:rPr>
              <w:t>2019</w:t>
            </w:r>
          </w:p>
        </w:tc>
        <w:tc>
          <w:tcPr>
            <w:tcW w:w="4006" w:type="dxa"/>
            <w:tcBorders>
              <w:top w:val="single" w:sz="6" w:space="0" w:color="auto"/>
              <w:left w:val="single" w:sz="6" w:space="0" w:color="auto"/>
              <w:bottom w:val="single" w:sz="6" w:space="0" w:color="auto"/>
              <w:right w:val="nil"/>
            </w:tcBorders>
          </w:tcPr>
          <w:p w14:paraId="43F77136" w14:textId="77777777" w:rsidR="00F536A6" w:rsidRPr="000E594D" w:rsidRDefault="00F536A6" w:rsidP="008053D5">
            <w:pPr>
              <w:spacing w:before="60" w:after="60"/>
              <w:jc w:val="center"/>
              <w:rPr>
                <w:rFonts w:ascii="Arial" w:hAnsi="Arial" w:cs="Arial"/>
                <w:sz w:val="16"/>
              </w:rPr>
            </w:pPr>
          </w:p>
        </w:tc>
      </w:tr>
      <w:tr w:rsidR="00F536A6" w:rsidRPr="000E594D" w14:paraId="7C40DB7C" w14:textId="77777777" w:rsidTr="00FD3767">
        <w:trPr>
          <w:jc w:val="center"/>
        </w:trPr>
        <w:tc>
          <w:tcPr>
            <w:tcW w:w="4038" w:type="dxa"/>
            <w:tcBorders>
              <w:top w:val="nil"/>
              <w:left w:val="nil"/>
              <w:bottom w:val="nil"/>
              <w:right w:val="single" w:sz="6" w:space="0" w:color="auto"/>
            </w:tcBorders>
            <w:vAlign w:val="bottom"/>
          </w:tcPr>
          <w:p w14:paraId="6A9604C2" w14:textId="77777777" w:rsidR="00F536A6" w:rsidRPr="000E594D" w:rsidRDefault="00F536A6" w:rsidP="001D50AA">
            <w:pPr>
              <w:spacing w:before="20"/>
              <w:rPr>
                <w:rFonts w:ascii="Arial" w:hAnsi="Arial" w:cs="Arial"/>
                <w:b/>
                <w:sz w:val="14"/>
                <w:szCs w:val="14"/>
                <w:lang w:val="en-US"/>
              </w:rPr>
            </w:pPr>
            <w:proofErr w:type="spellStart"/>
            <w:r w:rsidRPr="000E594D">
              <w:rPr>
                <w:rFonts w:ascii="Arial" w:hAnsi="Arial" w:cs="Arial"/>
                <w:b/>
                <w:sz w:val="14"/>
                <w:szCs w:val="14"/>
                <w:lang w:val="en-US"/>
              </w:rPr>
              <w:t>Демография</w:t>
            </w:r>
            <w:proofErr w:type="spellEnd"/>
          </w:p>
        </w:tc>
        <w:tc>
          <w:tcPr>
            <w:tcW w:w="939" w:type="dxa"/>
            <w:tcBorders>
              <w:top w:val="nil"/>
              <w:left w:val="single" w:sz="6" w:space="0" w:color="auto"/>
              <w:bottom w:val="nil"/>
              <w:right w:val="single" w:sz="6" w:space="0" w:color="auto"/>
            </w:tcBorders>
            <w:vAlign w:val="bottom"/>
          </w:tcPr>
          <w:p w14:paraId="1841688F" w14:textId="77777777" w:rsidR="00F536A6" w:rsidRPr="000E594D" w:rsidRDefault="00F536A6" w:rsidP="00F536A6">
            <w:pPr>
              <w:spacing w:before="20"/>
              <w:ind w:right="227"/>
              <w:jc w:val="right"/>
              <w:rPr>
                <w:rFonts w:ascii="Arial" w:hAnsi="Arial" w:cs="Arial"/>
                <w:sz w:val="14"/>
                <w:szCs w:val="14"/>
                <w:lang w:val="en-US"/>
              </w:rPr>
            </w:pPr>
          </w:p>
        </w:tc>
        <w:tc>
          <w:tcPr>
            <w:tcW w:w="939" w:type="dxa"/>
            <w:tcBorders>
              <w:top w:val="nil"/>
              <w:left w:val="single" w:sz="6" w:space="0" w:color="auto"/>
              <w:bottom w:val="nil"/>
              <w:right w:val="nil"/>
            </w:tcBorders>
            <w:vAlign w:val="bottom"/>
          </w:tcPr>
          <w:p w14:paraId="205506E0" w14:textId="77777777" w:rsidR="00F536A6" w:rsidRPr="000E594D" w:rsidRDefault="00F536A6" w:rsidP="00F536A6">
            <w:pPr>
              <w:spacing w:before="20"/>
              <w:ind w:right="227"/>
              <w:jc w:val="right"/>
              <w:rPr>
                <w:rFonts w:ascii="Arial" w:hAnsi="Arial" w:cs="Arial"/>
                <w:sz w:val="14"/>
                <w:szCs w:val="14"/>
                <w:lang w:val="en-US"/>
              </w:rPr>
            </w:pPr>
          </w:p>
        </w:tc>
        <w:tc>
          <w:tcPr>
            <w:tcW w:w="4006" w:type="dxa"/>
            <w:tcBorders>
              <w:top w:val="nil"/>
              <w:left w:val="single" w:sz="6" w:space="0" w:color="auto"/>
              <w:bottom w:val="nil"/>
              <w:right w:val="nil"/>
            </w:tcBorders>
            <w:vAlign w:val="bottom"/>
          </w:tcPr>
          <w:p w14:paraId="78F57971" w14:textId="77777777" w:rsidR="00F536A6" w:rsidRPr="000E594D" w:rsidRDefault="00F536A6" w:rsidP="001D50AA">
            <w:pPr>
              <w:spacing w:before="20"/>
              <w:ind w:left="57"/>
              <w:rPr>
                <w:rFonts w:ascii="Arial" w:hAnsi="Arial" w:cs="Arial"/>
                <w:b/>
                <w:i/>
                <w:sz w:val="14"/>
                <w:szCs w:val="14"/>
                <w:lang w:val="en-US"/>
              </w:rPr>
            </w:pPr>
            <w:r w:rsidRPr="000E594D">
              <w:rPr>
                <w:rFonts w:ascii="Arial" w:hAnsi="Arial" w:cs="Arial"/>
                <w:b/>
                <w:i/>
                <w:sz w:val="14"/>
                <w:szCs w:val="14"/>
                <w:lang w:val="en-US"/>
              </w:rPr>
              <w:t>Demography</w:t>
            </w:r>
          </w:p>
        </w:tc>
      </w:tr>
      <w:tr w:rsidR="00FD3767" w:rsidRPr="00787F9D" w14:paraId="2C142BE3" w14:textId="77777777" w:rsidTr="00FD3767">
        <w:trPr>
          <w:jc w:val="center"/>
        </w:trPr>
        <w:tc>
          <w:tcPr>
            <w:tcW w:w="4038" w:type="dxa"/>
            <w:tcBorders>
              <w:top w:val="nil"/>
              <w:left w:val="nil"/>
              <w:bottom w:val="nil"/>
              <w:right w:val="single" w:sz="6" w:space="0" w:color="auto"/>
            </w:tcBorders>
            <w:vAlign w:val="bottom"/>
          </w:tcPr>
          <w:p w14:paraId="5F311291" w14:textId="77777777" w:rsidR="00FD3767" w:rsidRPr="00AC4354" w:rsidRDefault="00FD3767" w:rsidP="001D50AA">
            <w:pPr>
              <w:spacing w:before="20"/>
              <w:ind w:left="170"/>
              <w:rPr>
                <w:rFonts w:ascii="Arial" w:hAnsi="Arial" w:cs="Arial"/>
                <w:sz w:val="14"/>
                <w:szCs w:val="14"/>
              </w:rPr>
            </w:pPr>
            <w:r w:rsidRPr="00AC4354">
              <w:rPr>
                <w:rFonts w:ascii="Arial" w:hAnsi="Arial" w:cs="Arial"/>
                <w:sz w:val="14"/>
                <w:szCs w:val="14"/>
              </w:rPr>
              <w:t xml:space="preserve">Ожидаемая продолжительность жизни граждан в возрасте </w:t>
            </w:r>
            <w:r w:rsidRPr="00DC0169">
              <w:rPr>
                <w:rFonts w:ascii="Arial" w:hAnsi="Arial" w:cs="Arial"/>
                <w:sz w:val="14"/>
                <w:szCs w:val="14"/>
              </w:rPr>
              <w:br/>
            </w:r>
            <w:r w:rsidRPr="00AC4354">
              <w:rPr>
                <w:rFonts w:ascii="Arial" w:hAnsi="Arial" w:cs="Arial"/>
                <w:sz w:val="14"/>
                <w:szCs w:val="14"/>
              </w:rPr>
              <w:t>55 лет, число лет</w:t>
            </w:r>
          </w:p>
        </w:tc>
        <w:tc>
          <w:tcPr>
            <w:tcW w:w="939" w:type="dxa"/>
            <w:tcBorders>
              <w:top w:val="nil"/>
              <w:left w:val="single" w:sz="6" w:space="0" w:color="auto"/>
              <w:bottom w:val="nil"/>
              <w:right w:val="single" w:sz="6" w:space="0" w:color="auto"/>
            </w:tcBorders>
            <w:vAlign w:val="bottom"/>
          </w:tcPr>
          <w:p w14:paraId="78A21B84" w14:textId="77777777" w:rsidR="00FD3767" w:rsidRPr="00AC4354" w:rsidRDefault="00FD3767" w:rsidP="00F536A6">
            <w:pPr>
              <w:spacing w:before="20"/>
              <w:ind w:right="227"/>
              <w:jc w:val="right"/>
              <w:rPr>
                <w:rFonts w:ascii="Arial" w:hAnsi="Arial" w:cs="Arial"/>
                <w:sz w:val="14"/>
                <w:szCs w:val="14"/>
              </w:rPr>
            </w:pPr>
            <w:r w:rsidRPr="00AC4354">
              <w:rPr>
                <w:rFonts w:ascii="Arial" w:hAnsi="Arial" w:cs="Arial"/>
                <w:sz w:val="14"/>
                <w:szCs w:val="14"/>
              </w:rPr>
              <w:t>23,45</w:t>
            </w:r>
          </w:p>
        </w:tc>
        <w:tc>
          <w:tcPr>
            <w:tcW w:w="939" w:type="dxa"/>
            <w:tcBorders>
              <w:top w:val="nil"/>
              <w:left w:val="single" w:sz="6" w:space="0" w:color="auto"/>
              <w:bottom w:val="nil"/>
              <w:right w:val="nil"/>
            </w:tcBorders>
            <w:vAlign w:val="bottom"/>
          </w:tcPr>
          <w:p w14:paraId="7E0684CB" w14:textId="293438E0" w:rsidR="00FD3767" w:rsidRPr="00FD3767" w:rsidRDefault="00FD3767" w:rsidP="00F536A6">
            <w:pPr>
              <w:spacing w:before="20"/>
              <w:ind w:right="227"/>
              <w:jc w:val="right"/>
              <w:rPr>
                <w:rFonts w:ascii="Arial" w:hAnsi="Arial" w:cs="Arial"/>
                <w:sz w:val="14"/>
                <w:szCs w:val="14"/>
              </w:rPr>
            </w:pPr>
            <w:r w:rsidRPr="00FD3767">
              <w:rPr>
                <w:rFonts w:ascii="Arial" w:hAnsi="Arial" w:cs="Arial"/>
                <w:sz w:val="14"/>
                <w:szCs w:val="14"/>
              </w:rPr>
              <w:t>23,75</w:t>
            </w:r>
          </w:p>
        </w:tc>
        <w:tc>
          <w:tcPr>
            <w:tcW w:w="4006" w:type="dxa"/>
            <w:tcBorders>
              <w:top w:val="nil"/>
              <w:left w:val="single" w:sz="6" w:space="0" w:color="auto"/>
              <w:bottom w:val="nil"/>
              <w:right w:val="nil"/>
            </w:tcBorders>
            <w:vAlign w:val="bottom"/>
          </w:tcPr>
          <w:p w14:paraId="5B216B09" w14:textId="77777777" w:rsidR="00FD3767" w:rsidRPr="00DB046A" w:rsidRDefault="00FD3767" w:rsidP="001D50AA">
            <w:pPr>
              <w:spacing w:before="20"/>
              <w:ind w:left="170"/>
              <w:rPr>
                <w:rFonts w:ascii="Arial" w:hAnsi="Arial" w:cs="Arial"/>
                <w:i/>
                <w:sz w:val="14"/>
                <w:szCs w:val="14"/>
                <w:lang w:val="en-US"/>
              </w:rPr>
            </w:pPr>
            <w:r w:rsidRPr="00AC4354">
              <w:rPr>
                <w:rFonts w:ascii="Arial" w:hAnsi="Arial" w:cs="Arial"/>
                <w:i/>
                <w:sz w:val="14"/>
                <w:szCs w:val="14"/>
                <w:lang w:val="en-US"/>
              </w:rPr>
              <w:t>Life</w:t>
            </w:r>
            <w:r w:rsidRPr="00DB046A">
              <w:rPr>
                <w:rFonts w:ascii="Arial" w:hAnsi="Arial" w:cs="Arial"/>
                <w:i/>
                <w:sz w:val="14"/>
                <w:szCs w:val="14"/>
                <w:lang w:val="en-US"/>
              </w:rPr>
              <w:t xml:space="preserve"> </w:t>
            </w:r>
            <w:r w:rsidRPr="00AC4354">
              <w:rPr>
                <w:rFonts w:ascii="Arial" w:hAnsi="Arial" w:cs="Arial"/>
                <w:i/>
                <w:sz w:val="14"/>
                <w:szCs w:val="14"/>
                <w:lang w:val="en-US"/>
              </w:rPr>
              <w:t>expectancy</w:t>
            </w:r>
            <w:r w:rsidRPr="00DB046A">
              <w:rPr>
                <w:rFonts w:ascii="Arial" w:hAnsi="Arial" w:cs="Arial"/>
                <w:i/>
                <w:sz w:val="14"/>
                <w:szCs w:val="14"/>
                <w:lang w:val="en-US"/>
              </w:rPr>
              <w:t xml:space="preserve"> </w:t>
            </w:r>
            <w:r w:rsidRPr="00AC4354">
              <w:rPr>
                <w:rFonts w:ascii="Arial" w:hAnsi="Arial" w:cs="Arial"/>
                <w:i/>
                <w:sz w:val="14"/>
                <w:szCs w:val="14"/>
                <w:lang w:val="en-US"/>
              </w:rPr>
              <w:t>at</w:t>
            </w:r>
            <w:r w:rsidRPr="00DB046A">
              <w:rPr>
                <w:rFonts w:ascii="Arial" w:hAnsi="Arial" w:cs="Arial"/>
                <w:i/>
                <w:sz w:val="14"/>
                <w:szCs w:val="14"/>
                <w:lang w:val="en-US"/>
              </w:rPr>
              <w:t xml:space="preserve"> </w:t>
            </w:r>
            <w:r w:rsidRPr="00AC4354">
              <w:rPr>
                <w:rFonts w:ascii="Arial" w:hAnsi="Arial" w:cs="Arial"/>
                <w:i/>
                <w:sz w:val="14"/>
                <w:szCs w:val="14"/>
                <w:lang w:val="en-US"/>
              </w:rPr>
              <w:t>age</w:t>
            </w:r>
            <w:r w:rsidRPr="00DB046A">
              <w:rPr>
                <w:rFonts w:ascii="Arial" w:hAnsi="Arial" w:cs="Arial"/>
                <w:i/>
                <w:sz w:val="14"/>
                <w:szCs w:val="14"/>
                <w:lang w:val="en-US"/>
              </w:rPr>
              <w:t xml:space="preserve"> </w:t>
            </w:r>
            <w:r w:rsidRPr="00AC4354">
              <w:rPr>
                <w:rFonts w:ascii="Arial" w:hAnsi="Arial" w:cs="Arial"/>
                <w:i/>
                <w:sz w:val="14"/>
                <w:szCs w:val="14"/>
                <w:lang w:val="en-US"/>
              </w:rPr>
              <w:t>of</w:t>
            </w:r>
            <w:r w:rsidRPr="00DB046A">
              <w:rPr>
                <w:rFonts w:ascii="Arial" w:hAnsi="Arial" w:cs="Arial"/>
                <w:i/>
                <w:sz w:val="14"/>
                <w:szCs w:val="14"/>
                <w:lang w:val="en-US"/>
              </w:rPr>
              <w:t xml:space="preserve"> 55, </w:t>
            </w:r>
            <w:r w:rsidRPr="00AC4354">
              <w:rPr>
                <w:rFonts w:ascii="Arial" w:hAnsi="Arial" w:cs="Arial"/>
                <w:i/>
                <w:sz w:val="14"/>
                <w:szCs w:val="14"/>
                <w:lang w:val="en-US"/>
              </w:rPr>
              <w:t>years</w:t>
            </w:r>
          </w:p>
        </w:tc>
      </w:tr>
      <w:tr w:rsidR="00FD3767" w:rsidRPr="00787F9D" w14:paraId="1DAF3C3F" w14:textId="77777777" w:rsidTr="00FD3767">
        <w:trPr>
          <w:jc w:val="center"/>
        </w:trPr>
        <w:tc>
          <w:tcPr>
            <w:tcW w:w="4038" w:type="dxa"/>
            <w:tcBorders>
              <w:top w:val="nil"/>
              <w:left w:val="nil"/>
              <w:bottom w:val="nil"/>
              <w:right w:val="single" w:sz="6" w:space="0" w:color="auto"/>
            </w:tcBorders>
            <w:vAlign w:val="bottom"/>
          </w:tcPr>
          <w:p w14:paraId="1CE4615C" w14:textId="77777777" w:rsidR="00FD3767" w:rsidRPr="000E594D" w:rsidRDefault="00FD3767" w:rsidP="001D50AA">
            <w:pPr>
              <w:spacing w:before="20"/>
              <w:ind w:left="170"/>
              <w:rPr>
                <w:rFonts w:ascii="Arial" w:hAnsi="Arial" w:cs="Arial"/>
                <w:b/>
                <w:sz w:val="14"/>
                <w:szCs w:val="14"/>
              </w:rPr>
            </w:pPr>
            <w:r w:rsidRPr="000E594D">
              <w:rPr>
                <w:rFonts w:ascii="Arial" w:hAnsi="Arial" w:cs="Arial"/>
                <w:sz w:val="14"/>
                <w:szCs w:val="14"/>
              </w:rPr>
              <w:t>Смертность</w:t>
            </w:r>
            <w:r w:rsidRPr="000139AC">
              <w:rPr>
                <w:rFonts w:ascii="Arial" w:hAnsi="Arial" w:cs="Arial"/>
                <w:sz w:val="14"/>
                <w:szCs w:val="14"/>
              </w:rPr>
              <w:t xml:space="preserve"> </w:t>
            </w:r>
            <w:r w:rsidRPr="000E594D">
              <w:rPr>
                <w:rFonts w:ascii="Arial" w:hAnsi="Arial" w:cs="Arial"/>
                <w:sz w:val="14"/>
                <w:szCs w:val="14"/>
              </w:rPr>
              <w:t>населения</w:t>
            </w:r>
            <w:r w:rsidRPr="000139AC">
              <w:rPr>
                <w:rFonts w:ascii="Arial" w:hAnsi="Arial" w:cs="Arial"/>
                <w:sz w:val="14"/>
                <w:szCs w:val="14"/>
              </w:rPr>
              <w:t xml:space="preserve"> </w:t>
            </w:r>
            <w:r w:rsidRPr="000E594D">
              <w:rPr>
                <w:rFonts w:ascii="Arial" w:hAnsi="Arial" w:cs="Arial"/>
                <w:sz w:val="14"/>
                <w:szCs w:val="14"/>
              </w:rPr>
              <w:t>старше</w:t>
            </w:r>
            <w:r w:rsidRPr="000139AC">
              <w:rPr>
                <w:rFonts w:ascii="Arial" w:hAnsi="Arial" w:cs="Arial"/>
                <w:sz w:val="14"/>
                <w:szCs w:val="14"/>
              </w:rPr>
              <w:t xml:space="preserve"> </w:t>
            </w:r>
            <w:r w:rsidRPr="000E594D">
              <w:rPr>
                <w:rFonts w:ascii="Arial" w:hAnsi="Arial" w:cs="Arial"/>
                <w:sz w:val="14"/>
                <w:szCs w:val="14"/>
              </w:rPr>
              <w:t>трудоспособного</w:t>
            </w:r>
            <w:r w:rsidRPr="000139AC">
              <w:rPr>
                <w:rFonts w:ascii="Arial" w:hAnsi="Arial" w:cs="Arial"/>
                <w:sz w:val="14"/>
                <w:szCs w:val="14"/>
              </w:rPr>
              <w:t xml:space="preserve"> </w:t>
            </w:r>
            <w:r w:rsidRPr="000E594D">
              <w:rPr>
                <w:rFonts w:ascii="Arial" w:hAnsi="Arial" w:cs="Arial"/>
                <w:sz w:val="14"/>
                <w:szCs w:val="14"/>
              </w:rPr>
              <w:t>возраста</w:t>
            </w:r>
            <w:r w:rsidRPr="000139AC">
              <w:rPr>
                <w:rFonts w:ascii="Arial" w:hAnsi="Arial" w:cs="Arial"/>
                <w:sz w:val="14"/>
                <w:szCs w:val="14"/>
              </w:rPr>
              <w:t xml:space="preserve"> (</w:t>
            </w:r>
            <w:r w:rsidRPr="000E594D">
              <w:rPr>
                <w:rFonts w:ascii="Arial" w:hAnsi="Arial" w:cs="Arial"/>
                <w:sz w:val="14"/>
                <w:szCs w:val="14"/>
              </w:rPr>
              <w:t>женщины</w:t>
            </w:r>
            <w:r w:rsidRPr="000139AC">
              <w:rPr>
                <w:rFonts w:ascii="Arial" w:hAnsi="Arial" w:cs="Arial"/>
                <w:sz w:val="14"/>
                <w:szCs w:val="14"/>
              </w:rPr>
              <w:t xml:space="preserve">, </w:t>
            </w:r>
            <w:r w:rsidRPr="000E594D">
              <w:rPr>
                <w:rFonts w:ascii="Arial" w:hAnsi="Arial" w:cs="Arial"/>
                <w:sz w:val="14"/>
                <w:szCs w:val="14"/>
              </w:rPr>
              <w:t>достигшие</w:t>
            </w:r>
            <w:r w:rsidRPr="000139AC">
              <w:rPr>
                <w:rFonts w:ascii="Arial" w:hAnsi="Arial" w:cs="Arial"/>
                <w:sz w:val="14"/>
                <w:szCs w:val="14"/>
              </w:rPr>
              <w:t xml:space="preserve"> </w:t>
            </w:r>
            <w:r w:rsidRPr="000E594D">
              <w:rPr>
                <w:rFonts w:ascii="Arial" w:hAnsi="Arial" w:cs="Arial"/>
                <w:sz w:val="14"/>
                <w:szCs w:val="14"/>
              </w:rPr>
              <w:t>возраста</w:t>
            </w:r>
            <w:r w:rsidRPr="000139AC">
              <w:rPr>
                <w:rFonts w:ascii="Arial" w:hAnsi="Arial" w:cs="Arial"/>
                <w:sz w:val="14"/>
                <w:szCs w:val="14"/>
              </w:rPr>
              <w:t xml:space="preserve"> 55 </w:t>
            </w:r>
            <w:r w:rsidRPr="000E594D">
              <w:rPr>
                <w:rFonts w:ascii="Arial" w:hAnsi="Arial" w:cs="Arial"/>
                <w:sz w:val="14"/>
                <w:szCs w:val="14"/>
              </w:rPr>
              <w:t>лет</w:t>
            </w:r>
            <w:r w:rsidRPr="000139AC">
              <w:rPr>
                <w:rFonts w:ascii="Arial" w:hAnsi="Arial" w:cs="Arial"/>
                <w:sz w:val="14"/>
                <w:szCs w:val="14"/>
              </w:rPr>
              <w:t xml:space="preserve"> </w:t>
            </w:r>
            <w:r w:rsidRPr="000E594D">
              <w:rPr>
                <w:rFonts w:ascii="Arial" w:hAnsi="Arial" w:cs="Arial"/>
                <w:sz w:val="14"/>
                <w:szCs w:val="14"/>
              </w:rPr>
              <w:t>и</w:t>
            </w:r>
            <w:r w:rsidRPr="000139AC">
              <w:rPr>
                <w:rFonts w:ascii="Arial" w:hAnsi="Arial" w:cs="Arial"/>
                <w:sz w:val="14"/>
                <w:szCs w:val="14"/>
              </w:rPr>
              <w:t xml:space="preserve"> </w:t>
            </w:r>
            <w:r w:rsidRPr="000E594D">
              <w:rPr>
                <w:rFonts w:ascii="Arial" w:hAnsi="Arial" w:cs="Arial"/>
                <w:sz w:val="14"/>
                <w:szCs w:val="14"/>
              </w:rPr>
              <w:t>старше</w:t>
            </w:r>
            <w:r w:rsidRPr="000139AC">
              <w:rPr>
                <w:rFonts w:ascii="Arial" w:hAnsi="Arial" w:cs="Arial"/>
                <w:sz w:val="14"/>
                <w:szCs w:val="14"/>
              </w:rPr>
              <w:t xml:space="preserve">, </w:t>
            </w:r>
            <w:r w:rsidRPr="000E594D">
              <w:rPr>
                <w:rFonts w:ascii="Arial" w:hAnsi="Arial" w:cs="Arial"/>
                <w:sz w:val="14"/>
                <w:szCs w:val="14"/>
              </w:rPr>
              <w:t xml:space="preserve">мужчины, </w:t>
            </w:r>
            <w:r w:rsidRPr="000E594D">
              <w:rPr>
                <w:rFonts w:ascii="Arial" w:hAnsi="Arial" w:cs="Arial"/>
                <w:sz w:val="14"/>
                <w:szCs w:val="14"/>
              </w:rPr>
              <w:br/>
            </w:r>
            <w:r w:rsidRPr="000E594D">
              <w:rPr>
                <w:rFonts w:ascii="Arial" w:hAnsi="Arial" w:cs="Arial"/>
                <w:spacing w:val="-2"/>
                <w:sz w:val="14"/>
                <w:szCs w:val="14"/>
              </w:rPr>
              <w:t xml:space="preserve">достигшие возраста 60 лет и старше), число умерших </w:t>
            </w:r>
            <w:r w:rsidRPr="00DC0169">
              <w:rPr>
                <w:rFonts w:ascii="Arial" w:hAnsi="Arial" w:cs="Arial"/>
                <w:spacing w:val="-2"/>
                <w:sz w:val="14"/>
                <w:szCs w:val="14"/>
              </w:rPr>
              <w:br/>
            </w:r>
            <w:r w:rsidRPr="000E594D">
              <w:rPr>
                <w:rFonts w:ascii="Arial" w:hAnsi="Arial" w:cs="Arial"/>
                <w:spacing w:val="-2"/>
                <w:sz w:val="14"/>
                <w:szCs w:val="14"/>
              </w:rPr>
              <w:t xml:space="preserve">на 100 </w:t>
            </w:r>
            <w:r>
              <w:rPr>
                <w:rFonts w:ascii="Arial" w:hAnsi="Arial" w:cs="Arial"/>
                <w:spacing w:val="-2"/>
                <w:sz w:val="14"/>
                <w:szCs w:val="14"/>
              </w:rPr>
              <w:t>000</w:t>
            </w:r>
            <w:r w:rsidRPr="000E594D">
              <w:rPr>
                <w:rFonts w:ascii="Arial" w:hAnsi="Arial" w:cs="Arial"/>
                <w:sz w:val="14"/>
                <w:szCs w:val="14"/>
              </w:rPr>
              <w:t xml:space="preserve"> </w:t>
            </w:r>
            <w:r>
              <w:rPr>
                <w:rFonts w:ascii="Arial" w:hAnsi="Arial" w:cs="Arial"/>
                <w:sz w:val="14"/>
                <w:szCs w:val="14"/>
              </w:rPr>
              <w:t xml:space="preserve">человек </w:t>
            </w:r>
            <w:r w:rsidRPr="000E594D">
              <w:rPr>
                <w:rFonts w:ascii="Arial" w:hAnsi="Arial" w:cs="Arial"/>
                <w:sz w:val="14"/>
                <w:szCs w:val="14"/>
              </w:rPr>
              <w:t>населения соответствующего возраста</w:t>
            </w:r>
          </w:p>
        </w:tc>
        <w:tc>
          <w:tcPr>
            <w:tcW w:w="939" w:type="dxa"/>
            <w:tcBorders>
              <w:top w:val="nil"/>
              <w:left w:val="single" w:sz="6" w:space="0" w:color="auto"/>
              <w:bottom w:val="nil"/>
              <w:right w:val="single" w:sz="6" w:space="0" w:color="auto"/>
            </w:tcBorders>
            <w:vAlign w:val="bottom"/>
          </w:tcPr>
          <w:p w14:paraId="0077BB40" w14:textId="77777777" w:rsidR="00FD3767" w:rsidRPr="000E594D" w:rsidRDefault="00FD3767" w:rsidP="00F536A6">
            <w:pPr>
              <w:spacing w:before="20"/>
              <w:ind w:right="227"/>
              <w:jc w:val="right"/>
              <w:rPr>
                <w:rFonts w:ascii="Arial" w:hAnsi="Arial" w:cs="Arial"/>
                <w:sz w:val="14"/>
                <w:szCs w:val="14"/>
              </w:rPr>
            </w:pPr>
            <w:r w:rsidRPr="000E594D">
              <w:rPr>
                <w:rFonts w:ascii="Arial" w:hAnsi="Arial" w:cs="Arial"/>
                <w:sz w:val="14"/>
                <w:szCs w:val="14"/>
              </w:rPr>
              <w:t>3768,0</w:t>
            </w:r>
          </w:p>
        </w:tc>
        <w:tc>
          <w:tcPr>
            <w:tcW w:w="939" w:type="dxa"/>
            <w:tcBorders>
              <w:top w:val="nil"/>
              <w:left w:val="single" w:sz="6" w:space="0" w:color="auto"/>
              <w:bottom w:val="nil"/>
              <w:right w:val="nil"/>
            </w:tcBorders>
            <w:vAlign w:val="bottom"/>
          </w:tcPr>
          <w:p w14:paraId="0C573BE7" w14:textId="5376BE1E" w:rsidR="00FD3767" w:rsidRPr="00FD3767" w:rsidRDefault="00FD3767" w:rsidP="00F536A6">
            <w:pPr>
              <w:spacing w:before="20"/>
              <w:ind w:right="227"/>
              <w:jc w:val="right"/>
              <w:rPr>
                <w:rFonts w:ascii="Arial" w:hAnsi="Arial" w:cs="Arial"/>
                <w:sz w:val="14"/>
                <w:szCs w:val="14"/>
              </w:rPr>
            </w:pPr>
            <w:r w:rsidRPr="00FD3767">
              <w:rPr>
                <w:rFonts w:ascii="Arial" w:hAnsi="Arial" w:cs="Arial"/>
                <w:sz w:val="14"/>
                <w:szCs w:val="14"/>
              </w:rPr>
              <w:t>3667,9</w:t>
            </w:r>
          </w:p>
        </w:tc>
        <w:tc>
          <w:tcPr>
            <w:tcW w:w="4006" w:type="dxa"/>
            <w:tcBorders>
              <w:top w:val="nil"/>
              <w:left w:val="single" w:sz="6" w:space="0" w:color="auto"/>
              <w:bottom w:val="nil"/>
              <w:right w:val="nil"/>
            </w:tcBorders>
            <w:vAlign w:val="bottom"/>
          </w:tcPr>
          <w:p w14:paraId="09A1C27F" w14:textId="77777777" w:rsidR="00FD3767" w:rsidRPr="000E594D" w:rsidRDefault="00FD3767" w:rsidP="001D50AA">
            <w:pPr>
              <w:spacing w:before="20"/>
              <w:ind w:left="170"/>
              <w:rPr>
                <w:rFonts w:ascii="Arial" w:hAnsi="Arial" w:cs="Arial"/>
                <w:i/>
                <w:spacing w:val="-6"/>
                <w:sz w:val="14"/>
                <w:szCs w:val="14"/>
                <w:lang w:val="en-US"/>
              </w:rPr>
            </w:pPr>
            <w:r w:rsidRPr="000E594D">
              <w:rPr>
                <w:rFonts w:ascii="Arial" w:hAnsi="Arial" w:cs="Arial"/>
                <w:bCs/>
                <w:i/>
                <w:sz w:val="14"/>
                <w:szCs w:val="14"/>
                <w:lang w:val="en-US"/>
              </w:rPr>
              <w:t>Mortality</w:t>
            </w:r>
            <w:r w:rsidRPr="00DB046A">
              <w:rPr>
                <w:rFonts w:ascii="Arial" w:hAnsi="Arial" w:cs="Arial"/>
                <w:bCs/>
                <w:i/>
                <w:sz w:val="14"/>
                <w:szCs w:val="14"/>
                <w:lang w:val="en-US"/>
              </w:rPr>
              <w:t xml:space="preserve"> </w:t>
            </w:r>
            <w:r w:rsidRPr="000E594D">
              <w:rPr>
                <w:rFonts w:ascii="Arial" w:hAnsi="Arial" w:cs="Arial"/>
                <w:bCs/>
                <w:i/>
                <w:sz w:val="14"/>
                <w:szCs w:val="14"/>
                <w:lang w:val="en-US"/>
              </w:rPr>
              <w:t>of</w:t>
            </w:r>
            <w:r w:rsidRPr="00DB046A">
              <w:rPr>
                <w:rFonts w:ascii="Arial" w:hAnsi="Arial" w:cs="Arial"/>
                <w:bCs/>
                <w:i/>
                <w:sz w:val="14"/>
                <w:szCs w:val="14"/>
                <w:lang w:val="en-US"/>
              </w:rPr>
              <w:t xml:space="preserve"> </w:t>
            </w:r>
            <w:r w:rsidRPr="000E594D">
              <w:rPr>
                <w:rFonts w:ascii="Arial" w:hAnsi="Arial" w:cs="Arial"/>
                <w:bCs/>
                <w:i/>
                <w:sz w:val="14"/>
                <w:szCs w:val="14"/>
                <w:lang w:val="en-US"/>
              </w:rPr>
              <w:t>population</w:t>
            </w:r>
            <w:r w:rsidRPr="00DB046A">
              <w:rPr>
                <w:rFonts w:ascii="Arial" w:hAnsi="Arial" w:cs="Arial"/>
                <w:bCs/>
                <w:i/>
                <w:sz w:val="14"/>
                <w:szCs w:val="14"/>
                <w:lang w:val="en-US"/>
              </w:rPr>
              <w:t xml:space="preserve"> </w:t>
            </w:r>
            <w:r w:rsidRPr="000E594D">
              <w:rPr>
                <w:rFonts w:ascii="Arial" w:hAnsi="Arial" w:cs="Arial"/>
                <w:bCs/>
                <w:i/>
                <w:sz w:val="14"/>
                <w:szCs w:val="14"/>
                <w:lang w:val="en-US"/>
              </w:rPr>
              <w:t>of</w:t>
            </w:r>
            <w:r w:rsidRPr="00DB046A">
              <w:rPr>
                <w:rFonts w:ascii="Arial" w:hAnsi="Arial" w:cs="Arial"/>
                <w:bCs/>
                <w:i/>
                <w:sz w:val="14"/>
                <w:szCs w:val="14"/>
                <w:lang w:val="en-US"/>
              </w:rPr>
              <w:t xml:space="preserve"> </w:t>
            </w:r>
            <w:r w:rsidRPr="000E594D">
              <w:rPr>
                <w:rFonts w:ascii="Arial" w:hAnsi="Arial" w:cs="Arial"/>
                <w:bCs/>
                <w:i/>
                <w:sz w:val="14"/>
                <w:szCs w:val="14"/>
                <w:lang w:val="en-US"/>
              </w:rPr>
              <w:t>o</w:t>
            </w:r>
            <w:r w:rsidRPr="000E594D">
              <w:rPr>
                <w:rFonts w:ascii="Arial" w:hAnsi="Arial" w:cs="Arial"/>
                <w:i/>
                <w:iCs/>
                <w:sz w:val="14"/>
                <w:szCs w:val="14"/>
                <w:lang w:val="en-US"/>
              </w:rPr>
              <w:t>ver</w:t>
            </w:r>
            <w:r w:rsidRPr="00DB046A">
              <w:rPr>
                <w:rFonts w:ascii="Arial" w:hAnsi="Arial" w:cs="Arial"/>
                <w:i/>
                <w:iCs/>
                <w:sz w:val="14"/>
                <w:szCs w:val="14"/>
                <w:lang w:val="en-US"/>
              </w:rPr>
              <w:t xml:space="preserve"> </w:t>
            </w:r>
            <w:r w:rsidRPr="000E594D">
              <w:rPr>
                <w:rFonts w:ascii="Arial" w:hAnsi="Arial" w:cs="Arial"/>
                <w:i/>
                <w:iCs/>
                <w:sz w:val="14"/>
                <w:szCs w:val="14"/>
                <w:lang w:val="en-US"/>
              </w:rPr>
              <w:t>working</w:t>
            </w:r>
            <w:r w:rsidRPr="00DB046A">
              <w:rPr>
                <w:rFonts w:ascii="Arial" w:hAnsi="Arial" w:cs="Arial"/>
                <w:i/>
                <w:iCs/>
                <w:sz w:val="14"/>
                <w:szCs w:val="14"/>
                <w:lang w:val="en-US"/>
              </w:rPr>
              <w:t xml:space="preserve"> </w:t>
            </w:r>
            <w:r w:rsidRPr="000E594D">
              <w:rPr>
                <w:rFonts w:ascii="Arial" w:hAnsi="Arial" w:cs="Arial"/>
                <w:i/>
                <w:iCs/>
                <w:sz w:val="14"/>
                <w:szCs w:val="14"/>
                <w:lang w:val="en-US"/>
              </w:rPr>
              <w:t>age</w:t>
            </w:r>
            <w:r w:rsidRPr="00DB046A">
              <w:rPr>
                <w:rFonts w:ascii="Arial" w:hAnsi="Arial" w:cs="Arial"/>
                <w:i/>
                <w:spacing w:val="-6"/>
                <w:sz w:val="14"/>
                <w:szCs w:val="14"/>
                <w:lang w:val="en-US"/>
              </w:rPr>
              <w:t xml:space="preserve"> (</w:t>
            </w:r>
            <w:r w:rsidRPr="000E594D">
              <w:rPr>
                <w:rFonts w:ascii="Arial" w:hAnsi="Arial" w:cs="Arial"/>
                <w:bCs/>
                <w:i/>
                <w:sz w:val="14"/>
                <w:szCs w:val="14"/>
                <w:lang w:val="en-US"/>
              </w:rPr>
              <w:t>females</w:t>
            </w:r>
            <w:r w:rsidRPr="00DB046A">
              <w:rPr>
                <w:rFonts w:ascii="Arial" w:hAnsi="Arial" w:cs="Arial"/>
                <w:bCs/>
                <w:i/>
                <w:sz w:val="14"/>
                <w:szCs w:val="14"/>
                <w:lang w:val="en-US"/>
              </w:rPr>
              <w:t xml:space="preserve"> </w:t>
            </w:r>
            <w:r w:rsidRPr="000E594D">
              <w:rPr>
                <w:rFonts w:ascii="Arial" w:hAnsi="Arial" w:cs="Arial"/>
                <w:bCs/>
                <w:i/>
                <w:sz w:val="14"/>
                <w:szCs w:val="14"/>
                <w:lang w:val="en-US"/>
              </w:rPr>
              <w:t>reached</w:t>
            </w:r>
            <w:r w:rsidRPr="00DB046A">
              <w:rPr>
                <w:rFonts w:ascii="Arial" w:hAnsi="Arial" w:cs="Arial"/>
                <w:bCs/>
                <w:i/>
                <w:sz w:val="14"/>
                <w:szCs w:val="14"/>
                <w:lang w:val="en-US"/>
              </w:rPr>
              <w:t xml:space="preserve"> </w:t>
            </w:r>
            <w:r w:rsidRPr="00DB046A">
              <w:rPr>
                <w:rFonts w:ascii="Arial" w:hAnsi="Arial" w:cs="Arial"/>
                <w:bCs/>
                <w:i/>
                <w:sz w:val="14"/>
                <w:szCs w:val="14"/>
                <w:lang w:val="en-US"/>
              </w:rPr>
              <w:br/>
            </w:r>
            <w:r w:rsidRPr="000E594D">
              <w:rPr>
                <w:rFonts w:ascii="Arial" w:hAnsi="Arial" w:cs="Arial"/>
                <w:bCs/>
                <w:i/>
                <w:sz w:val="14"/>
                <w:szCs w:val="14"/>
                <w:lang w:val="en-US"/>
              </w:rPr>
              <w:t>the</w:t>
            </w:r>
            <w:r w:rsidRPr="00DB046A">
              <w:rPr>
                <w:rFonts w:ascii="Arial" w:hAnsi="Arial" w:cs="Arial"/>
                <w:bCs/>
                <w:i/>
                <w:sz w:val="14"/>
                <w:szCs w:val="14"/>
                <w:lang w:val="en-US"/>
              </w:rPr>
              <w:t xml:space="preserve"> </w:t>
            </w:r>
            <w:r w:rsidRPr="000E594D">
              <w:rPr>
                <w:rFonts w:ascii="Arial" w:hAnsi="Arial" w:cs="Arial"/>
                <w:bCs/>
                <w:i/>
                <w:sz w:val="14"/>
                <w:szCs w:val="14"/>
                <w:lang w:val="en-US"/>
              </w:rPr>
              <w:t>age</w:t>
            </w:r>
            <w:r w:rsidRPr="00DB046A">
              <w:rPr>
                <w:rFonts w:ascii="Arial" w:hAnsi="Arial" w:cs="Arial"/>
                <w:bCs/>
                <w:i/>
                <w:sz w:val="14"/>
                <w:szCs w:val="14"/>
                <w:lang w:val="en-US"/>
              </w:rPr>
              <w:t xml:space="preserve"> </w:t>
            </w:r>
            <w:r w:rsidRPr="000E594D">
              <w:rPr>
                <w:rFonts w:ascii="Arial" w:hAnsi="Arial" w:cs="Arial"/>
                <w:bCs/>
                <w:i/>
                <w:sz w:val="14"/>
                <w:szCs w:val="14"/>
                <w:lang w:val="en-US"/>
              </w:rPr>
              <w:t>of</w:t>
            </w:r>
            <w:r w:rsidRPr="00DB046A">
              <w:rPr>
                <w:rFonts w:ascii="Arial" w:hAnsi="Arial" w:cs="Arial"/>
                <w:bCs/>
                <w:i/>
                <w:sz w:val="14"/>
                <w:szCs w:val="14"/>
                <w:lang w:val="en-US"/>
              </w:rPr>
              <w:t xml:space="preserve"> 55 </w:t>
            </w:r>
            <w:r w:rsidRPr="000E594D">
              <w:rPr>
                <w:rFonts w:ascii="Arial" w:hAnsi="Arial" w:cs="Arial"/>
                <w:bCs/>
                <w:i/>
                <w:sz w:val="14"/>
                <w:szCs w:val="14"/>
                <w:lang w:val="en-US"/>
              </w:rPr>
              <w:t>years</w:t>
            </w:r>
            <w:r w:rsidRPr="00DB046A">
              <w:rPr>
                <w:rFonts w:ascii="Arial" w:hAnsi="Arial" w:cs="Arial"/>
                <w:bCs/>
                <w:i/>
                <w:sz w:val="14"/>
                <w:szCs w:val="14"/>
                <w:lang w:val="en-US"/>
              </w:rPr>
              <w:t xml:space="preserve">  </w:t>
            </w:r>
            <w:r w:rsidRPr="000E594D">
              <w:rPr>
                <w:rFonts w:ascii="Arial" w:hAnsi="Arial" w:cs="Arial"/>
                <w:bCs/>
                <w:i/>
                <w:sz w:val="14"/>
                <w:szCs w:val="14"/>
                <w:lang w:val="en-US"/>
              </w:rPr>
              <w:t>and</w:t>
            </w:r>
            <w:r w:rsidRPr="00DB046A">
              <w:rPr>
                <w:rFonts w:ascii="Arial" w:hAnsi="Arial" w:cs="Arial"/>
                <w:bCs/>
                <w:i/>
                <w:sz w:val="14"/>
                <w:szCs w:val="14"/>
                <w:lang w:val="en-US"/>
              </w:rPr>
              <w:t xml:space="preserve"> </w:t>
            </w:r>
            <w:r w:rsidRPr="000E594D">
              <w:rPr>
                <w:rFonts w:ascii="Arial" w:hAnsi="Arial" w:cs="Arial"/>
                <w:bCs/>
                <w:i/>
                <w:sz w:val="14"/>
                <w:szCs w:val="14"/>
                <w:lang w:val="en-US"/>
              </w:rPr>
              <w:t>over</w:t>
            </w:r>
            <w:r w:rsidRPr="00DB046A">
              <w:rPr>
                <w:rFonts w:ascii="Arial" w:hAnsi="Arial" w:cs="Arial"/>
                <w:bCs/>
                <w:i/>
                <w:sz w:val="14"/>
                <w:szCs w:val="14"/>
                <w:lang w:val="en-US"/>
              </w:rPr>
              <w:t xml:space="preserve">,   </w:t>
            </w:r>
            <w:r w:rsidRPr="000E594D">
              <w:rPr>
                <w:rFonts w:ascii="Arial" w:hAnsi="Arial" w:cs="Arial"/>
                <w:bCs/>
                <w:i/>
                <w:sz w:val="14"/>
                <w:szCs w:val="14"/>
                <w:lang w:val="en-US"/>
              </w:rPr>
              <w:t>males</w:t>
            </w:r>
            <w:r w:rsidRPr="00DB046A">
              <w:rPr>
                <w:rFonts w:ascii="Arial" w:hAnsi="Arial" w:cs="Arial"/>
                <w:bCs/>
                <w:i/>
                <w:sz w:val="14"/>
                <w:szCs w:val="14"/>
                <w:lang w:val="en-US"/>
              </w:rPr>
              <w:t xml:space="preserve"> </w:t>
            </w:r>
            <w:r w:rsidRPr="000E594D">
              <w:rPr>
                <w:rFonts w:ascii="Arial" w:hAnsi="Arial" w:cs="Arial"/>
                <w:bCs/>
                <w:i/>
                <w:sz w:val="14"/>
                <w:szCs w:val="14"/>
                <w:lang w:val="en-US"/>
              </w:rPr>
              <w:t>reached</w:t>
            </w:r>
            <w:r w:rsidRPr="00DB046A">
              <w:rPr>
                <w:rFonts w:ascii="Arial" w:hAnsi="Arial" w:cs="Arial"/>
                <w:bCs/>
                <w:i/>
                <w:sz w:val="14"/>
                <w:szCs w:val="14"/>
                <w:lang w:val="en-US"/>
              </w:rPr>
              <w:t xml:space="preserve"> </w:t>
            </w:r>
            <w:r w:rsidRPr="000E594D">
              <w:rPr>
                <w:rFonts w:ascii="Arial" w:hAnsi="Arial" w:cs="Arial"/>
                <w:bCs/>
                <w:i/>
                <w:sz w:val="14"/>
                <w:szCs w:val="14"/>
                <w:lang w:val="en-US"/>
              </w:rPr>
              <w:t>the</w:t>
            </w:r>
            <w:r w:rsidRPr="00DB046A">
              <w:rPr>
                <w:rFonts w:ascii="Arial" w:hAnsi="Arial" w:cs="Arial"/>
                <w:bCs/>
                <w:i/>
                <w:sz w:val="14"/>
                <w:szCs w:val="14"/>
                <w:lang w:val="en-US"/>
              </w:rPr>
              <w:t xml:space="preserve"> </w:t>
            </w:r>
            <w:r w:rsidRPr="000E594D">
              <w:rPr>
                <w:rFonts w:ascii="Arial" w:hAnsi="Arial" w:cs="Arial"/>
                <w:bCs/>
                <w:i/>
                <w:sz w:val="14"/>
                <w:szCs w:val="14"/>
                <w:lang w:val="en-US"/>
              </w:rPr>
              <w:t>age</w:t>
            </w:r>
            <w:r w:rsidRPr="00DB046A">
              <w:rPr>
                <w:rFonts w:ascii="Arial" w:hAnsi="Arial" w:cs="Arial"/>
                <w:bCs/>
                <w:i/>
                <w:sz w:val="14"/>
                <w:szCs w:val="14"/>
                <w:lang w:val="en-US"/>
              </w:rPr>
              <w:t xml:space="preserve"> </w:t>
            </w:r>
            <w:r w:rsidRPr="00F536A6">
              <w:rPr>
                <w:rFonts w:ascii="Arial" w:hAnsi="Arial" w:cs="Arial"/>
                <w:bCs/>
                <w:i/>
                <w:sz w:val="14"/>
                <w:szCs w:val="14"/>
                <w:lang w:val="en-US"/>
              </w:rPr>
              <w:br/>
            </w:r>
            <w:r w:rsidRPr="000E594D">
              <w:rPr>
                <w:rFonts w:ascii="Arial" w:hAnsi="Arial" w:cs="Arial"/>
                <w:bCs/>
                <w:i/>
                <w:sz w:val="14"/>
                <w:szCs w:val="14"/>
                <w:lang w:val="en-US"/>
              </w:rPr>
              <w:t>of</w:t>
            </w:r>
            <w:r w:rsidRPr="00DB046A">
              <w:rPr>
                <w:rFonts w:ascii="Arial" w:hAnsi="Arial" w:cs="Arial"/>
                <w:bCs/>
                <w:i/>
                <w:sz w:val="14"/>
                <w:szCs w:val="14"/>
                <w:lang w:val="en-US"/>
              </w:rPr>
              <w:t xml:space="preserve"> </w:t>
            </w:r>
            <w:r w:rsidRPr="000E594D">
              <w:rPr>
                <w:rFonts w:ascii="Arial" w:hAnsi="Arial" w:cs="Arial"/>
                <w:bCs/>
                <w:i/>
                <w:sz w:val="14"/>
                <w:szCs w:val="14"/>
                <w:lang w:val="en-US"/>
              </w:rPr>
              <w:t xml:space="preserve">60 years  and over), </w:t>
            </w:r>
            <w:r w:rsidRPr="000E594D">
              <w:rPr>
                <w:rFonts w:ascii="Arial" w:hAnsi="Arial" w:cs="Arial"/>
                <w:bCs/>
                <w:i/>
                <w:iCs/>
                <w:sz w:val="14"/>
                <w:szCs w:val="14"/>
                <w:lang w:val="en-US"/>
              </w:rPr>
              <w:t>deaths</w:t>
            </w:r>
            <w:r w:rsidRPr="000E594D">
              <w:rPr>
                <w:rFonts w:ascii="Arial" w:hAnsi="Arial" w:cs="Arial"/>
                <w:bCs/>
                <w:i/>
                <w:sz w:val="14"/>
                <w:szCs w:val="14"/>
                <w:lang w:val="en-US"/>
              </w:rPr>
              <w:t xml:space="preserve"> per 100 000 population  </w:t>
            </w:r>
            <w:r w:rsidRPr="00F536A6">
              <w:rPr>
                <w:rFonts w:ascii="Arial" w:hAnsi="Arial" w:cs="Arial"/>
                <w:bCs/>
                <w:i/>
                <w:sz w:val="14"/>
                <w:szCs w:val="14"/>
                <w:lang w:val="en-US"/>
              </w:rPr>
              <w:br/>
            </w:r>
            <w:r w:rsidRPr="000E594D">
              <w:rPr>
                <w:rFonts w:ascii="Arial" w:hAnsi="Arial" w:cs="Arial"/>
                <w:bCs/>
                <w:i/>
                <w:sz w:val="14"/>
                <w:szCs w:val="14"/>
                <w:lang w:val="en-US"/>
              </w:rPr>
              <w:t>of the respective age</w:t>
            </w:r>
          </w:p>
        </w:tc>
      </w:tr>
      <w:tr w:rsidR="00FD3767" w:rsidRPr="00F536A6" w14:paraId="21DCCFA1" w14:textId="77777777" w:rsidTr="00FD3767">
        <w:trPr>
          <w:jc w:val="center"/>
        </w:trPr>
        <w:tc>
          <w:tcPr>
            <w:tcW w:w="4038" w:type="dxa"/>
            <w:tcBorders>
              <w:top w:val="nil"/>
              <w:left w:val="nil"/>
              <w:bottom w:val="nil"/>
              <w:right w:val="single" w:sz="6" w:space="0" w:color="auto"/>
            </w:tcBorders>
            <w:vAlign w:val="bottom"/>
          </w:tcPr>
          <w:p w14:paraId="66A6FE42" w14:textId="77777777" w:rsidR="00FD3767" w:rsidRPr="00F536A6" w:rsidRDefault="00FD3767" w:rsidP="001D50AA">
            <w:pPr>
              <w:spacing w:before="20"/>
              <w:rPr>
                <w:rFonts w:ascii="Arial" w:hAnsi="Arial" w:cs="Arial"/>
                <w:b/>
                <w:sz w:val="14"/>
                <w:szCs w:val="14"/>
                <w:lang w:val="en-US"/>
              </w:rPr>
            </w:pPr>
            <w:r w:rsidRPr="000E594D">
              <w:rPr>
                <w:rFonts w:ascii="Arial" w:hAnsi="Arial" w:cs="Arial"/>
                <w:b/>
                <w:sz w:val="14"/>
                <w:szCs w:val="14"/>
              </w:rPr>
              <w:t>Здравоохранение</w:t>
            </w:r>
          </w:p>
        </w:tc>
        <w:tc>
          <w:tcPr>
            <w:tcW w:w="939" w:type="dxa"/>
            <w:tcBorders>
              <w:top w:val="nil"/>
              <w:left w:val="single" w:sz="6" w:space="0" w:color="auto"/>
              <w:bottom w:val="nil"/>
              <w:right w:val="single" w:sz="6" w:space="0" w:color="auto"/>
            </w:tcBorders>
            <w:vAlign w:val="bottom"/>
          </w:tcPr>
          <w:p w14:paraId="2F752978" w14:textId="77777777" w:rsidR="00FD3767" w:rsidRPr="00F536A6" w:rsidRDefault="00FD3767" w:rsidP="00F536A6">
            <w:pPr>
              <w:spacing w:before="20"/>
              <w:ind w:right="227"/>
              <w:jc w:val="right"/>
              <w:rPr>
                <w:rFonts w:ascii="Arial" w:hAnsi="Arial" w:cs="Arial"/>
                <w:sz w:val="14"/>
                <w:szCs w:val="14"/>
                <w:lang w:val="en-US"/>
              </w:rPr>
            </w:pPr>
          </w:p>
        </w:tc>
        <w:tc>
          <w:tcPr>
            <w:tcW w:w="939" w:type="dxa"/>
            <w:tcBorders>
              <w:top w:val="nil"/>
              <w:left w:val="single" w:sz="6" w:space="0" w:color="auto"/>
              <w:bottom w:val="nil"/>
              <w:right w:val="nil"/>
            </w:tcBorders>
            <w:vAlign w:val="bottom"/>
          </w:tcPr>
          <w:p w14:paraId="3CC4A993" w14:textId="77777777" w:rsidR="00FD3767" w:rsidRPr="00FD3767" w:rsidRDefault="00FD3767" w:rsidP="00F536A6">
            <w:pPr>
              <w:spacing w:before="20"/>
              <w:ind w:right="227"/>
              <w:jc w:val="right"/>
              <w:rPr>
                <w:rFonts w:ascii="Arial" w:hAnsi="Arial" w:cs="Arial"/>
                <w:sz w:val="14"/>
                <w:szCs w:val="14"/>
                <w:lang w:val="en-US"/>
              </w:rPr>
            </w:pPr>
          </w:p>
        </w:tc>
        <w:tc>
          <w:tcPr>
            <w:tcW w:w="4006" w:type="dxa"/>
            <w:tcBorders>
              <w:top w:val="nil"/>
              <w:left w:val="single" w:sz="6" w:space="0" w:color="auto"/>
              <w:bottom w:val="nil"/>
              <w:right w:val="nil"/>
            </w:tcBorders>
            <w:vAlign w:val="bottom"/>
          </w:tcPr>
          <w:p w14:paraId="5FAA4318" w14:textId="77777777" w:rsidR="00FD3767" w:rsidRPr="000E594D" w:rsidRDefault="00FD3767" w:rsidP="001D50AA">
            <w:pPr>
              <w:spacing w:before="20"/>
              <w:ind w:left="57"/>
              <w:rPr>
                <w:rFonts w:ascii="Arial" w:hAnsi="Arial" w:cs="Arial"/>
                <w:b/>
                <w:i/>
                <w:sz w:val="14"/>
                <w:szCs w:val="14"/>
                <w:lang w:val="en-US"/>
              </w:rPr>
            </w:pPr>
            <w:r w:rsidRPr="000E594D">
              <w:rPr>
                <w:rFonts w:ascii="Arial" w:hAnsi="Arial" w:cs="Arial"/>
                <w:b/>
                <w:i/>
                <w:iCs/>
                <w:sz w:val="14"/>
                <w:szCs w:val="14"/>
                <w:lang w:val="en-US"/>
              </w:rPr>
              <w:t>Public health</w:t>
            </w:r>
          </w:p>
        </w:tc>
      </w:tr>
      <w:tr w:rsidR="00FD3767" w:rsidRPr="00787F9D" w14:paraId="11579DB0" w14:textId="77777777" w:rsidTr="00FD3767">
        <w:trPr>
          <w:jc w:val="center"/>
        </w:trPr>
        <w:tc>
          <w:tcPr>
            <w:tcW w:w="4038" w:type="dxa"/>
            <w:tcBorders>
              <w:top w:val="nil"/>
              <w:left w:val="nil"/>
              <w:bottom w:val="nil"/>
              <w:right w:val="single" w:sz="6" w:space="0" w:color="auto"/>
            </w:tcBorders>
            <w:vAlign w:val="bottom"/>
          </w:tcPr>
          <w:p w14:paraId="2F161A26" w14:textId="77777777" w:rsidR="00FD3767" w:rsidRPr="005F0493" w:rsidRDefault="00FD3767" w:rsidP="00F536A6">
            <w:pPr>
              <w:spacing w:before="20"/>
              <w:ind w:left="113" w:right="113"/>
              <w:rPr>
                <w:rFonts w:ascii="Arial" w:hAnsi="Arial" w:cs="Arial"/>
                <w:sz w:val="14"/>
                <w:szCs w:val="14"/>
              </w:rPr>
            </w:pPr>
            <w:r w:rsidRPr="005F0493">
              <w:rPr>
                <w:rFonts w:ascii="Arial" w:hAnsi="Arial" w:cs="Arial"/>
                <w:sz w:val="14"/>
                <w:szCs w:val="14"/>
              </w:rPr>
              <w:t>Смертность</w:t>
            </w:r>
            <w:r w:rsidRPr="00BD742B">
              <w:rPr>
                <w:rFonts w:ascii="Arial" w:hAnsi="Arial" w:cs="Arial"/>
                <w:sz w:val="14"/>
                <w:szCs w:val="14"/>
              </w:rPr>
              <w:t xml:space="preserve"> </w:t>
            </w:r>
            <w:r w:rsidRPr="005F0493">
              <w:rPr>
                <w:rFonts w:ascii="Arial" w:hAnsi="Arial" w:cs="Arial"/>
                <w:sz w:val="14"/>
                <w:szCs w:val="14"/>
              </w:rPr>
              <w:t>населения</w:t>
            </w:r>
            <w:r w:rsidRPr="00BD742B">
              <w:rPr>
                <w:rFonts w:ascii="Arial" w:hAnsi="Arial" w:cs="Arial"/>
                <w:sz w:val="14"/>
                <w:szCs w:val="14"/>
              </w:rPr>
              <w:t xml:space="preserve">  </w:t>
            </w:r>
            <w:r w:rsidRPr="005F0493">
              <w:rPr>
                <w:rFonts w:ascii="Arial" w:hAnsi="Arial" w:cs="Arial"/>
                <w:sz w:val="14"/>
                <w:szCs w:val="14"/>
              </w:rPr>
              <w:t>трудоспособного</w:t>
            </w:r>
            <w:r w:rsidRPr="00BD742B">
              <w:rPr>
                <w:rFonts w:ascii="Arial" w:hAnsi="Arial" w:cs="Arial"/>
                <w:sz w:val="14"/>
                <w:szCs w:val="14"/>
              </w:rPr>
              <w:t xml:space="preserve"> </w:t>
            </w:r>
            <w:r w:rsidRPr="005F0493">
              <w:rPr>
                <w:rFonts w:ascii="Arial" w:hAnsi="Arial" w:cs="Arial"/>
                <w:sz w:val="14"/>
                <w:szCs w:val="14"/>
              </w:rPr>
              <w:t>возраста</w:t>
            </w:r>
            <w:r w:rsidRPr="00BD742B">
              <w:rPr>
                <w:rFonts w:ascii="Arial" w:hAnsi="Arial" w:cs="Arial"/>
                <w:sz w:val="14"/>
                <w:szCs w:val="14"/>
              </w:rPr>
              <w:t xml:space="preserve"> </w:t>
            </w:r>
            <w:r w:rsidRPr="00BD742B">
              <w:rPr>
                <w:rFonts w:ascii="Arial" w:hAnsi="Arial" w:cs="Arial"/>
                <w:sz w:val="14"/>
                <w:szCs w:val="14"/>
              </w:rPr>
              <w:br/>
              <w:t>(</w:t>
            </w:r>
            <w:r w:rsidRPr="005F0493">
              <w:rPr>
                <w:rFonts w:ascii="Arial" w:hAnsi="Arial" w:cs="Arial"/>
                <w:sz w:val="14"/>
                <w:szCs w:val="14"/>
              </w:rPr>
              <w:t>женщины</w:t>
            </w:r>
            <w:r w:rsidRPr="00BD742B">
              <w:rPr>
                <w:rFonts w:ascii="Arial" w:hAnsi="Arial" w:cs="Arial"/>
                <w:sz w:val="14"/>
                <w:szCs w:val="14"/>
              </w:rPr>
              <w:t xml:space="preserve"> </w:t>
            </w:r>
            <w:r w:rsidRPr="005F0493">
              <w:rPr>
                <w:rFonts w:ascii="Arial" w:hAnsi="Arial" w:cs="Arial"/>
                <w:sz w:val="14"/>
                <w:szCs w:val="14"/>
              </w:rPr>
              <w:t>в</w:t>
            </w:r>
            <w:r w:rsidRPr="00BD742B">
              <w:rPr>
                <w:rFonts w:ascii="Arial" w:hAnsi="Arial" w:cs="Arial"/>
                <w:sz w:val="14"/>
                <w:szCs w:val="14"/>
              </w:rPr>
              <w:t xml:space="preserve"> </w:t>
            </w:r>
            <w:r w:rsidRPr="005F0493">
              <w:rPr>
                <w:rFonts w:ascii="Arial" w:hAnsi="Arial" w:cs="Arial"/>
                <w:sz w:val="14"/>
                <w:szCs w:val="14"/>
              </w:rPr>
              <w:t>возрасте</w:t>
            </w:r>
            <w:r w:rsidRPr="00BD742B">
              <w:rPr>
                <w:rFonts w:ascii="Arial" w:hAnsi="Arial" w:cs="Arial"/>
                <w:sz w:val="14"/>
                <w:szCs w:val="14"/>
              </w:rPr>
              <w:t xml:space="preserve"> 16 – 54 </w:t>
            </w:r>
            <w:r w:rsidRPr="005F0493">
              <w:rPr>
                <w:rFonts w:ascii="Arial" w:hAnsi="Arial" w:cs="Arial"/>
                <w:sz w:val="14"/>
                <w:szCs w:val="14"/>
              </w:rPr>
              <w:t>лет</w:t>
            </w:r>
            <w:r w:rsidRPr="00BD742B">
              <w:rPr>
                <w:rFonts w:ascii="Arial" w:hAnsi="Arial" w:cs="Arial"/>
                <w:sz w:val="14"/>
                <w:szCs w:val="14"/>
              </w:rPr>
              <w:t xml:space="preserve">, </w:t>
            </w:r>
            <w:r w:rsidRPr="005F0493">
              <w:rPr>
                <w:rFonts w:ascii="Arial" w:hAnsi="Arial" w:cs="Arial"/>
                <w:sz w:val="14"/>
                <w:szCs w:val="14"/>
              </w:rPr>
              <w:t>мужчины</w:t>
            </w:r>
            <w:r w:rsidRPr="00BD742B">
              <w:rPr>
                <w:rFonts w:ascii="Arial" w:hAnsi="Arial" w:cs="Arial"/>
                <w:sz w:val="14"/>
                <w:szCs w:val="14"/>
              </w:rPr>
              <w:t xml:space="preserve"> </w:t>
            </w:r>
            <w:r w:rsidRPr="005F0493">
              <w:rPr>
                <w:rFonts w:ascii="Arial" w:hAnsi="Arial" w:cs="Arial"/>
                <w:sz w:val="14"/>
                <w:szCs w:val="14"/>
              </w:rPr>
              <w:t>в</w:t>
            </w:r>
            <w:r w:rsidRPr="00BD742B">
              <w:rPr>
                <w:rFonts w:ascii="Arial" w:hAnsi="Arial" w:cs="Arial"/>
                <w:sz w:val="14"/>
                <w:szCs w:val="14"/>
              </w:rPr>
              <w:t xml:space="preserve"> </w:t>
            </w:r>
            <w:r w:rsidRPr="005F0493">
              <w:rPr>
                <w:rFonts w:ascii="Arial" w:hAnsi="Arial" w:cs="Arial"/>
                <w:sz w:val="14"/>
                <w:szCs w:val="14"/>
              </w:rPr>
              <w:t xml:space="preserve">возрасте </w:t>
            </w:r>
            <w:r>
              <w:rPr>
                <w:rFonts w:ascii="Arial" w:hAnsi="Arial" w:cs="Arial"/>
                <w:sz w:val="14"/>
                <w:szCs w:val="14"/>
              </w:rPr>
              <w:br/>
            </w:r>
            <w:r w:rsidRPr="005F0493">
              <w:rPr>
                <w:rFonts w:ascii="Arial" w:hAnsi="Arial" w:cs="Arial"/>
                <w:sz w:val="14"/>
                <w:szCs w:val="14"/>
              </w:rPr>
              <w:t xml:space="preserve">16 </w:t>
            </w:r>
            <w:r>
              <w:rPr>
                <w:rFonts w:ascii="Arial" w:hAnsi="Arial" w:cs="Arial"/>
                <w:sz w:val="14"/>
                <w:szCs w:val="14"/>
              </w:rPr>
              <w:t>–</w:t>
            </w:r>
            <w:r w:rsidRPr="005F0493">
              <w:rPr>
                <w:rFonts w:ascii="Arial" w:hAnsi="Arial" w:cs="Arial"/>
                <w:sz w:val="14"/>
                <w:szCs w:val="14"/>
              </w:rPr>
              <w:t xml:space="preserve"> 59 лет), число умерших на 100 000 человек насел</w:t>
            </w:r>
            <w:r w:rsidRPr="005F0493">
              <w:rPr>
                <w:rFonts w:ascii="Arial" w:hAnsi="Arial" w:cs="Arial"/>
                <w:sz w:val="14"/>
                <w:szCs w:val="14"/>
              </w:rPr>
              <w:t>е</w:t>
            </w:r>
            <w:r w:rsidRPr="005F0493">
              <w:rPr>
                <w:rFonts w:ascii="Arial" w:hAnsi="Arial" w:cs="Arial"/>
                <w:sz w:val="14"/>
                <w:szCs w:val="14"/>
              </w:rPr>
              <w:t>ния соответствующего возраста</w:t>
            </w:r>
          </w:p>
        </w:tc>
        <w:tc>
          <w:tcPr>
            <w:tcW w:w="939" w:type="dxa"/>
            <w:tcBorders>
              <w:top w:val="nil"/>
              <w:left w:val="single" w:sz="6" w:space="0" w:color="auto"/>
              <w:bottom w:val="nil"/>
              <w:right w:val="single" w:sz="6" w:space="0" w:color="auto"/>
            </w:tcBorders>
            <w:vAlign w:val="bottom"/>
          </w:tcPr>
          <w:p w14:paraId="7DF5E24B" w14:textId="77777777" w:rsidR="00FD3767" w:rsidRPr="005F0493" w:rsidRDefault="00FD3767" w:rsidP="00F536A6">
            <w:pPr>
              <w:spacing w:before="20"/>
              <w:ind w:right="227"/>
              <w:jc w:val="right"/>
              <w:rPr>
                <w:rFonts w:ascii="Arial" w:hAnsi="Arial" w:cs="Arial"/>
                <w:sz w:val="14"/>
                <w:szCs w:val="14"/>
              </w:rPr>
            </w:pPr>
            <w:r w:rsidRPr="005F0493">
              <w:rPr>
                <w:rFonts w:ascii="Arial" w:hAnsi="Arial" w:cs="Arial"/>
                <w:sz w:val="14"/>
                <w:szCs w:val="14"/>
              </w:rPr>
              <w:t>482,2</w:t>
            </w:r>
          </w:p>
        </w:tc>
        <w:tc>
          <w:tcPr>
            <w:tcW w:w="939" w:type="dxa"/>
            <w:tcBorders>
              <w:top w:val="nil"/>
              <w:left w:val="single" w:sz="6" w:space="0" w:color="auto"/>
              <w:bottom w:val="nil"/>
              <w:right w:val="nil"/>
            </w:tcBorders>
            <w:vAlign w:val="bottom"/>
          </w:tcPr>
          <w:p w14:paraId="5CF743D1" w14:textId="0D686F73" w:rsidR="00FD3767" w:rsidRPr="00FD3767" w:rsidRDefault="00FD3767" w:rsidP="00F536A6">
            <w:pPr>
              <w:spacing w:before="20"/>
              <w:ind w:right="227"/>
              <w:jc w:val="right"/>
              <w:rPr>
                <w:rFonts w:ascii="Arial" w:hAnsi="Arial" w:cs="Arial"/>
                <w:sz w:val="14"/>
                <w:szCs w:val="14"/>
              </w:rPr>
            </w:pPr>
            <w:r w:rsidRPr="00FD3767">
              <w:rPr>
                <w:rFonts w:ascii="Arial" w:hAnsi="Arial" w:cs="Arial"/>
                <w:sz w:val="14"/>
                <w:szCs w:val="14"/>
              </w:rPr>
              <w:t>470,0</w:t>
            </w:r>
          </w:p>
        </w:tc>
        <w:tc>
          <w:tcPr>
            <w:tcW w:w="4006" w:type="dxa"/>
            <w:tcBorders>
              <w:top w:val="nil"/>
              <w:left w:val="single" w:sz="6" w:space="0" w:color="auto"/>
              <w:bottom w:val="nil"/>
              <w:right w:val="nil"/>
            </w:tcBorders>
            <w:vAlign w:val="bottom"/>
          </w:tcPr>
          <w:p w14:paraId="14F18A69" w14:textId="77777777" w:rsidR="00FD3767" w:rsidRPr="005F0493" w:rsidRDefault="00FD3767" w:rsidP="00F536A6">
            <w:pPr>
              <w:spacing w:before="20"/>
              <w:ind w:left="170"/>
              <w:rPr>
                <w:rFonts w:ascii="Arial" w:hAnsi="Arial" w:cs="Arial"/>
                <w:i/>
                <w:spacing w:val="-6"/>
                <w:sz w:val="14"/>
                <w:szCs w:val="14"/>
                <w:lang w:val="en-US"/>
              </w:rPr>
            </w:pPr>
            <w:r w:rsidRPr="005F0493">
              <w:rPr>
                <w:rFonts w:ascii="Arial" w:hAnsi="Arial" w:cs="Arial"/>
                <w:bCs/>
                <w:i/>
                <w:sz w:val="14"/>
                <w:szCs w:val="14"/>
                <w:lang w:val="en-US"/>
              </w:rPr>
              <w:t>Mortality</w:t>
            </w:r>
            <w:r w:rsidRPr="00F536A6">
              <w:rPr>
                <w:rFonts w:ascii="Arial" w:hAnsi="Arial" w:cs="Arial"/>
                <w:bCs/>
                <w:i/>
                <w:sz w:val="14"/>
                <w:szCs w:val="14"/>
                <w:lang w:val="en-US"/>
              </w:rPr>
              <w:t xml:space="preserve"> </w:t>
            </w:r>
            <w:r w:rsidRPr="005F0493">
              <w:rPr>
                <w:rFonts w:ascii="Arial" w:hAnsi="Arial" w:cs="Arial"/>
                <w:bCs/>
                <w:i/>
                <w:sz w:val="14"/>
                <w:szCs w:val="14"/>
                <w:lang w:val="en-US"/>
              </w:rPr>
              <w:t>of</w:t>
            </w:r>
            <w:r w:rsidRPr="00F536A6">
              <w:rPr>
                <w:rFonts w:ascii="Arial" w:hAnsi="Arial" w:cs="Arial"/>
                <w:bCs/>
                <w:i/>
                <w:sz w:val="14"/>
                <w:szCs w:val="14"/>
                <w:lang w:val="en-US"/>
              </w:rPr>
              <w:t xml:space="preserve"> </w:t>
            </w:r>
            <w:r w:rsidRPr="005F0493">
              <w:rPr>
                <w:rFonts w:ascii="Arial" w:hAnsi="Arial" w:cs="Arial"/>
                <w:bCs/>
                <w:i/>
                <w:sz w:val="14"/>
                <w:szCs w:val="14"/>
                <w:lang w:val="en-US"/>
              </w:rPr>
              <w:t>population</w:t>
            </w:r>
            <w:r w:rsidRPr="00F536A6">
              <w:rPr>
                <w:rFonts w:ascii="Arial" w:hAnsi="Arial" w:cs="Arial"/>
                <w:bCs/>
                <w:i/>
                <w:sz w:val="14"/>
                <w:szCs w:val="14"/>
                <w:lang w:val="en-US"/>
              </w:rPr>
              <w:t xml:space="preserve"> </w:t>
            </w:r>
            <w:r w:rsidRPr="005F0493">
              <w:rPr>
                <w:rFonts w:ascii="Arial" w:hAnsi="Arial" w:cs="Arial"/>
                <w:bCs/>
                <w:i/>
                <w:sz w:val="14"/>
                <w:szCs w:val="14"/>
                <w:lang w:val="en-US"/>
              </w:rPr>
              <w:t>of</w:t>
            </w:r>
            <w:r w:rsidRPr="00F536A6">
              <w:rPr>
                <w:rFonts w:ascii="Arial" w:hAnsi="Arial" w:cs="Arial"/>
                <w:bCs/>
                <w:i/>
                <w:sz w:val="14"/>
                <w:szCs w:val="14"/>
                <w:lang w:val="en-US"/>
              </w:rPr>
              <w:t xml:space="preserve"> </w:t>
            </w:r>
            <w:r w:rsidRPr="005F0493">
              <w:rPr>
                <w:rFonts w:ascii="Arial" w:hAnsi="Arial" w:cs="Arial"/>
                <w:bCs/>
                <w:i/>
                <w:iCs/>
                <w:sz w:val="14"/>
                <w:szCs w:val="14"/>
                <w:lang w:val="en-US"/>
              </w:rPr>
              <w:t>working</w:t>
            </w:r>
            <w:r w:rsidRPr="00F536A6">
              <w:rPr>
                <w:rFonts w:ascii="Arial" w:hAnsi="Arial" w:cs="Arial"/>
                <w:bCs/>
                <w:i/>
                <w:iCs/>
                <w:sz w:val="14"/>
                <w:szCs w:val="14"/>
                <w:lang w:val="en-US"/>
              </w:rPr>
              <w:t xml:space="preserve"> </w:t>
            </w:r>
            <w:r w:rsidRPr="005F0493">
              <w:rPr>
                <w:rFonts w:ascii="Arial" w:hAnsi="Arial" w:cs="Arial"/>
                <w:bCs/>
                <w:i/>
                <w:iCs/>
                <w:sz w:val="14"/>
                <w:szCs w:val="14"/>
                <w:lang w:val="en-US"/>
              </w:rPr>
              <w:t>age</w:t>
            </w:r>
            <w:r w:rsidRPr="00F536A6">
              <w:rPr>
                <w:rFonts w:ascii="Arial" w:hAnsi="Arial" w:cs="Arial"/>
                <w:bCs/>
                <w:i/>
                <w:sz w:val="14"/>
                <w:szCs w:val="14"/>
                <w:lang w:val="en-US"/>
              </w:rPr>
              <w:t xml:space="preserve"> (</w:t>
            </w:r>
            <w:r w:rsidRPr="005F0493">
              <w:rPr>
                <w:rFonts w:ascii="Arial" w:hAnsi="Arial" w:cs="Arial"/>
                <w:bCs/>
                <w:i/>
                <w:sz w:val="14"/>
                <w:szCs w:val="14"/>
                <w:lang w:val="en-US"/>
              </w:rPr>
              <w:t>females</w:t>
            </w:r>
            <w:r w:rsidRPr="00F536A6">
              <w:rPr>
                <w:rFonts w:ascii="Arial" w:hAnsi="Arial" w:cs="Arial"/>
                <w:bCs/>
                <w:i/>
                <w:sz w:val="14"/>
                <w:szCs w:val="14"/>
                <w:lang w:val="en-US"/>
              </w:rPr>
              <w:t xml:space="preserve"> </w:t>
            </w:r>
            <w:r w:rsidRPr="005F0493">
              <w:rPr>
                <w:rFonts w:ascii="Arial" w:hAnsi="Arial" w:cs="Arial"/>
                <w:bCs/>
                <w:i/>
                <w:sz w:val="14"/>
                <w:szCs w:val="14"/>
                <w:lang w:val="en-US"/>
              </w:rPr>
              <w:t>reached</w:t>
            </w:r>
            <w:r w:rsidRPr="00F536A6">
              <w:rPr>
                <w:rFonts w:ascii="Arial" w:hAnsi="Arial" w:cs="Arial"/>
                <w:bCs/>
                <w:i/>
                <w:sz w:val="14"/>
                <w:szCs w:val="14"/>
                <w:lang w:val="en-US"/>
              </w:rPr>
              <w:t xml:space="preserve"> </w:t>
            </w:r>
            <w:r w:rsidRPr="00F536A6">
              <w:rPr>
                <w:rFonts w:ascii="Arial" w:hAnsi="Arial" w:cs="Arial"/>
                <w:bCs/>
                <w:i/>
                <w:sz w:val="14"/>
                <w:szCs w:val="14"/>
                <w:lang w:val="en-US"/>
              </w:rPr>
              <w:br/>
            </w:r>
            <w:r w:rsidRPr="005F0493">
              <w:rPr>
                <w:rFonts w:ascii="Arial" w:hAnsi="Arial" w:cs="Arial"/>
                <w:bCs/>
                <w:i/>
                <w:sz w:val="14"/>
                <w:szCs w:val="14"/>
                <w:lang w:val="en-US"/>
              </w:rPr>
              <w:t>the</w:t>
            </w:r>
            <w:r w:rsidRPr="00F536A6">
              <w:rPr>
                <w:rFonts w:ascii="Arial" w:hAnsi="Arial" w:cs="Arial"/>
                <w:bCs/>
                <w:i/>
                <w:sz w:val="14"/>
                <w:szCs w:val="14"/>
                <w:lang w:val="en-US"/>
              </w:rPr>
              <w:t xml:space="preserve"> </w:t>
            </w:r>
            <w:r w:rsidRPr="005F0493">
              <w:rPr>
                <w:rFonts w:ascii="Arial" w:hAnsi="Arial" w:cs="Arial"/>
                <w:bCs/>
                <w:i/>
                <w:sz w:val="14"/>
                <w:szCs w:val="14"/>
                <w:lang w:val="en-US"/>
              </w:rPr>
              <w:t>age</w:t>
            </w:r>
            <w:r w:rsidRPr="00F536A6">
              <w:rPr>
                <w:rFonts w:ascii="Arial" w:hAnsi="Arial" w:cs="Arial"/>
                <w:bCs/>
                <w:i/>
                <w:sz w:val="14"/>
                <w:szCs w:val="14"/>
                <w:lang w:val="en-US"/>
              </w:rPr>
              <w:t xml:space="preserve"> </w:t>
            </w:r>
            <w:r w:rsidRPr="005F0493">
              <w:rPr>
                <w:rFonts w:ascii="Arial" w:hAnsi="Arial" w:cs="Arial"/>
                <w:bCs/>
                <w:i/>
                <w:sz w:val="14"/>
                <w:szCs w:val="14"/>
                <w:lang w:val="en-US"/>
              </w:rPr>
              <w:t>of</w:t>
            </w:r>
            <w:r w:rsidRPr="00F536A6">
              <w:rPr>
                <w:rFonts w:ascii="Arial" w:hAnsi="Arial" w:cs="Arial"/>
                <w:bCs/>
                <w:i/>
                <w:sz w:val="14"/>
                <w:szCs w:val="14"/>
                <w:lang w:val="en-US"/>
              </w:rPr>
              <w:t xml:space="preserve"> 54 </w:t>
            </w:r>
            <w:r w:rsidRPr="005F0493">
              <w:rPr>
                <w:rFonts w:ascii="Arial" w:hAnsi="Arial" w:cs="Arial"/>
                <w:bCs/>
                <w:i/>
                <w:sz w:val="14"/>
                <w:szCs w:val="14"/>
                <w:lang w:val="en-US"/>
              </w:rPr>
              <w:t>years</w:t>
            </w:r>
            <w:r w:rsidRPr="00F536A6">
              <w:rPr>
                <w:rFonts w:ascii="Arial" w:hAnsi="Arial" w:cs="Arial"/>
                <w:bCs/>
                <w:i/>
                <w:sz w:val="14"/>
                <w:szCs w:val="14"/>
                <w:lang w:val="en-US"/>
              </w:rPr>
              <w:t xml:space="preserve">, </w:t>
            </w:r>
            <w:r w:rsidRPr="005F0493">
              <w:rPr>
                <w:rFonts w:ascii="Arial" w:hAnsi="Arial" w:cs="Arial"/>
                <w:bCs/>
                <w:i/>
                <w:sz w:val="14"/>
                <w:szCs w:val="14"/>
                <w:lang w:val="en-US"/>
              </w:rPr>
              <w:t>males</w:t>
            </w:r>
            <w:r w:rsidRPr="00F536A6">
              <w:rPr>
                <w:rFonts w:ascii="Arial" w:hAnsi="Arial" w:cs="Arial"/>
                <w:bCs/>
                <w:i/>
                <w:sz w:val="14"/>
                <w:szCs w:val="14"/>
                <w:lang w:val="en-US"/>
              </w:rPr>
              <w:t xml:space="preserve"> </w:t>
            </w:r>
            <w:r w:rsidRPr="005F0493">
              <w:rPr>
                <w:rFonts w:ascii="Arial" w:hAnsi="Arial" w:cs="Arial"/>
                <w:bCs/>
                <w:i/>
                <w:sz w:val="14"/>
                <w:szCs w:val="14"/>
                <w:lang w:val="en-US"/>
              </w:rPr>
              <w:t>reached</w:t>
            </w:r>
            <w:r w:rsidRPr="00F536A6">
              <w:rPr>
                <w:rFonts w:ascii="Arial" w:hAnsi="Arial" w:cs="Arial"/>
                <w:bCs/>
                <w:i/>
                <w:sz w:val="14"/>
                <w:szCs w:val="14"/>
                <w:lang w:val="en-US"/>
              </w:rPr>
              <w:t xml:space="preserve"> </w:t>
            </w:r>
            <w:r w:rsidRPr="005F0493">
              <w:rPr>
                <w:rFonts w:ascii="Arial" w:hAnsi="Arial" w:cs="Arial"/>
                <w:bCs/>
                <w:i/>
                <w:sz w:val="14"/>
                <w:szCs w:val="14"/>
                <w:lang w:val="en-US"/>
              </w:rPr>
              <w:t>the</w:t>
            </w:r>
            <w:r w:rsidRPr="00F536A6">
              <w:rPr>
                <w:rFonts w:ascii="Arial" w:hAnsi="Arial" w:cs="Arial"/>
                <w:bCs/>
                <w:i/>
                <w:sz w:val="14"/>
                <w:szCs w:val="14"/>
                <w:lang w:val="en-US"/>
              </w:rPr>
              <w:t xml:space="preserve"> </w:t>
            </w:r>
            <w:r w:rsidRPr="005F0493">
              <w:rPr>
                <w:rFonts w:ascii="Arial" w:hAnsi="Arial" w:cs="Arial"/>
                <w:bCs/>
                <w:i/>
                <w:sz w:val="14"/>
                <w:szCs w:val="14"/>
                <w:lang w:val="en-US"/>
              </w:rPr>
              <w:t>age</w:t>
            </w:r>
            <w:r w:rsidRPr="00F536A6">
              <w:rPr>
                <w:rFonts w:ascii="Arial" w:hAnsi="Arial" w:cs="Arial"/>
                <w:bCs/>
                <w:i/>
                <w:sz w:val="14"/>
                <w:szCs w:val="14"/>
                <w:lang w:val="en-US"/>
              </w:rPr>
              <w:t xml:space="preserve"> </w:t>
            </w:r>
            <w:r w:rsidRPr="005F0493">
              <w:rPr>
                <w:rFonts w:ascii="Arial" w:hAnsi="Arial" w:cs="Arial"/>
                <w:bCs/>
                <w:i/>
                <w:sz w:val="14"/>
                <w:szCs w:val="14"/>
                <w:lang w:val="en-US"/>
              </w:rPr>
              <w:t>of</w:t>
            </w:r>
            <w:r w:rsidRPr="00F536A6">
              <w:rPr>
                <w:rFonts w:ascii="Arial" w:hAnsi="Arial" w:cs="Arial"/>
                <w:bCs/>
                <w:i/>
                <w:sz w:val="14"/>
                <w:szCs w:val="14"/>
                <w:lang w:val="en-US"/>
              </w:rPr>
              <w:t xml:space="preserve"> 59 </w:t>
            </w:r>
            <w:r w:rsidRPr="005F0493">
              <w:rPr>
                <w:rFonts w:ascii="Arial" w:hAnsi="Arial" w:cs="Arial"/>
                <w:bCs/>
                <w:i/>
                <w:sz w:val="14"/>
                <w:szCs w:val="14"/>
                <w:lang w:val="en-US"/>
              </w:rPr>
              <w:t>years</w:t>
            </w:r>
            <w:r w:rsidRPr="00F536A6">
              <w:rPr>
                <w:rFonts w:ascii="Arial" w:hAnsi="Arial" w:cs="Arial"/>
                <w:bCs/>
                <w:i/>
                <w:sz w:val="14"/>
                <w:szCs w:val="14"/>
                <w:lang w:val="en-US"/>
              </w:rPr>
              <w:t xml:space="preserve">), </w:t>
            </w:r>
            <w:r w:rsidRPr="00F536A6">
              <w:rPr>
                <w:rFonts w:ascii="Arial" w:hAnsi="Arial" w:cs="Arial"/>
                <w:bCs/>
                <w:i/>
                <w:sz w:val="14"/>
                <w:szCs w:val="14"/>
                <w:lang w:val="en-US"/>
              </w:rPr>
              <w:br/>
            </w:r>
            <w:r w:rsidRPr="005F0493">
              <w:rPr>
                <w:rFonts w:ascii="Arial" w:hAnsi="Arial" w:cs="Arial"/>
                <w:bCs/>
                <w:i/>
                <w:iCs/>
                <w:sz w:val="14"/>
                <w:szCs w:val="14"/>
                <w:lang w:val="en-US"/>
              </w:rPr>
              <w:t>deaths</w:t>
            </w:r>
            <w:r w:rsidRPr="00F536A6">
              <w:rPr>
                <w:rFonts w:ascii="Arial" w:hAnsi="Arial" w:cs="Arial"/>
                <w:bCs/>
                <w:i/>
                <w:sz w:val="14"/>
                <w:szCs w:val="14"/>
                <w:lang w:val="en-US"/>
              </w:rPr>
              <w:t xml:space="preserve"> </w:t>
            </w:r>
            <w:r w:rsidRPr="005F0493">
              <w:rPr>
                <w:rFonts w:ascii="Arial" w:hAnsi="Arial" w:cs="Arial"/>
                <w:bCs/>
                <w:i/>
                <w:sz w:val="14"/>
                <w:szCs w:val="14"/>
                <w:lang w:val="en-US"/>
              </w:rPr>
              <w:t>per 100 000 population  of the respective age</w:t>
            </w:r>
          </w:p>
        </w:tc>
      </w:tr>
      <w:tr w:rsidR="00FD3767" w:rsidRPr="005F0493" w14:paraId="1BC09D25" w14:textId="77777777" w:rsidTr="00FD3767">
        <w:trPr>
          <w:jc w:val="center"/>
        </w:trPr>
        <w:tc>
          <w:tcPr>
            <w:tcW w:w="4038" w:type="dxa"/>
            <w:tcBorders>
              <w:top w:val="nil"/>
              <w:left w:val="nil"/>
              <w:bottom w:val="nil"/>
              <w:right w:val="single" w:sz="6" w:space="0" w:color="auto"/>
            </w:tcBorders>
            <w:vAlign w:val="bottom"/>
          </w:tcPr>
          <w:p w14:paraId="69491D9C" w14:textId="77777777" w:rsidR="00FD3767" w:rsidRPr="005F0493" w:rsidRDefault="00FD3767" w:rsidP="00B57D32">
            <w:pPr>
              <w:spacing w:before="20"/>
              <w:ind w:left="170" w:hanging="170"/>
              <w:rPr>
                <w:rFonts w:ascii="Arial" w:hAnsi="Arial" w:cs="Arial"/>
                <w:b/>
                <w:sz w:val="14"/>
                <w:szCs w:val="14"/>
                <w:lang w:val="en-US"/>
              </w:rPr>
            </w:pPr>
            <w:r w:rsidRPr="005F0493">
              <w:rPr>
                <w:rFonts w:ascii="Arial" w:hAnsi="Arial" w:cs="Arial"/>
                <w:b/>
                <w:sz w:val="14"/>
                <w:szCs w:val="14"/>
              </w:rPr>
              <w:t>Жилье</w:t>
            </w:r>
            <w:r w:rsidRPr="005F0493">
              <w:rPr>
                <w:rFonts w:ascii="Arial" w:hAnsi="Arial" w:cs="Arial"/>
                <w:b/>
                <w:sz w:val="14"/>
                <w:szCs w:val="14"/>
                <w:lang w:val="en-US"/>
              </w:rPr>
              <w:t xml:space="preserve"> </w:t>
            </w:r>
            <w:r w:rsidRPr="005F0493">
              <w:rPr>
                <w:rFonts w:ascii="Arial" w:hAnsi="Arial" w:cs="Arial"/>
                <w:b/>
                <w:sz w:val="14"/>
                <w:szCs w:val="14"/>
              </w:rPr>
              <w:t>и</w:t>
            </w:r>
            <w:r w:rsidRPr="005F0493">
              <w:rPr>
                <w:rFonts w:ascii="Arial" w:hAnsi="Arial" w:cs="Arial"/>
                <w:b/>
                <w:sz w:val="14"/>
                <w:szCs w:val="14"/>
                <w:lang w:val="en-US"/>
              </w:rPr>
              <w:t xml:space="preserve"> </w:t>
            </w:r>
            <w:r w:rsidRPr="005F0493">
              <w:rPr>
                <w:rFonts w:ascii="Arial" w:hAnsi="Arial" w:cs="Arial"/>
                <w:b/>
                <w:sz w:val="14"/>
                <w:szCs w:val="14"/>
              </w:rPr>
              <w:t>городская</w:t>
            </w:r>
            <w:r w:rsidRPr="005F0493">
              <w:rPr>
                <w:rFonts w:ascii="Arial" w:hAnsi="Arial" w:cs="Arial"/>
                <w:b/>
                <w:sz w:val="14"/>
                <w:szCs w:val="14"/>
                <w:lang w:val="en-US"/>
              </w:rPr>
              <w:t xml:space="preserve"> </w:t>
            </w:r>
            <w:r w:rsidRPr="005F0493">
              <w:rPr>
                <w:rFonts w:ascii="Arial" w:hAnsi="Arial" w:cs="Arial"/>
                <w:b/>
                <w:sz w:val="14"/>
                <w:szCs w:val="14"/>
              </w:rPr>
              <w:t>среда</w:t>
            </w:r>
          </w:p>
        </w:tc>
        <w:tc>
          <w:tcPr>
            <w:tcW w:w="939" w:type="dxa"/>
            <w:tcBorders>
              <w:top w:val="nil"/>
              <w:left w:val="single" w:sz="6" w:space="0" w:color="auto"/>
              <w:bottom w:val="nil"/>
              <w:right w:val="single" w:sz="6" w:space="0" w:color="auto"/>
            </w:tcBorders>
            <w:vAlign w:val="bottom"/>
          </w:tcPr>
          <w:p w14:paraId="3501DE1D" w14:textId="77777777" w:rsidR="00FD3767" w:rsidRPr="005F0493" w:rsidRDefault="00FD3767" w:rsidP="00F536A6">
            <w:pPr>
              <w:spacing w:before="20"/>
              <w:ind w:right="227"/>
              <w:jc w:val="right"/>
              <w:rPr>
                <w:rFonts w:ascii="Arial" w:hAnsi="Arial" w:cs="Arial"/>
                <w:sz w:val="14"/>
                <w:szCs w:val="14"/>
                <w:lang w:val="en-US"/>
              </w:rPr>
            </w:pPr>
          </w:p>
        </w:tc>
        <w:tc>
          <w:tcPr>
            <w:tcW w:w="939" w:type="dxa"/>
            <w:tcBorders>
              <w:top w:val="nil"/>
              <w:left w:val="single" w:sz="6" w:space="0" w:color="auto"/>
              <w:bottom w:val="nil"/>
              <w:right w:val="nil"/>
            </w:tcBorders>
            <w:vAlign w:val="bottom"/>
          </w:tcPr>
          <w:p w14:paraId="23B2BC5A" w14:textId="77777777" w:rsidR="00FD3767" w:rsidRPr="005F0493" w:rsidRDefault="00FD3767" w:rsidP="00F536A6">
            <w:pPr>
              <w:spacing w:before="20"/>
              <w:ind w:right="227"/>
              <w:jc w:val="right"/>
              <w:rPr>
                <w:rFonts w:ascii="Arial" w:hAnsi="Arial" w:cs="Arial"/>
                <w:sz w:val="14"/>
                <w:szCs w:val="14"/>
                <w:lang w:val="en-US"/>
              </w:rPr>
            </w:pPr>
          </w:p>
        </w:tc>
        <w:tc>
          <w:tcPr>
            <w:tcW w:w="4006" w:type="dxa"/>
            <w:tcBorders>
              <w:top w:val="nil"/>
              <w:left w:val="single" w:sz="6" w:space="0" w:color="auto"/>
              <w:bottom w:val="nil"/>
              <w:right w:val="nil"/>
            </w:tcBorders>
            <w:vAlign w:val="bottom"/>
          </w:tcPr>
          <w:p w14:paraId="1AF09CEB" w14:textId="77777777" w:rsidR="00FD3767" w:rsidRPr="005F0493" w:rsidRDefault="00FD3767" w:rsidP="00B04E04">
            <w:pPr>
              <w:spacing w:before="20"/>
              <w:ind w:left="57" w:right="57"/>
              <w:rPr>
                <w:rFonts w:ascii="Arial" w:hAnsi="Arial" w:cs="Arial"/>
                <w:b/>
                <w:i/>
                <w:sz w:val="14"/>
                <w:szCs w:val="14"/>
                <w:lang w:val="en-US"/>
              </w:rPr>
            </w:pPr>
            <w:r w:rsidRPr="005F0493">
              <w:rPr>
                <w:rFonts w:ascii="Arial" w:hAnsi="Arial" w:cs="Arial"/>
                <w:b/>
                <w:i/>
                <w:iCs/>
                <w:sz w:val="14"/>
                <w:szCs w:val="14"/>
                <w:lang w:val="en-US"/>
              </w:rPr>
              <w:t>Dwellings</w:t>
            </w:r>
            <w:r w:rsidRPr="005F0493">
              <w:rPr>
                <w:rFonts w:ascii="Arial" w:hAnsi="Arial" w:cs="Arial"/>
                <w:b/>
                <w:i/>
                <w:sz w:val="14"/>
                <w:szCs w:val="14"/>
                <w:lang w:val="en-US"/>
              </w:rPr>
              <w:t xml:space="preserve"> and  urban environment</w:t>
            </w:r>
          </w:p>
        </w:tc>
      </w:tr>
      <w:tr w:rsidR="00030875" w:rsidRPr="00787F9D" w14:paraId="5F7AEC1D" w14:textId="77777777" w:rsidTr="00FD3767">
        <w:trPr>
          <w:jc w:val="center"/>
        </w:trPr>
        <w:tc>
          <w:tcPr>
            <w:tcW w:w="4038" w:type="dxa"/>
            <w:tcBorders>
              <w:top w:val="nil"/>
              <w:left w:val="nil"/>
              <w:bottom w:val="nil"/>
              <w:right w:val="single" w:sz="6" w:space="0" w:color="auto"/>
            </w:tcBorders>
            <w:vAlign w:val="bottom"/>
          </w:tcPr>
          <w:p w14:paraId="475949A4" w14:textId="77777777" w:rsidR="00030875" w:rsidRPr="005F0493" w:rsidRDefault="00030875" w:rsidP="00B57D32">
            <w:pPr>
              <w:spacing w:before="20"/>
              <w:ind w:left="170"/>
              <w:rPr>
                <w:rFonts w:ascii="Arial" w:hAnsi="Arial" w:cs="Arial"/>
                <w:sz w:val="14"/>
                <w:szCs w:val="14"/>
              </w:rPr>
            </w:pPr>
            <w:r w:rsidRPr="005F0493">
              <w:rPr>
                <w:rFonts w:ascii="Arial" w:hAnsi="Arial" w:cs="Arial"/>
                <w:sz w:val="14"/>
                <w:szCs w:val="14"/>
              </w:rPr>
              <w:t>Объем</w:t>
            </w:r>
            <w:r w:rsidRPr="00A61649">
              <w:rPr>
                <w:rFonts w:ascii="Arial" w:hAnsi="Arial" w:cs="Arial"/>
                <w:sz w:val="14"/>
                <w:szCs w:val="14"/>
              </w:rPr>
              <w:t xml:space="preserve"> </w:t>
            </w:r>
            <w:r w:rsidRPr="005F0493">
              <w:rPr>
                <w:rFonts w:ascii="Arial" w:hAnsi="Arial" w:cs="Arial"/>
                <w:sz w:val="14"/>
                <w:szCs w:val="14"/>
              </w:rPr>
              <w:t>жилищного</w:t>
            </w:r>
            <w:r w:rsidRPr="00A61649">
              <w:rPr>
                <w:rFonts w:ascii="Arial" w:hAnsi="Arial" w:cs="Arial"/>
                <w:sz w:val="14"/>
                <w:szCs w:val="14"/>
              </w:rPr>
              <w:t xml:space="preserve"> </w:t>
            </w:r>
            <w:r w:rsidRPr="005F0493">
              <w:rPr>
                <w:rFonts w:ascii="Arial" w:hAnsi="Arial" w:cs="Arial"/>
                <w:sz w:val="14"/>
                <w:szCs w:val="14"/>
              </w:rPr>
              <w:t>строительства</w:t>
            </w:r>
            <w:r w:rsidRPr="00A61649">
              <w:rPr>
                <w:rFonts w:ascii="Arial" w:hAnsi="Arial" w:cs="Arial"/>
                <w:b/>
                <w:sz w:val="14"/>
                <w:szCs w:val="14"/>
              </w:rPr>
              <w:t>,</w:t>
            </w:r>
            <w:r w:rsidRPr="00A61649">
              <w:rPr>
                <w:rFonts w:ascii="Arial" w:hAnsi="Arial" w:cs="Arial"/>
                <w:sz w:val="14"/>
                <w:szCs w:val="14"/>
              </w:rPr>
              <w:t xml:space="preserve"> </w:t>
            </w:r>
            <w:proofErr w:type="gramStart"/>
            <w:r w:rsidRPr="005F0493">
              <w:rPr>
                <w:rFonts w:ascii="Arial" w:hAnsi="Arial" w:cs="Arial"/>
                <w:sz w:val="14"/>
                <w:szCs w:val="14"/>
              </w:rPr>
              <w:t>млн</w:t>
            </w:r>
            <w:proofErr w:type="gramEnd"/>
            <w:r w:rsidRPr="00A61649">
              <w:rPr>
                <w:rFonts w:ascii="Arial" w:hAnsi="Arial" w:cs="Arial"/>
                <w:sz w:val="14"/>
                <w:szCs w:val="14"/>
              </w:rPr>
              <w:t xml:space="preserve"> </w:t>
            </w:r>
            <w:r w:rsidRPr="005F0493">
              <w:rPr>
                <w:rFonts w:ascii="Arial" w:hAnsi="Arial" w:cs="Arial"/>
                <w:sz w:val="14"/>
                <w:szCs w:val="14"/>
              </w:rPr>
              <w:t>м</w:t>
            </w:r>
            <w:r w:rsidRPr="00A61649">
              <w:rPr>
                <w:rFonts w:ascii="Arial" w:hAnsi="Arial" w:cs="Arial"/>
                <w:sz w:val="14"/>
                <w:szCs w:val="14"/>
                <w:vertAlign w:val="superscript"/>
              </w:rPr>
              <w:t>2</w:t>
            </w:r>
            <w:r w:rsidRPr="00A61649">
              <w:rPr>
                <w:rFonts w:ascii="Arial" w:hAnsi="Arial" w:cs="Arial"/>
                <w:sz w:val="14"/>
                <w:szCs w:val="14"/>
              </w:rPr>
              <w:t xml:space="preserve"> </w:t>
            </w:r>
            <w:r w:rsidRPr="005F0493">
              <w:rPr>
                <w:rFonts w:ascii="Arial" w:hAnsi="Arial" w:cs="Arial"/>
                <w:sz w:val="14"/>
                <w:szCs w:val="14"/>
              </w:rPr>
              <w:t>общей</w:t>
            </w:r>
            <w:r w:rsidRPr="00A61649">
              <w:rPr>
                <w:rFonts w:ascii="Arial" w:hAnsi="Arial" w:cs="Arial"/>
                <w:sz w:val="14"/>
                <w:szCs w:val="14"/>
              </w:rPr>
              <w:t xml:space="preserve"> </w:t>
            </w:r>
            <w:r w:rsidRPr="005F0493">
              <w:rPr>
                <w:rFonts w:ascii="Arial" w:hAnsi="Arial" w:cs="Arial"/>
                <w:sz w:val="14"/>
                <w:szCs w:val="14"/>
              </w:rPr>
              <w:t>площади</w:t>
            </w:r>
            <w:r w:rsidRPr="00A61649">
              <w:rPr>
                <w:rFonts w:ascii="Arial" w:hAnsi="Arial" w:cs="Arial"/>
                <w:sz w:val="14"/>
                <w:szCs w:val="14"/>
              </w:rPr>
              <w:t xml:space="preserve"> </w:t>
            </w:r>
            <w:r w:rsidRPr="00A61649">
              <w:rPr>
                <w:rFonts w:ascii="Arial" w:hAnsi="Arial" w:cs="Arial"/>
                <w:sz w:val="14"/>
                <w:szCs w:val="14"/>
              </w:rPr>
              <w:br/>
            </w:r>
            <w:r w:rsidRPr="005F0493">
              <w:rPr>
                <w:rFonts w:ascii="Arial" w:hAnsi="Arial" w:cs="Arial"/>
                <w:sz w:val="14"/>
                <w:szCs w:val="14"/>
              </w:rPr>
              <w:t>жилых</w:t>
            </w:r>
            <w:r w:rsidRPr="00A61649">
              <w:rPr>
                <w:rFonts w:ascii="Arial" w:hAnsi="Arial" w:cs="Arial"/>
                <w:sz w:val="14"/>
                <w:szCs w:val="14"/>
              </w:rPr>
              <w:t xml:space="preserve"> </w:t>
            </w:r>
            <w:r w:rsidRPr="005F0493">
              <w:rPr>
                <w:rFonts w:ascii="Arial" w:hAnsi="Arial" w:cs="Arial"/>
                <w:sz w:val="14"/>
                <w:szCs w:val="14"/>
              </w:rPr>
              <w:t>помещений</w:t>
            </w:r>
          </w:p>
        </w:tc>
        <w:tc>
          <w:tcPr>
            <w:tcW w:w="939" w:type="dxa"/>
            <w:tcBorders>
              <w:top w:val="nil"/>
              <w:left w:val="single" w:sz="6" w:space="0" w:color="auto"/>
              <w:bottom w:val="nil"/>
              <w:right w:val="single" w:sz="6" w:space="0" w:color="auto"/>
            </w:tcBorders>
            <w:vAlign w:val="bottom"/>
          </w:tcPr>
          <w:p w14:paraId="476AF111" w14:textId="4FA57D27" w:rsidR="00030875" w:rsidRPr="00030875" w:rsidRDefault="00030875" w:rsidP="00F536A6">
            <w:pPr>
              <w:spacing w:before="20"/>
              <w:ind w:right="227"/>
              <w:jc w:val="right"/>
              <w:rPr>
                <w:rFonts w:ascii="Arial" w:hAnsi="Arial" w:cs="Arial"/>
                <w:sz w:val="14"/>
                <w:szCs w:val="14"/>
              </w:rPr>
            </w:pPr>
            <w:r w:rsidRPr="00030875">
              <w:rPr>
                <w:rFonts w:ascii="Arial" w:hAnsi="Arial" w:cs="Arial"/>
                <w:sz w:val="14"/>
                <w:szCs w:val="14"/>
              </w:rPr>
              <w:t>75,7</w:t>
            </w:r>
          </w:p>
        </w:tc>
        <w:tc>
          <w:tcPr>
            <w:tcW w:w="939" w:type="dxa"/>
            <w:tcBorders>
              <w:top w:val="nil"/>
              <w:left w:val="single" w:sz="6" w:space="0" w:color="auto"/>
              <w:bottom w:val="nil"/>
              <w:right w:val="nil"/>
            </w:tcBorders>
            <w:vAlign w:val="bottom"/>
          </w:tcPr>
          <w:p w14:paraId="6CAF06DE" w14:textId="1ABF2EB7" w:rsidR="00030875" w:rsidRPr="00030875" w:rsidRDefault="00030875" w:rsidP="00F536A6">
            <w:pPr>
              <w:spacing w:before="20"/>
              <w:ind w:right="227"/>
              <w:jc w:val="right"/>
              <w:rPr>
                <w:rFonts w:ascii="Arial" w:hAnsi="Arial" w:cs="Arial"/>
                <w:sz w:val="14"/>
                <w:szCs w:val="14"/>
              </w:rPr>
            </w:pPr>
            <w:r w:rsidRPr="00030875">
              <w:rPr>
                <w:rFonts w:ascii="Arial" w:hAnsi="Arial" w:cs="Arial"/>
                <w:sz w:val="14"/>
                <w:szCs w:val="14"/>
              </w:rPr>
              <w:t>82,0</w:t>
            </w:r>
          </w:p>
        </w:tc>
        <w:tc>
          <w:tcPr>
            <w:tcW w:w="4006" w:type="dxa"/>
            <w:tcBorders>
              <w:top w:val="nil"/>
              <w:left w:val="single" w:sz="6" w:space="0" w:color="auto"/>
              <w:bottom w:val="nil"/>
              <w:right w:val="nil"/>
            </w:tcBorders>
          </w:tcPr>
          <w:p w14:paraId="11A76FDB" w14:textId="77777777" w:rsidR="00030875" w:rsidRPr="005F0493" w:rsidRDefault="00030875" w:rsidP="00B04E04">
            <w:pPr>
              <w:spacing w:before="20"/>
              <w:ind w:left="170"/>
              <w:rPr>
                <w:rFonts w:ascii="Arial" w:hAnsi="Arial" w:cs="Arial"/>
                <w:i/>
                <w:sz w:val="14"/>
                <w:szCs w:val="14"/>
                <w:lang w:val="en-US"/>
              </w:rPr>
            </w:pPr>
            <w:r w:rsidRPr="005F0493">
              <w:rPr>
                <w:rFonts w:ascii="Arial" w:hAnsi="Arial" w:cs="Arial"/>
                <w:i/>
                <w:sz w:val="14"/>
                <w:szCs w:val="14"/>
                <w:lang w:val="en-US"/>
              </w:rPr>
              <w:t xml:space="preserve">Volume of  </w:t>
            </w:r>
            <w:r w:rsidRPr="005F0493">
              <w:rPr>
                <w:rFonts w:ascii="Arial" w:hAnsi="Arial" w:cs="Arial"/>
                <w:bCs/>
                <w:i/>
                <w:iCs/>
                <w:sz w:val="14"/>
                <w:szCs w:val="14"/>
                <w:lang w:val="en-US"/>
              </w:rPr>
              <w:t>housing construction</w:t>
            </w:r>
            <w:r w:rsidRPr="005F0493">
              <w:rPr>
                <w:rFonts w:ascii="Arial" w:hAnsi="Arial" w:cs="Arial"/>
                <w:b/>
                <w:i/>
                <w:sz w:val="14"/>
                <w:szCs w:val="14"/>
                <w:lang w:val="en-US"/>
              </w:rPr>
              <w:t>,</w:t>
            </w:r>
            <w:r w:rsidRPr="005F0493">
              <w:rPr>
                <w:rFonts w:ascii="Arial" w:hAnsi="Arial" w:cs="Arial"/>
                <w:i/>
                <w:sz w:val="14"/>
                <w:szCs w:val="14"/>
                <w:lang w:val="en-US"/>
              </w:rPr>
              <w:t xml:space="preserve"> </w:t>
            </w:r>
            <w:r w:rsidRPr="005F0493">
              <w:rPr>
                <w:rFonts w:ascii="Arial-ItalicMT" w:hAnsi="Arial-ItalicMT" w:cs="Arial-ItalicMT"/>
                <w:i/>
                <w:iCs/>
                <w:sz w:val="14"/>
                <w:szCs w:val="14"/>
                <w:lang w:val="en-US"/>
              </w:rPr>
              <w:t xml:space="preserve">total area of dwellings, </w:t>
            </w:r>
            <w:r w:rsidRPr="005F0493">
              <w:rPr>
                <w:rFonts w:cs="Arial-ItalicMT"/>
                <w:i/>
                <w:iCs/>
                <w:sz w:val="14"/>
                <w:szCs w:val="14"/>
                <w:lang w:val="en-US"/>
              </w:rPr>
              <w:br/>
            </w:r>
            <w:proofErr w:type="spellStart"/>
            <w:r w:rsidRPr="005F0493">
              <w:rPr>
                <w:rFonts w:ascii="Arial-ItalicMT" w:hAnsi="Arial-ItalicMT" w:cs="Arial-ItalicMT"/>
                <w:i/>
                <w:iCs/>
                <w:sz w:val="14"/>
                <w:szCs w:val="14"/>
                <w:lang w:val="en-US"/>
              </w:rPr>
              <w:t>mln</w:t>
            </w:r>
            <w:proofErr w:type="spellEnd"/>
            <w:r w:rsidRPr="005F0493">
              <w:rPr>
                <w:rFonts w:ascii="Arial-ItalicMT" w:hAnsi="Arial-ItalicMT" w:cs="Arial-ItalicMT"/>
                <w:i/>
                <w:iCs/>
                <w:sz w:val="14"/>
                <w:szCs w:val="14"/>
                <w:lang w:val="en-US"/>
              </w:rPr>
              <w:t>. sq. m</w:t>
            </w:r>
          </w:p>
        </w:tc>
      </w:tr>
      <w:tr w:rsidR="00030875" w:rsidRPr="00787F9D" w14:paraId="62E89C43" w14:textId="77777777" w:rsidTr="00FD3767">
        <w:trPr>
          <w:jc w:val="center"/>
        </w:trPr>
        <w:tc>
          <w:tcPr>
            <w:tcW w:w="4038" w:type="dxa"/>
            <w:tcBorders>
              <w:top w:val="nil"/>
              <w:left w:val="nil"/>
              <w:bottom w:val="nil"/>
              <w:right w:val="single" w:sz="6" w:space="0" w:color="auto"/>
            </w:tcBorders>
            <w:vAlign w:val="bottom"/>
          </w:tcPr>
          <w:p w14:paraId="09C10049" w14:textId="77777777" w:rsidR="00030875" w:rsidRPr="007C580B" w:rsidRDefault="00030875" w:rsidP="00B57D32">
            <w:pPr>
              <w:spacing w:before="20"/>
              <w:ind w:left="170"/>
              <w:rPr>
                <w:rFonts w:ascii="Arial" w:hAnsi="Arial" w:cs="Arial"/>
                <w:b/>
                <w:sz w:val="14"/>
                <w:szCs w:val="14"/>
              </w:rPr>
            </w:pPr>
            <w:r w:rsidRPr="005F0493">
              <w:rPr>
                <w:rFonts w:ascii="Arial" w:hAnsi="Arial" w:cs="Arial"/>
                <w:sz w:val="14"/>
                <w:szCs w:val="14"/>
              </w:rPr>
              <w:t>Ввод</w:t>
            </w:r>
            <w:r w:rsidRPr="007C580B">
              <w:rPr>
                <w:rFonts w:ascii="Arial" w:hAnsi="Arial" w:cs="Arial"/>
                <w:sz w:val="14"/>
                <w:szCs w:val="14"/>
              </w:rPr>
              <w:t xml:space="preserve"> </w:t>
            </w:r>
            <w:r w:rsidRPr="005F0493">
              <w:rPr>
                <w:rFonts w:ascii="Arial" w:hAnsi="Arial" w:cs="Arial"/>
                <w:sz w:val="14"/>
                <w:szCs w:val="14"/>
              </w:rPr>
              <w:t>жилья</w:t>
            </w:r>
            <w:r w:rsidRPr="007C580B">
              <w:rPr>
                <w:rFonts w:ascii="Arial" w:hAnsi="Arial" w:cs="Arial"/>
                <w:sz w:val="14"/>
                <w:szCs w:val="14"/>
              </w:rPr>
              <w:t xml:space="preserve"> </w:t>
            </w:r>
            <w:r w:rsidRPr="005F0493">
              <w:rPr>
                <w:rFonts w:ascii="Arial" w:hAnsi="Arial" w:cs="Arial"/>
                <w:sz w:val="14"/>
                <w:szCs w:val="14"/>
              </w:rPr>
              <w:t>в</w:t>
            </w:r>
            <w:r w:rsidRPr="007C580B">
              <w:rPr>
                <w:rFonts w:ascii="Arial" w:hAnsi="Arial" w:cs="Arial"/>
                <w:sz w:val="14"/>
                <w:szCs w:val="14"/>
              </w:rPr>
              <w:t xml:space="preserve"> </w:t>
            </w:r>
            <w:r w:rsidRPr="005F0493">
              <w:rPr>
                <w:rFonts w:ascii="Arial" w:hAnsi="Arial" w:cs="Arial"/>
                <w:sz w:val="14"/>
                <w:szCs w:val="14"/>
              </w:rPr>
              <w:t>многоквартирных</w:t>
            </w:r>
            <w:r w:rsidRPr="007C580B">
              <w:rPr>
                <w:rFonts w:ascii="Arial" w:hAnsi="Arial" w:cs="Arial"/>
                <w:sz w:val="14"/>
                <w:szCs w:val="14"/>
              </w:rPr>
              <w:t xml:space="preserve"> </w:t>
            </w:r>
            <w:r w:rsidRPr="005F0493">
              <w:rPr>
                <w:rFonts w:ascii="Arial" w:hAnsi="Arial" w:cs="Arial"/>
                <w:sz w:val="14"/>
                <w:szCs w:val="14"/>
              </w:rPr>
              <w:t>жилых</w:t>
            </w:r>
            <w:r w:rsidRPr="007C580B">
              <w:rPr>
                <w:rFonts w:ascii="Arial" w:hAnsi="Arial" w:cs="Arial"/>
                <w:sz w:val="14"/>
                <w:szCs w:val="14"/>
              </w:rPr>
              <w:t xml:space="preserve"> </w:t>
            </w:r>
            <w:r w:rsidRPr="005F0493">
              <w:rPr>
                <w:rFonts w:ascii="Arial" w:hAnsi="Arial" w:cs="Arial"/>
                <w:sz w:val="14"/>
                <w:szCs w:val="14"/>
              </w:rPr>
              <w:t>домах</w:t>
            </w:r>
            <w:r w:rsidRPr="007C580B">
              <w:rPr>
                <w:rFonts w:ascii="Arial" w:hAnsi="Arial" w:cs="Arial"/>
                <w:b/>
                <w:sz w:val="14"/>
                <w:szCs w:val="14"/>
              </w:rPr>
              <w:t>,</w:t>
            </w:r>
            <w:r w:rsidRPr="007C580B">
              <w:rPr>
                <w:rFonts w:ascii="Arial" w:hAnsi="Arial" w:cs="Arial"/>
                <w:sz w:val="14"/>
                <w:szCs w:val="14"/>
              </w:rPr>
              <w:t xml:space="preserve"> </w:t>
            </w:r>
            <w:r w:rsidRPr="007C580B">
              <w:rPr>
                <w:rFonts w:ascii="Arial" w:hAnsi="Arial" w:cs="Arial"/>
                <w:sz w:val="14"/>
                <w:szCs w:val="14"/>
              </w:rPr>
              <w:br/>
            </w:r>
            <w:proofErr w:type="gramStart"/>
            <w:r w:rsidRPr="005F0493">
              <w:rPr>
                <w:rFonts w:ascii="Arial" w:hAnsi="Arial" w:cs="Arial"/>
                <w:sz w:val="14"/>
                <w:szCs w:val="14"/>
              </w:rPr>
              <w:t>млн</w:t>
            </w:r>
            <w:proofErr w:type="gramEnd"/>
            <w:r w:rsidRPr="007C580B">
              <w:rPr>
                <w:rFonts w:ascii="Arial" w:hAnsi="Arial" w:cs="Arial"/>
                <w:sz w:val="14"/>
                <w:szCs w:val="14"/>
              </w:rPr>
              <w:t xml:space="preserve"> </w:t>
            </w:r>
            <w:r w:rsidRPr="005F0493">
              <w:rPr>
                <w:rFonts w:ascii="Arial" w:hAnsi="Arial" w:cs="Arial"/>
                <w:sz w:val="14"/>
                <w:szCs w:val="14"/>
              </w:rPr>
              <w:t>м</w:t>
            </w:r>
            <w:r w:rsidRPr="007C580B">
              <w:rPr>
                <w:rFonts w:ascii="Arial" w:hAnsi="Arial" w:cs="Arial"/>
                <w:sz w:val="14"/>
                <w:szCs w:val="14"/>
                <w:vertAlign w:val="superscript"/>
              </w:rPr>
              <w:t>2</w:t>
            </w:r>
            <w:r w:rsidRPr="007C580B">
              <w:rPr>
                <w:rFonts w:ascii="Arial" w:hAnsi="Arial" w:cs="Arial"/>
                <w:sz w:val="14"/>
                <w:szCs w:val="14"/>
              </w:rPr>
              <w:t xml:space="preserve"> </w:t>
            </w:r>
            <w:r w:rsidRPr="005F0493">
              <w:rPr>
                <w:rFonts w:ascii="Arial" w:hAnsi="Arial" w:cs="Arial"/>
                <w:sz w:val="14"/>
                <w:szCs w:val="14"/>
              </w:rPr>
              <w:t>общей</w:t>
            </w:r>
            <w:r w:rsidRPr="007C580B">
              <w:rPr>
                <w:rFonts w:ascii="Arial" w:hAnsi="Arial" w:cs="Arial"/>
                <w:sz w:val="14"/>
                <w:szCs w:val="14"/>
              </w:rPr>
              <w:t xml:space="preserve"> </w:t>
            </w:r>
            <w:r w:rsidRPr="005F0493">
              <w:rPr>
                <w:rFonts w:ascii="Arial" w:hAnsi="Arial" w:cs="Arial"/>
                <w:sz w:val="14"/>
                <w:szCs w:val="14"/>
              </w:rPr>
              <w:t>площади</w:t>
            </w:r>
            <w:r w:rsidRPr="007C580B">
              <w:rPr>
                <w:rFonts w:ascii="Arial" w:hAnsi="Arial" w:cs="Arial"/>
                <w:sz w:val="14"/>
                <w:szCs w:val="14"/>
              </w:rPr>
              <w:t xml:space="preserve"> </w:t>
            </w:r>
            <w:r w:rsidRPr="005F0493">
              <w:rPr>
                <w:rFonts w:ascii="Arial" w:hAnsi="Arial" w:cs="Arial"/>
                <w:sz w:val="14"/>
                <w:szCs w:val="14"/>
              </w:rPr>
              <w:t>жилых</w:t>
            </w:r>
            <w:r w:rsidRPr="007C580B">
              <w:rPr>
                <w:rFonts w:ascii="Arial" w:hAnsi="Arial" w:cs="Arial"/>
                <w:sz w:val="14"/>
                <w:szCs w:val="14"/>
              </w:rPr>
              <w:t xml:space="preserve"> </w:t>
            </w:r>
            <w:r w:rsidRPr="005F0493">
              <w:rPr>
                <w:rFonts w:ascii="Arial" w:hAnsi="Arial" w:cs="Arial"/>
                <w:sz w:val="14"/>
                <w:szCs w:val="14"/>
              </w:rPr>
              <w:t>помещений</w:t>
            </w:r>
          </w:p>
        </w:tc>
        <w:tc>
          <w:tcPr>
            <w:tcW w:w="939" w:type="dxa"/>
            <w:tcBorders>
              <w:top w:val="nil"/>
              <w:left w:val="single" w:sz="6" w:space="0" w:color="auto"/>
              <w:bottom w:val="nil"/>
              <w:right w:val="single" w:sz="6" w:space="0" w:color="auto"/>
            </w:tcBorders>
            <w:vAlign w:val="bottom"/>
          </w:tcPr>
          <w:p w14:paraId="4C34ABA3" w14:textId="67A604B0" w:rsidR="00030875" w:rsidRPr="00030875" w:rsidRDefault="00030875" w:rsidP="00F536A6">
            <w:pPr>
              <w:spacing w:before="20"/>
              <w:ind w:right="227"/>
              <w:jc w:val="right"/>
              <w:rPr>
                <w:rFonts w:ascii="Arial" w:hAnsi="Arial" w:cs="Arial"/>
                <w:sz w:val="14"/>
                <w:szCs w:val="14"/>
                <w:lang w:val="en-US"/>
              </w:rPr>
            </w:pPr>
            <w:r w:rsidRPr="00030875">
              <w:rPr>
                <w:rFonts w:ascii="Arial" w:hAnsi="Arial" w:cs="Arial"/>
                <w:sz w:val="14"/>
                <w:szCs w:val="14"/>
              </w:rPr>
              <w:t>43,3</w:t>
            </w:r>
          </w:p>
        </w:tc>
        <w:tc>
          <w:tcPr>
            <w:tcW w:w="939" w:type="dxa"/>
            <w:tcBorders>
              <w:top w:val="nil"/>
              <w:left w:val="single" w:sz="6" w:space="0" w:color="auto"/>
              <w:bottom w:val="nil"/>
              <w:right w:val="nil"/>
            </w:tcBorders>
            <w:vAlign w:val="bottom"/>
          </w:tcPr>
          <w:p w14:paraId="1BA9721F" w14:textId="670EB7F7" w:rsidR="00030875" w:rsidRPr="00030875" w:rsidRDefault="00030875" w:rsidP="00F536A6">
            <w:pPr>
              <w:spacing w:before="20"/>
              <w:ind w:right="227"/>
              <w:jc w:val="right"/>
              <w:rPr>
                <w:rFonts w:ascii="Arial" w:hAnsi="Arial" w:cs="Arial"/>
                <w:sz w:val="14"/>
                <w:szCs w:val="14"/>
                <w:lang w:val="en-US"/>
              </w:rPr>
            </w:pPr>
            <w:r w:rsidRPr="00030875">
              <w:rPr>
                <w:rFonts w:ascii="Arial" w:hAnsi="Arial" w:cs="Arial"/>
                <w:sz w:val="14"/>
                <w:szCs w:val="14"/>
              </w:rPr>
              <w:t>43,5</w:t>
            </w:r>
          </w:p>
        </w:tc>
        <w:tc>
          <w:tcPr>
            <w:tcW w:w="4006" w:type="dxa"/>
            <w:tcBorders>
              <w:top w:val="nil"/>
              <w:left w:val="single" w:sz="6" w:space="0" w:color="auto"/>
              <w:bottom w:val="nil"/>
              <w:right w:val="nil"/>
            </w:tcBorders>
            <w:vAlign w:val="bottom"/>
          </w:tcPr>
          <w:p w14:paraId="4E8BC3F0" w14:textId="77777777" w:rsidR="00030875" w:rsidRPr="005F0493" w:rsidRDefault="00030875" w:rsidP="00B04E04">
            <w:pPr>
              <w:spacing w:before="20"/>
              <w:ind w:left="170"/>
              <w:rPr>
                <w:rFonts w:ascii="Arial" w:hAnsi="Arial" w:cs="Arial"/>
                <w:i/>
                <w:sz w:val="14"/>
                <w:szCs w:val="14"/>
                <w:lang w:val="en-US"/>
              </w:rPr>
            </w:pPr>
            <w:r w:rsidRPr="005F0493">
              <w:rPr>
                <w:rFonts w:ascii="Arial" w:hAnsi="Arial" w:cs="Arial"/>
                <w:i/>
                <w:sz w:val="14"/>
                <w:szCs w:val="14"/>
                <w:lang w:val="en-US"/>
              </w:rPr>
              <w:t>Commissioned multi-apartment residential houses</w:t>
            </w:r>
            <w:r w:rsidRPr="005F0493">
              <w:rPr>
                <w:rFonts w:ascii="Arial" w:hAnsi="Arial" w:cs="Arial"/>
                <w:b/>
                <w:i/>
                <w:sz w:val="14"/>
                <w:szCs w:val="14"/>
                <w:lang w:val="en-US"/>
              </w:rPr>
              <w:t>,</w:t>
            </w:r>
            <w:r w:rsidRPr="005F0493">
              <w:rPr>
                <w:rFonts w:ascii="Arial" w:hAnsi="Arial" w:cs="Arial"/>
                <w:i/>
                <w:sz w:val="14"/>
                <w:szCs w:val="14"/>
                <w:lang w:val="en-US"/>
              </w:rPr>
              <w:t xml:space="preserve"> </w:t>
            </w:r>
            <w:r w:rsidRPr="005F0493">
              <w:rPr>
                <w:rFonts w:ascii="Arial-ItalicMT" w:hAnsi="Arial-ItalicMT" w:cs="Arial-ItalicMT"/>
                <w:i/>
                <w:iCs/>
                <w:sz w:val="14"/>
                <w:szCs w:val="14"/>
                <w:lang w:val="en-US"/>
              </w:rPr>
              <w:t xml:space="preserve">total area </w:t>
            </w:r>
            <w:r w:rsidRPr="005F0493">
              <w:rPr>
                <w:rFonts w:cs="Arial-ItalicMT"/>
                <w:i/>
                <w:iCs/>
                <w:sz w:val="14"/>
                <w:szCs w:val="14"/>
                <w:lang w:val="en-US"/>
              </w:rPr>
              <w:br/>
            </w:r>
            <w:r w:rsidRPr="005F0493">
              <w:rPr>
                <w:rFonts w:ascii="Arial-ItalicMT" w:hAnsi="Arial-ItalicMT" w:cs="Arial-ItalicMT"/>
                <w:i/>
                <w:iCs/>
                <w:sz w:val="14"/>
                <w:szCs w:val="14"/>
                <w:lang w:val="en-US"/>
              </w:rPr>
              <w:t>of</w:t>
            </w:r>
            <w:r w:rsidRPr="005F0493">
              <w:rPr>
                <w:rFonts w:cs="Arial-ItalicMT"/>
                <w:i/>
                <w:iCs/>
                <w:sz w:val="14"/>
                <w:szCs w:val="14"/>
                <w:lang w:val="en-US"/>
              </w:rPr>
              <w:t xml:space="preserve"> </w:t>
            </w:r>
            <w:r w:rsidRPr="005F0493">
              <w:rPr>
                <w:rFonts w:ascii="Arial-ItalicMT" w:hAnsi="Arial-ItalicMT" w:cs="Arial-ItalicMT"/>
                <w:i/>
                <w:iCs/>
                <w:sz w:val="14"/>
                <w:szCs w:val="14"/>
                <w:lang w:val="en-US"/>
              </w:rPr>
              <w:t xml:space="preserve">dwellings, </w:t>
            </w:r>
            <w:proofErr w:type="spellStart"/>
            <w:r w:rsidRPr="005F0493">
              <w:rPr>
                <w:rFonts w:ascii="Arial-ItalicMT" w:hAnsi="Arial-ItalicMT" w:cs="Arial-ItalicMT"/>
                <w:i/>
                <w:iCs/>
                <w:sz w:val="14"/>
                <w:szCs w:val="14"/>
                <w:lang w:val="en-US"/>
              </w:rPr>
              <w:t>mln</w:t>
            </w:r>
            <w:proofErr w:type="spellEnd"/>
            <w:r w:rsidRPr="005F0493">
              <w:rPr>
                <w:rFonts w:ascii="Arial-ItalicMT" w:hAnsi="Arial-ItalicMT" w:cs="Arial-ItalicMT"/>
                <w:i/>
                <w:iCs/>
                <w:sz w:val="14"/>
                <w:szCs w:val="14"/>
                <w:lang w:val="en-US"/>
              </w:rPr>
              <w:t>. sq. m</w:t>
            </w:r>
          </w:p>
        </w:tc>
      </w:tr>
      <w:tr w:rsidR="00030875" w:rsidRPr="00787F9D" w14:paraId="5F2F9F2C" w14:textId="77777777" w:rsidTr="00FD3767">
        <w:trPr>
          <w:jc w:val="center"/>
        </w:trPr>
        <w:tc>
          <w:tcPr>
            <w:tcW w:w="4038" w:type="dxa"/>
            <w:tcBorders>
              <w:top w:val="nil"/>
              <w:left w:val="nil"/>
              <w:bottom w:val="nil"/>
              <w:right w:val="single" w:sz="6" w:space="0" w:color="auto"/>
            </w:tcBorders>
            <w:vAlign w:val="bottom"/>
          </w:tcPr>
          <w:p w14:paraId="10BF9A86" w14:textId="77777777" w:rsidR="00030875" w:rsidRPr="005F0493" w:rsidRDefault="00030875" w:rsidP="00B57D32">
            <w:pPr>
              <w:spacing w:before="20"/>
              <w:ind w:left="170"/>
              <w:rPr>
                <w:rFonts w:ascii="Arial" w:hAnsi="Arial" w:cs="Arial"/>
                <w:sz w:val="14"/>
                <w:szCs w:val="14"/>
              </w:rPr>
            </w:pPr>
            <w:r w:rsidRPr="005F0493">
              <w:rPr>
                <w:rFonts w:ascii="Arial" w:hAnsi="Arial" w:cs="Arial"/>
                <w:sz w:val="14"/>
                <w:szCs w:val="14"/>
              </w:rPr>
              <w:t>Средняя</w:t>
            </w:r>
            <w:r w:rsidRPr="00BD742B">
              <w:rPr>
                <w:rFonts w:ascii="Arial" w:hAnsi="Arial" w:cs="Arial"/>
                <w:sz w:val="14"/>
                <w:szCs w:val="14"/>
              </w:rPr>
              <w:t xml:space="preserve"> </w:t>
            </w:r>
            <w:r w:rsidRPr="005F0493">
              <w:rPr>
                <w:rFonts w:ascii="Arial" w:hAnsi="Arial" w:cs="Arial"/>
                <w:sz w:val="14"/>
                <w:szCs w:val="14"/>
              </w:rPr>
              <w:t>стоимость</w:t>
            </w:r>
            <w:r w:rsidRPr="00BD742B">
              <w:rPr>
                <w:rFonts w:ascii="Arial" w:hAnsi="Arial" w:cs="Arial"/>
                <w:sz w:val="14"/>
                <w:szCs w:val="14"/>
              </w:rPr>
              <w:t xml:space="preserve"> </w:t>
            </w:r>
            <w:smartTag w:uri="urn:schemas-microsoft-com:office:smarttags" w:element="metricconverter">
              <w:smartTagPr>
                <w:attr w:name="ProductID" w:val="1 кв. метра"/>
              </w:smartTagPr>
              <w:r w:rsidRPr="00BD742B">
                <w:rPr>
                  <w:rFonts w:ascii="Arial" w:hAnsi="Arial" w:cs="Arial"/>
                  <w:sz w:val="14"/>
                  <w:szCs w:val="14"/>
                </w:rPr>
                <w:t xml:space="preserve">1 </w:t>
              </w:r>
              <w:r w:rsidRPr="005F0493">
                <w:rPr>
                  <w:rFonts w:ascii="Arial" w:hAnsi="Arial" w:cs="Arial"/>
                  <w:sz w:val="14"/>
                  <w:szCs w:val="14"/>
                </w:rPr>
                <w:t>кв</w:t>
              </w:r>
              <w:r w:rsidRPr="00BD742B">
                <w:rPr>
                  <w:rFonts w:ascii="Arial" w:hAnsi="Arial" w:cs="Arial"/>
                  <w:sz w:val="14"/>
                  <w:szCs w:val="14"/>
                </w:rPr>
                <w:t xml:space="preserve">. </w:t>
              </w:r>
              <w:r w:rsidRPr="005F0493">
                <w:rPr>
                  <w:rFonts w:ascii="Arial" w:hAnsi="Arial" w:cs="Arial"/>
                  <w:sz w:val="14"/>
                  <w:szCs w:val="14"/>
                </w:rPr>
                <w:t>метра</w:t>
              </w:r>
            </w:smartTag>
            <w:r w:rsidRPr="00BD742B">
              <w:rPr>
                <w:rFonts w:ascii="Arial" w:hAnsi="Arial" w:cs="Arial"/>
                <w:sz w:val="14"/>
                <w:szCs w:val="14"/>
              </w:rPr>
              <w:t xml:space="preserve"> </w:t>
            </w:r>
            <w:r w:rsidRPr="005F0493">
              <w:rPr>
                <w:rFonts w:ascii="Arial" w:hAnsi="Arial" w:cs="Arial"/>
                <w:sz w:val="14"/>
                <w:szCs w:val="14"/>
              </w:rPr>
              <w:t xml:space="preserve">модельного жилья </w:t>
            </w:r>
            <w:r w:rsidRPr="00BD742B">
              <w:rPr>
                <w:rFonts w:ascii="Arial" w:hAnsi="Arial" w:cs="Arial"/>
                <w:sz w:val="14"/>
                <w:szCs w:val="14"/>
              </w:rPr>
              <w:br/>
            </w:r>
            <w:r w:rsidRPr="005F0493">
              <w:rPr>
                <w:rFonts w:ascii="Arial" w:hAnsi="Arial" w:cs="Arial"/>
                <w:sz w:val="14"/>
                <w:szCs w:val="14"/>
              </w:rPr>
              <w:t>на первичном рынке, тыс. руб.</w:t>
            </w:r>
          </w:p>
        </w:tc>
        <w:tc>
          <w:tcPr>
            <w:tcW w:w="939" w:type="dxa"/>
            <w:tcBorders>
              <w:top w:val="nil"/>
              <w:left w:val="single" w:sz="6" w:space="0" w:color="auto"/>
              <w:bottom w:val="nil"/>
              <w:right w:val="single" w:sz="6" w:space="0" w:color="auto"/>
            </w:tcBorders>
            <w:vAlign w:val="bottom"/>
          </w:tcPr>
          <w:p w14:paraId="2197B48A" w14:textId="77777777" w:rsidR="00030875" w:rsidRPr="005F0493" w:rsidRDefault="00030875" w:rsidP="00F536A6">
            <w:pPr>
              <w:spacing w:before="20"/>
              <w:ind w:right="227"/>
              <w:jc w:val="right"/>
              <w:rPr>
                <w:rFonts w:ascii="Arial" w:hAnsi="Arial" w:cs="Arial"/>
                <w:sz w:val="14"/>
                <w:szCs w:val="14"/>
              </w:rPr>
            </w:pPr>
            <w:r w:rsidRPr="005F0493">
              <w:rPr>
                <w:rFonts w:ascii="Arial" w:hAnsi="Arial" w:cs="Arial"/>
                <w:sz w:val="14"/>
                <w:szCs w:val="14"/>
              </w:rPr>
              <w:t>59,0</w:t>
            </w:r>
          </w:p>
        </w:tc>
        <w:tc>
          <w:tcPr>
            <w:tcW w:w="939" w:type="dxa"/>
            <w:tcBorders>
              <w:top w:val="nil"/>
              <w:left w:val="single" w:sz="6" w:space="0" w:color="auto"/>
              <w:bottom w:val="nil"/>
              <w:right w:val="nil"/>
            </w:tcBorders>
            <w:vAlign w:val="bottom"/>
          </w:tcPr>
          <w:p w14:paraId="53F5CBE7" w14:textId="4A8F3FD6" w:rsidR="00030875" w:rsidRPr="005F0493" w:rsidRDefault="00250979" w:rsidP="00F536A6">
            <w:pPr>
              <w:spacing w:before="20"/>
              <w:ind w:right="227"/>
              <w:jc w:val="right"/>
              <w:rPr>
                <w:rFonts w:ascii="Arial" w:hAnsi="Arial" w:cs="Arial"/>
                <w:sz w:val="14"/>
                <w:szCs w:val="14"/>
              </w:rPr>
            </w:pPr>
            <w:r w:rsidRPr="00250979">
              <w:rPr>
                <w:rFonts w:ascii="Arial" w:hAnsi="Arial" w:cs="Arial"/>
                <w:sz w:val="14"/>
                <w:szCs w:val="14"/>
              </w:rPr>
              <w:t>63,5</w:t>
            </w:r>
          </w:p>
        </w:tc>
        <w:tc>
          <w:tcPr>
            <w:tcW w:w="4006" w:type="dxa"/>
            <w:tcBorders>
              <w:top w:val="nil"/>
              <w:left w:val="single" w:sz="6" w:space="0" w:color="auto"/>
              <w:bottom w:val="nil"/>
              <w:right w:val="nil"/>
            </w:tcBorders>
            <w:vAlign w:val="bottom"/>
          </w:tcPr>
          <w:p w14:paraId="179C387C" w14:textId="77777777" w:rsidR="00030875" w:rsidRPr="00BD742B" w:rsidRDefault="00030875" w:rsidP="00B04E04">
            <w:pPr>
              <w:spacing w:before="20"/>
              <w:ind w:left="170"/>
              <w:rPr>
                <w:rFonts w:ascii="Arial" w:hAnsi="Arial" w:cs="Arial"/>
                <w:i/>
                <w:sz w:val="14"/>
                <w:szCs w:val="14"/>
                <w:lang w:val="en-US"/>
              </w:rPr>
            </w:pPr>
            <w:r w:rsidRPr="005F0493">
              <w:rPr>
                <w:rFonts w:ascii="Arial" w:hAnsi="Arial" w:cs="Arial"/>
                <w:i/>
                <w:sz w:val="14"/>
                <w:szCs w:val="14"/>
                <w:lang w:val="en-US"/>
              </w:rPr>
              <w:t>Average</w:t>
            </w:r>
            <w:r w:rsidRPr="00BD742B">
              <w:rPr>
                <w:rFonts w:ascii="Arial" w:hAnsi="Arial" w:cs="Arial"/>
                <w:i/>
                <w:sz w:val="14"/>
                <w:szCs w:val="14"/>
                <w:lang w:val="en-US"/>
              </w:rPr>
              <w:t xml:space="preserve"> </w:t>
            </w:r>
            <w:r w:rsidRPr="005F0493">
              <w:rPr>
                <w:rFonts w:ascii="Arial" w:hAnsi="Arial" w:cs="Arial"/>
                <w:i/>
                <w:sz w:val="14"/>
                <w:szCs w:val="14"/>
                <w:lang w:val="en-US"/>
              </w:rPr>
              <w:t>cost</w:t>
            </w:r>
            <w:r w:rsidRPr="00BD742B">
              <w:rPr>
                <w:rFonts w:ascii="Arial" w:hAnsi="Arial" w:cs="Arial"/>
                <w:i/>
                <w:sz w:val="14"/>
                <w:szCs w:val="14"/>
                <w:lang w:val="en-US"/>
              </w:rPr>
              <w:t xml:space="preserve"> </w:t>
            </w:r>
            <w:r w:rsidRPr="005F0493">
              <w:rPr>
                <w:rFonts w:ascii="Arial" w:hAnsi="Arial" w:cs="Arial"/>
                <w:i/>
                <w:sz w:val="14"/>
                <w:szCs w:val="14"/>
                <w:lang w:val="en-US"/>
              </w:rPr>
              <w:t>of</w:t>
            </w:r>
            <w:r w:rsidRPr="00BD742B">
              <w:rPr>
                <w:rFonts w:ascii="Arial" w:hAnsi="Arial" w:cs="Arial"/>
                <w:i/>
                <w:sz w:val="14"/>
                <w:szCs w:val="14"/>
                <w:lang w:val="en-US"/>
              </w:rPr>
              <w:t xml:space="preserve"> </w:t>
            </w:r>
            <w:smartTag w:uri="urn:schemas-microsoft-com:office:smarttags" w:element="metricconverter">
              <w:smartTagPr>
                <w:attr w:name="ProductID" w:val="1 sq. m"/>
              </w:smartTagPr>
              <w:r w:rsidRPr="00BD742B">
                <w:rPr>
                  <w:rFonts w:ascii="Arial" w:hAnsi="Arial" w:cs="Arial"/>
                  <w:i/>
                  <w:sz w:val="14"/>
                  <w:szCs w:val="14"/>
                  <w:lang w:val="en-US"/>
                </w:rPr>
                <w:t xml:space="preserve">1 </w:t>
              </w:r>
              <w:r w:rsidRPr="005F0493">
                <w:rPr>
                  <w:rFonts w:ascii="Arial" w:hAnsi="Arial" w:cs="Arial"/>
                  <w:i/>
                  <w:sz w:val="14"/>
                  <w:szCs w:val="14"/>
                  <w:lang w:val="en-US"/>
                </w:rPr>
                <w:t>sq</w:t>
              </w:r>
              <w:r w:rsidRPr="00BD742B">
                <w:rPr>
                  <w:rFonts w:ascii="Arial" w:hAnsi="Arial" w:cs="Arial"/>
                  <w:i/>
                  <w:sz w:val="14"/>
                  <w:szCs w:val="14"/>
                  <w:lang w:val="en-US"/>
                </w:rPr>
                <w:t xml:space="preserve">. </w:t>
              </w:r>
              <w:r w:rsidRPr="005F0493">
                <w:rPr>
                  <w:rFonts w:ascii="Arial" w:hAnsi="Arial" w:cs="Arial"/>
                  <w:i/>
                  <w:sz w:val="14"/>
                  <w:szCs w:val="14"/>
                  <w:lang w:val="en-US"/>
                </w:rPr>
                <w:t>m</w:t>
              </w:r>
            </w:smartTag>
            <w:r w:rsidRPr="00BD742B">
              <w:rPr>
                <w:rFonts w:ascii="Arial" w:hAnsi="Arial" w:cs="Arial"/>
                <w:i/>
                <w:sz w:val="14"/>
                <w:szCs w:val="14"/>
                <w:lang w:val="en-US"/>
              </w:rPr>
              <w:t xml:space="preserve"> </w:t>
            </w:r>
            <w:r w:rsidRPr="005F0493">
              <w:rPr>
                <w:rFonts w:ascii="Arial" w:hAnsi="Arial" w:cs="Arial"/>
                <w:i/>
                <w:sz w:val="14"/>
                <w:szCs w:val="14"/>
                <w:lang w:val="en-US"/>
              </w:rPr>
              <w:t>of</w:t>
            </w:r>
            <w:r w:rsidRPr="00BD742B">
              <w:rPr>
                <w:rFonts w:ascii="Arial" w:hAnsi="Arial" w:cs="Arial"/>
                <w:i/>
                <w:sz w:val="14"/>
                <w:szCs w:val="14"/>
                <w:lang w:val="en-US"/>
              </w:rPr>
              <w:t xml:space="preserve"> </w:t>
            </w:r>
            <w:r w:rsidRPr="005F0493">
              <w:rPr>
                <w:rFonts w:ascii="Arial" w:hAnsi="Arial" w:cs="Arial"/>
                <w:i/>
                <w:sz w:val="14"/>
                <w:szCs w:val="14"/>
                <w:lang w:val="en-US"/>
              </w:rPr>
              <w:t>model</w:t>
            </w:r>
            <w:r w:rsidRPr="00BD742B">
              <w:rPr>
                <w:rFonts w:ascii="Arial" w:hAnsi="Arial" w:cs="Arial"/>
                <w:i/>
                <w:sz w:val="14"/>
                <w:szCs w:val="14"/>
                <w:lang w:val="en-US"/>
              </w:rPr>
              <w:t xml:space="preserve"> </w:t>
            </w:r>
            <w:r w:rsidRPr="005F0493">
              <w:rPr>
                <w:rFonts w:ascii="Arial" w:hAnsi="Arial" w:cs="Arial"/>
                <w:i/>
                <w:sz w:val="14"/>
                <w:szCs w:val="14"/>
                <w:lang w:val="en-US"/>
              </w:rPr>
              <w:t>dwelling</w:t>
            </w:r>
            <w:r w:rsidRPr="00BD742B">
              <w:rPr>
                <w:rFonts w:ascii="Arial" w:hAnsi="Arial" w:cs="Arial"/>
                <w:i/>
                <w:sz w:val="14"/>
                <w:szCs w:val="14"/>
                <w:lang w:val="en-US"/>
              </w:rPr>
              <w:t xml:space="preserve"> </w:t>
            </w:r>
            <w:r w:rsidRPr="005F0493">
              <w:rPr>
                <w:rFonts w:ascii="Arial" w:hAnsi="Arial" w:cs="Arial"/>
                <w:i/>
                <w:sz w:val="14"/>
                <w:szCs w:val="14"/>
                <w:lang w:val="en-US"/>
              </w:rPr>
              <w:t>at</w:t>
            </w:r>
            <w:r w:rsidRPr="00BD742B">
              <w:rPr>
                <w:rFonts w:ascii="Arial" w:hAnsi="Arial" w:cs="Arial"/>
                <w:i/>
                <w:sz w:val="14"/>
                <w:szCs w:val="14"/>
                <w:lang w:val="en-US"/>
              </w:rPr>
              <w:t xml:space="preserve"> </w:t>
            </w:r>
            <w:r w:rsidRPr="005F0493">
              <w:rPr>
                <w:rFonts w:ascii="Arial" w:hAnsi="Arial" w:cs="Arial"/>
                <w:i/>
                <w:sz w:val="14"/>
                <w:szCs w:val="14"/>
                <w:lang w:val="en-US"/>
              </w:rPr>
              <w:t>the</w:t>
            </w:r>
            <w:r w:rsidRPr="00BD742B">
              <w:rPr>
                <w:rFonts w:ascii="Arial" w:hAnsi="Arial" w:cs="Arial"/>
                <w:i/>
                <w:sz w:val="14"/>
                <w:szCs w:val="14"/>
                <w:lang w:val="en-US"/>
              </w:rPr>
              <w:t xml:space="preserve"> </w:t>
            </w:r>
            <w:r w:rsidRPr="005F0493">
              <w:rPr>
                <w:rFonts w:ascii="Arial" w:hAnsi="Arial" w:cs="Arial"/>
                <w:i/>
                <w:sz w:val="14"/>
                <w:szCs w:val="14"/>
                <w:lang w:val="en-US"/>
              </w:rPr>
              <w:t>primary</w:t>
            </w:r>
            <w:r w:rsidRPr="00BD742B">
              <w:rPr>
                <w:rFonts w:ascii="Arial" w:hAnsi="Arial" w:cs="Arial"/>
                <w:i/>
                <w:sz w:val="14"/>
                <w:szCs w:val="14"/>
                <w:lang w:val="en-US"/>
              </w:rPr>
              <w:t xml:space="preserve"> </w:t>
            </w:r>
            <w:r w:rsidRPr="00BD742B">
              <w:rPr>
                <w:rFonts w:ascii="Arial" w:hAnsi="Arial" w:cs="Arial"/>
                <w:i/>
                <w:sz w:val="14"/>
                <w:szCs w:val="14"/>
                <w:lang w:val="en-US"/>
              </w:rPr>
              <w:br/>
            </w:r>
            <w:r w:rsidRPr="005F0493">
              <w:rPr>
                <w:rFonts w:ascii="Arial" w:hAnsi="Arial" w:cs="Arial"/>
                <w:i/>
                <w:sz w:val="14"/>
                <w:szCs w:val="14"/>
                <w:lang w:val="en-US"/>
              </w:rPr>
              <w:t>market</w:t>
            </w:r>
            <w:r w:rsidRPr="00BD742B">
              <w:rPr>
                <w:rFonts w:ascii="Arial" w:hAnsi="Arial" w:cs="Arial"/>
                <w:i/>
                <w:sz w:val="14"/>
                <w:szCs w:val="14"/>
                <w:lang w:val="en-US"/>
              </w:rPr>
              <w:t xml:space="preserve">, </w:t>
            </w:r>
            <w:r w:rsidRPr="005F0493">
              <w:rPr>
                <w:rFonts w:ascii="Arial" w:hAnsi="Arial" w:cs="Arial"/>
                <w:i/>
                <w:sz w:val="14"/>
                <w:szCs w:val="14"/>
                <w:lang w:val="en-US"/>
              </w:rPr>
              <w:t>thou</w:t>
            </w:r>
            <w:r w:rsidRPr="00BD742B">
              <w:rPr>
                <w:rFonts w:ascii="Arial" w:hAnsi="Arial" w:cs="Arial"/>
                <w:i/>
                <w:sz w:val="14"/>
                <w:szCs w:val="14"/>
                <w:lang w:val="en-US"/>
              </w:rPr>
              <w:t xml:space="preserve">. </w:t>
            </w:r>
            <w:proofErr w:type="spellStart"/>
            <w:r w:rsidRPr="005F0493">
              <w:rPr>
                <w:rFonts w:ascii="Arial" w:hAnsi="Arial" w:cs="Arial"/>
                <w:i/>
                <w:sz w:val="14"/>
                <w:szCs w:val="14"/>
                <w:lang w:val="en-US"/>
              </w:rPr>
              <w:t>roubles</w:t>
            </w:r>
            <w:proofErr w:type="spellEnd"/>
          </w:p>
        </w:tc>
      </w:tr>
      <w:tr w:rsidR="00030875" w:rsidRPr="000E594D" w14:paraId="003944BF" w14:textId="77777777" w:rsidTr="00FD3767">
        <w:trPr>
          <w:jc w:val="center"/>
        </w:trPr>
        <w:tc>
          <w:tcPr>
            <w:tcW w:w="4038" w:type="dxa"/>
            <w:tcBorders>
              <w:top w:val="nil"/>
              <w:left w:val="nil"/>
              <w:bottom w:val="nil"/>
              <w:right w:val="single" w:sz="6" w:space="0" w:color="auto"/>
            </w:tcBorders>
            <w:vAlign w:val="bottom"/>
          </w:tcPr>
          <w:p w14:paraId="40FA48AE" w14:textId="77777777" w:rsidR="00030875" w:rsidRPr="000139AC" w:rsidRDefault="00030875" w:rsidP="00B57D32">
            <w:pPr>
              <w:spacing w:before="20"/>
              <w:rPr>
                <w:rFonts w:ascii="Arial" w:hAnsi="Arial" w:cs="Arial"/>
                <w:b/>
                <w:sz w:val="14"/>
                <w:szCs w:val="14"/>
              </w:rPr>
            </w:pPr>
            <w:r w:rsidRPr="000E594D">
              <w:rPr>
                <w:rFonts w:ascii="Arial" w:hAnsi="Arial" w:cs="Arial"/>
                <w:b/>
                <w:sz w:val="14"/>
                <w:szCs w:val="14"/>
              </w:rPr>
              <w:t>Наука</w:t>
            </w:r>
          </w:p>
        </w:tc>
        <w:tc>
          <w:tcPr>
            <w:tcW w:w="939" w:type="dxa"/>
            <w:tcBorders>
              <w:top w:val="nil"/>
              <w:left w:val="single" w:sz="6" w:space="0" w:color="auto"/>
              <w:bottom w:val="nil"/>
              <w:right w:val="single" w:sz="6" w:space="0" w:color="auto"/>
            </w:tcBorders>
            <w:vAlign w:val="bottom"/>
          </w:tcPr>
          <w:p w14:paraId="5CC3120D" w14:textId="77777777" w:rsidR="00030875" w:rsidRPr="000E594D" w:rsidRDefault="00030875" w:rsidP="00F536A6">
            <w:pPr>
              <w:spacing w:before="20"/>
              <w:ind w:right="227"/>
              <w:jc w:val="right"/>
              <w:rPr>
                <w:rFonts w:ascii="Arial" w:hAnsi="Arial" w:cs="Arial"/>
                <w:sz w:val="14"/>
                <w:szCs w:val="14"/>
              </w:rPr>
            </w:pPr>
          </w:p>
        </w:tc>
        <w:tc>
          <w:tcPr>
            <w:tcW w:w="939" w:type="dxa"/>
            <w:tcBorders>
              <w:top w:val="nil"/>
              <w:left w:val="single" w:sz="6" w:space="0" w:color="auto"/>
              <w:bottom w:val="nil"/>
              <w:right w:val="nil"/>
            </w:tcBorders>
            <w:vAlign w:val="bottom"/>
          </w:tcPr>
          <w:p w14:paraId="42986A91" w14:textId="77777777" w:rsidR="00030875" w:rsidRPr="000E594D" w:rsidRDefault="00030875" w:rsidP="00F536A6">
            <w:pPr>
              <w:spacing w:before="20"/>
              <w:ind w:right="227"/>
              <w:jc w:val="right"/>
              <w:rPr>
                <w:rFonts w:ascii="Arial" w:hAnsi="Arial" w:cs="Arial"/>
                <w:sz w:val="14"/>
                <w:szCs w:val="14"/>
              </w:rPr>
            </w:pPr>
          </w:p>
        </w:tc>
        <w:tc>
          <w:tcPr>
            <w:tcW w:w="4006" w:type="dxa"/>
            <w:tcBorders>
              <w:top w:val="nil"/>
              <w:left w:val="single" w:sz="6" w:space="0" w:color="auto"/>
              <w:bottom w:val="nil"/>
              <w:right w:val="nil"/>
            </w:tcBorders>
            <w:vAlign w:val="bottom"/>
          </w:tcPr>
          <w:p w14:paraId="6C3D2174" w14:textId="77777777" w:rsidR="00030875" w:rsidRPr="000139AC" w:rsidRDefault="00030875" w:rsidP="00CD0DC3">
            <w:pPr>
              <w:spacing w:before="20"/>
              <w:ind w:left="57" w:right="113"/>
              <w:rPr>
                <w:rFonts w:ascii="Arial" w:hAnsi="Arial" w:cs="Arial"/>
                <w:i/>
                <w:sz w:val="14"/>
                <w:szCs w:val="14"/>
              </w:rPr>
            </w:pPr>
            <w:r w:rsidRPr="000E594D">
              <w:rPr>
                <w:rFonts w:ascii="Arial" w:hAnsi="Arial" w:cs="Arial"/>
                <w:b/>
                <w:i/>
                <w:sz w:val="14"/>
                <w:szCs w:val="14"/>
                <w:lang w:val="en-US"/>
              </w:rPr>
              <w:t>Science</w:t>
            </w:r>
          </w:p>
        </w:tc>
      </w:tr>
      <w:tr w:rsidR="00B90EDB" w:rsidRPr="00787F9D" w14:paraId="294E7CB2" w14:textId="77777777" w:rsidTr="00FD3767">
        <w:trPr>
          <w:jc w:val="center"/>
        </w:trPr>
        <w:tc>
          <w:tcPr>
            <w:tcW w:w="4038" w:type="dxa"/>
            <w:tcBorders>
              <w:top w:val="nil"/>
              <w:left w:val="nil"/>
              <w:bottom w:val="nil"/>
              <w:right w:val="single" w:sz="6" w:space="0" w:color="auto"/>
            </w:tcBorders>
            <w:vAlign w:val="bottom"/>
          </w:tcPr>
          <w:p w14:paraId="300F128D" w14:textId="77777777" w:rsidR="00B90EDB" w:rsidRPr="000E594D" w:rsidRDefault="00B90EDB" w:rsidP="00B57D32">
            <w:pPr>
              <w:spacing w:before="20"/>
              <w:ind w:left="170"/>
              <w:rPr>
                <w:rFonts w:ascii="Arial" w:hAnsi="Arial" w:cs="Arial"/>
                <w:sz w:val="14"/>
                <w:szCs w:val="14"/>
              </w:rPr>
            </w:pPr>
            <w:r w:rsidRPr="000E594D">
              <w:rPr>
                <w:rFonts w:ascii="Arial" w:hAnsi="Arial" w:cs="Arial"/>
                <w:sz w:val="14"/>
                <w:szCs w:val="14"/>
              </w:rPr>
              <w:t xml:space="preserve">Доля исследователей в возрасте до 39 лет в общей </w:t>
            </w:r>
            <w:r w:rsidRPr="00F536A6">
              <w:rPr>
                <w:rFonts w:ascii="Arial" w:hAnsi="Arial" w:cs="Arial"/>
                <w:sz w:val="14"/>
                <w:szCs w:val="14"/>
              </w:rPr>
              <w:br/>
            </w:r>
            <w:r w:rsidRPr="000E594D">
              <w:rPr>
                <w:rFonts w:ascii="Arial" w:hAnsi="Arial" w:cs="Arial"/>
                <w:sz w:val="14"/>
                <w:szCs w:val="14"/>
              </w:rPr>
              <w:t>численности российских исследователей, процентов</w:t>
            </w:r>
          </w:p>
        </w:tc>
        <w:tc>
          <w:tcPr>
            <w:tcW w:w="939" w:type="dxa"/>
            <w:tcBorders>
              <w:top w:val="nil"/>
              <w:left w:val="single" w:sz="6" w:space="0" w:color="auto"/>
              <w:bottom w:val="nil"/>
              <w:right w:val="single" w:sz="6" w:space="0" w:color="auto"/>
            </w:tcBorders>
            <w:vAlign w:val="bottom"/>
          </w:tcPr>
          <w:p w14:paraId="4D4789C8" w14:textId="77777777" w:rsidR="00B90EDB" w:rsidRPr="000E594D" w:rsidRDefault="00B90EDB" w:rsidP="00F536A6">
            <w:pPr>
              <w:spacing w:before="20"/>
              <w:ind w:right="227"/>
              <w:jc w:val="right"/>
              <w:rPr>
                <w:rFonts w:ascii="Arial" w:hAnsi="Arial" w:cs="Arial"/>
                <w:sz w:val="14"/>
                <w:szCs w:val="14"/>
              </w:rPr>
            </w:pPr>
            <w:r w:rsidRPr="000E594D">
              <w:rPr>
                <w:rFonts w:ascii="Arial" w:hAnsi="Arial" w:cs="Arial"/>
                <w:sz w:val="14"/>
                <w:szCs w:val="14"/>
              </w:rPr>
              <w:t>43,9</w:t>
            </w:r>
          </w:p>
        </w:tc>
        <w:tc>
          <w:tcPr>
            <w:tcW w:w="939" w:type="dxa"/>
            <w:tcBorders>
              <w:top w:val="nil"/>
              <w:left w:val="single" w:sz="6" w:space="0" w:color="auto"/>
              <w:bottom w:val="nil"/>
              <w:right w:val="nil"/>
            </w:tcBorders>
            <w:vAlign w:val="bottom"/>
          </w:tcPr>
          <w:p w14:paraId="4C7DAEB9" w14:textId="35C2844B" w:rsidR="00B90EDB" w:rsidRPr="000E594D" w:rsidRDefault="00B90EDB" w:rsidP="00F536A6">
            <w:pPr>
              <w:spacing w:before="20"/>
              <w:ind w:right="227"/>
              <w:jc w:val="right"/>
              <w:rPr>
                <w:rFonts w:ascii="Arial" w:hAnsi="Arial" w:cs="Arial"/>
                <w:sz w:val="14"/>
                <w:szCs w:val="14"/>
              </w:rPr>
            </w:pPr>
            <w:r w:rsidRPr="00B90EDB">
              <w:rPr>
                <w:rFonts w:ascii="Arial" w:hAnsi="Arial" w:cs="Arial"/>
                <w:sz w:val="14"/>
                <w:szCs w:val="14"/>
              </w:rPr>
              <w:t>44,2</w:t>
            </w:r>
          </w:p>
        </w:tc>
        <w:tc>
          <w:tcPr>
            <w:tcW w:w="4006" w:type="dxa"/>
            <w:tcBorders>
              <w:top w:val="nil"/>
              <w:left w:val="single" w:sz="6" w:space="0" w:color="auto"/>
              <w:bottom w:val="nil"/>
              <w:right w:val="nil"/>
            </w:tcBorders>
            <w:vAlign w:val="bottom"/>
          </w:tcPr>
          <w:p w14:paraId="0CA4CCB9" w14:textId="77777777" w:rsidR="00B90EDB" w:rsidRPr="000E594D" w:rsidRDefault="00B90EDB" w:rsidP="000E594D">
            <w:pPr>
              <w:spacing w:before="20"/>
              <w:ind w:left="170"/>
              <w:rPr>
                <w:rFonts w:ascii="Arial" w:hAnsi="Arial" w:cs="Arial"/>
                <w:i/>
                <w:spacing w:val="-2"/>
                <w:sz w:val="14"/>
                <w:szCs w:val="14"/>
                <w:lang w:val="en-US"/>
              </w:rPr>
            </w:pPr>
            <w:r w:rsidRPr="000E594D">
              <w:rPr>
                <w:rFonts w:ascii="Arial-ItalicMT" w:hAnsi="Arial-ItalicMT" w:cs="Arial-ItalicMT"/>
                <w:i/>
                <w:iCs/>
                <w:sz w:val="14"/>
                <w:szCs w:val="14"/>
                <w:lang w:val="en-US"/>
              </w:rPr>
              <w:t>Proportion</w:t>
            </w:r>
            <w:r w:rsidRPr="000E594D">
              <w:rPr>
                <w:rFonts w:ascii="Arial" w:hAnsi="Arial" w:cs="Arial"/>
                <w:i/>
                <w:spacing w:val="-2"/>
                <w:sz w:val="14"/>
                <w:szCs w:val="14"/>
                <w:lang w:val="en-US"/>
              </w:rPr>
              <w:t xml:space="preserve"> of researchers under the age of </w:t>
            </w:r>
            <w:smartTag w:uri="urn:schemas-microsoft-com:office:smarttags" w:element="metricconverter">
              <w:smartTagPr>
                <w:attr w:name="ProductID" w:val="39 in"/>
              </w:smartTagPr>
              <w:r w:rsidRPr="000E594D">
                <w:rPr>
                  <w:rFonts w:ascii="Arial" w:hAnsi="Arial" w:cs="Arial"/>
                  <w:i/>
                  <w:spacing w:val="-2"/>
                  <w:sz w:val="14"/>
                  <w:szCs w:val="14"/>
                  <w:lang w:val="en-US"/>
                </w:rPr>
                <w:t>39 in</w:t>
              </w:r>
            </w:smartTag>
            <w:r w:rsidRPr="000E594D">
              <w:rPr>
                <w:rFonts w:ascii="Arial" w:hAnsi="Arial" w:cs="Arial"/>
                <w:i/>
                <w:spacing w:val="-2"/>
                <w:sz w:val="14"/>
                <w:szCs w:val="14"/>
                <w:lang w:val="en-US"/>
              </w:rPr>
              <w:t xml:space="preserve"> total number </w:t>
            </w:r>
            <w:r w:rsidRPr="000E594D">
              <w:rPr>
                <w:rFonts w:cs="Arial-ItalicMT"/>
                <w:i/>
                <w:iCs/>
                <w:sz w:val="14"/>
                <w:szCs w:val="14"/>
                <w:lang w:val="en-US"/>
              </w:rPr>
              <w:br/>
            </w:r>
            <w:r w:rsidRPr="000E594D">
              <w:rPr>
                <w:rFonts w:ascii="Arial" w:hAnsi="Arial" w:cs="Arial"/>
                <w:i/>
                <w:spacing w:val="-2"/>
                <w:sz w:val="14"/>
                <w:szCs w:val="14"/>
                <w:lang w:val="en-US"/>
              </w:rPr>
              <w:t>of Russian researchers, percent</w:t>
            </w:r>
          </w:p>
        </w:tc>
      </w:tr>
      <w:tr w:rsidR="00B90EDB" w:rsidRPr="00787F9D" w14:paraId="5D7931FC" w14:textId="77777777" w:rsidTr="00FD3767">
        <w:trPr>
          <w:jc w:val="center"/>
        </w:trPr>
        <w:tc>
          <w:tcPr>
            <w:tcW w:w="4038" w:type="dxa"/>
            <w:tcBorders>
              <w:top w:val="nil"/>
              <w:left w:val="nil"/>
              <w:bottom w:val="nil"/>
              <w:right w:val="single" w:sz="6" w:space="0" w:color="auto"/>
            </w:tcBorders>
            <w:vAlign w:val="bottom"/>
          </w:tcPr>
          <w:p w14:paraId="431287F0" w14:textId="77777777" w:rsidR="00B90EDB" w:rsidRPr="000E594D" w:rsidRDefault="00B90EDB" w:rsidP="00B57D32">
            <w:pPr>
              <w:spacing w:before="20"/>
              <w:ind w:left="170"/>
              <w:rPr>
                <w:rFonts w:ascii="Arial" w:hAnsi="Arial" w:cs="Arial"/>
                <w:sz w:val="14"/>
                <w:szCs w:val="14"/>
              </w:rPr>
            </w:pPr>
            <w:r w:rsidRPr="000E594D">
              <w:rPr>
                <w:rFonts w:ascii="Arial" w:hAnsi="Arial" w:cs="Arial"/>
                <w:sz w:val="14"/>
                <w:szCs w:val="14"/>
              </w:rPr>
              <w:t xml:space="preserve">Соотношение темпа роста внутренних затрат </w:t>
            </w:r>
            <w:r w:rsidRPr="00BD742B">
              <w:rPr>
                <w:rFonts w:ascii="Arial" w:hAnsi="Arial" w:cs="Arial"/>
                <w:sz w:val="14"/>
                <w:szCs w:val="14"/>
              </w:rPr>
              <w:br/>
            </w:r>
            <w:r w:rsidRPr="000E594D">
              <w:rPr>
                <w:rFonts w:ascii="Arial" w:hAnsi="Arial" w:cs="Arial"/>
                <w:sz w:val="14"/>
                <w:szCs w:val="14"/>
              </w:rPr>
              <w:t xml:space="preserve">на исследования и разработки за счет всех источников </w:t>
            </w:r>
            <w:r w:rsidRPr="00BD742B">
              <w:rPr>
                <w:rFonts w:ascii="Arial" w:hAnsi="Arial" w:cs="Arial"/>
                <w:sz w:val="14"/>
                <w:szCs w:val="14"/>
              </w:rPr>
              <w:br/>
            </w:r>
            <w:r w:rsidRPr="000E594D">
              <w:rPr>
                <w:rFonts w:ascii="Arial" w:hAnsi="Arial" w:cs="Arial"/>
                <w:sz w:val="14"/>
                <w:szCs w:val="14"/>
              </w:rPr>
              <w:t>к темпу роста валового внутреннего продукта</w:t>
            </w:r>
          </w:p>
        </w:tc>
        <w:tc>
          <w:tcPr>
            <w:tcW w:w="939" w:type="dxa"/>
            <w:tcBorders>
              <w:top w:val="nil"/>
              <w:left w:val="single" w:sz="6" w:space="0" w:color="auto"/>
              <w:bottom w:val="nil"/>
              <w:right w:val="single" w:sz="6" w:space="0" w:color="auto"/>
            </w:tcBorders>
            <w:vAlign w:val="bottom"/>
          </w:tcPr>
          <w:p w14:paraId="38F5E2C5" w14:textId="77777777" w:rsidR="00B90EDB" w:rsidRPr="000E594D" w:rsidRDefault="00B90EDB" w:rsidP="00F536A6">
            <w:pPr>
              <w:spacing w:before="20"/>
              <w:ind w:right="227"/>
              <w:jc w:val="right"/>
              <w:rPr>
                <w:rFonts w:ascii="Arial" w:hAnsi="Arial" w:cs="Arial"/>
                <w:sz w:val="14"/>
                <w:szCs w:val="14"/>
              </w:rPr>
            </w:pPr>
            <w:r w:rsidRPr="000E594D">
              <w:rPr>
                <w:rFonts w:ascii="Arial" w:hAnsi="Arial" w:cs="Arial"/>
                <w:sz w:val="14"/>
                <w:szCs w:val="14"/>
              </w:rPr>
              <w:t>0,9</w:t>
            </w:r>
          </w:p>
        </w:tc>
        <w:tc>
          <w:tcPr>
            <w:tcW w:w="939" w:type="dxa"/>
            <w:tcBorders>
              <w:top w:val="nil"/>
              <w:left w:val="single" w:sz="6" w:space="0" w:color="auto"/>
              <w:bottom w:val="nil"/>
              <w:right w:val="nil"/>
            </w:tcBorders>
            <w:vAlign w:val="bottom"/>
          </w:tcPr>
          <w:p w14:paraId="4C097E93" w14:textId="025A0432" w:rsidR="00B90EDB" w:rsidRPr="000E594D" w:rsidRDefault="00B90EDB" w:rsidP="00F536A6">
            <w:pPr>
              <w:spacing w:before="20"/>
              <w:ind w:right="227"/>
              <w:jc w:val="right"/>
              <w:rPr>
                <w:rFonts w:ascii="Arial" w:hAnsi="Arial" w:cs="Arial"/>
                <w:sz w:val="14"/>
                <w:szCs w:val="14"/>
              </w:rPr>
            </w:pPr>
            <w:r w:rsidRPr="00B90EDB">
              <w:rPr>
                <w:rFonts w:ascii="Arial" w:hAnsi="Arial" w:cs="Arial"/>
                <w:sz w:val="14"/>
                <w:szCs w:val="14"/>
              </w:rPr>
              <w:t>1,05</w:t>
            </w:r>
          </w:p>
        </w:tc>
        <w:tc>
          <w:tcPr>
            <w:tcW w:w="4006" w:type="dxa"/>
            <w:tcBorders>
              <w:top w:val="nil"/>
              <w:left w:val="single" w:sz="6" w:space="0" w:color="auto"/>
              <w:bottom w:val="nil"/>
              <w:right w:val="nil"/>
            </w:tcBorders>
            <w:vAlign w:val="bottom"/>
          </w:tcPr>
          <w:p w14:paraId="2349B388" w14:textId="77777777" w:rsidR="00B90EDB" w:rsidRPr="005F0493" w:rsidRDefault="00B90EDB" w:rsidP="00F536A6">
            <w:pPr>
              <w:spacing w:before="20"/>
              <w:ind w:left="170"/>
              <w:rPr>
                <w:rFonts w:ascii="Arial" w:hAnsi="Arial" w:cs="Arial"/>
                <w:i/>
                <w:spacing w:val="-2"/>
                <w:sz w:val="14"/>
                <w:szCs w:val="14"/>
                <w:lang w:val="en-US"/>
              </w:rPr>
            </w:pPr>
            <w:r w:rsidRPr="005F0493">
              <w:rPr>
                <w:rFonts w:ascii="Arial-ItalicMT" w:hAnsi="Arial-ItalicMT" w:cs="Arial-ItalicMT"/>
                <w:i/>
                <w:iCs/>
                <w:sz w:val="14"/>
                <w:szCs w:val="14"/>
                <w:lang w:val="en-US"/>
              </w:rPr>
              <w:t>Proportion</w:t>
            </w:r>
            <w:r w:rsidRPr="005F0493">
              <w:rPr>
                <w:rFonts w:ascii="Arial" w:hAnsi="Arial" w:cs="Arial"/>
                <w:i/>
                <w:spacing w:val="-2"/>
                <w:sz w:val="14"/>
                <w:szCs w:val="14"/>
                <w:lang w:val="en-US"/>
              </w:rPr>
              <w:t xml:space="preserve"> of the growth rate of Intramural R&amp;D expenditure </w:t>
            </w:r>
            <w:r w:rsidRPr="00F536A6">
              <w:rPr>
                <w:rFonts w:ascii="Arial" w:hAnsi="Arial" w:cs="Arial"/>
                <w:i/>
                <w:spacing w:val="-2"/>
                <w:sz w:val="14"/>
                <w:szCs w:val="14"/>
                <w:lang w:val="en-US"/>
              </w:rPr>
              <w:br/>
            </w:r>
            <w:r w:rsidRPr="005F0493">
              <w:rPr>
                <w:rFonts w:ascii="Arial" w:hAnsi="Arial" w:cs="Arial"/>
                <w:i/>
                <w:spacing w:val="-2"/>
                <w:sz w:val="14"/>
                <w:szCs w:val="14"/>
                <w:lang w:val="en-US"/>
              </w:rPr>
              <w:t xml:space="preserve">from all sources of funding to the growth rate of gross domestic </w:t>
            </w:r>
            <w:r w:rsidRPr="005F0493">
              <w:rPr>
                <w:rFonts w:cs="Arial-ItalicMT"/>
                <w:i/>
                <w:iCs/>
                <w:sz w:val="14"/>
                <w:szCs w:val="14"/>
                <w:lang w:val="en-US"/>
              </w:rPr>
              <w:br/>
            </w:r>
            <w:r w:rsidRPr="005F0493">
              <w:rPr>
                <w:rFonts w:ascii="Arial" w:hAnsi="Arial" w:cs="Arial"/>
                <w:i/>
                <w:spacing w:val="-2"/>
                <w:sz w:val="14"/>
                <w:szCs w:val="14"/>
                <w:lang w:val="en-US"/>
              </w:rPr>
              <w:t>product</w:t>
            </w:r>
          </w:p>
        </w:tc>
      </w:tr>
      <w:tr w:rsidR="00B90EDB" w:rsidRPr="00787F9D" w14:paraId="1A6AB681" w14:textId="77777777" w:rsidTr="00FD3767">
        <w:trPr>
          <w:jc w:val="center"/>
        </w:trPr>
        <w:tc>
          <w:tcPr>
            <w:tcW w:w="4038" w:type="dxa"/>
            <w:tcBorders>
              <w:top w:val="nil"/>
              <w:left w:val="nil"/>
              <w:bottom w:val="nil"/>
              <w:right w:val="single" w:sz="6" w:space="0" w:color="auto"/>
            </w:tcBorders>
            <w:vAlign w:val="bottom"/>
          </w:tcPr>
          <w:p w14:paraId="0D7F78A0" w14:textId="77777777" w:rsidR="00B90EDB" w:rsidRPr="00F536A6" w:rsidRDefault="00B90EDB" w:rsidP="00F536A6">
            <w:pPr>
              <w:spacing w:before="20"/>
              <w:ind w:left="170"/>
              <w:rPr>
                <w:rFonts w:ascii="Arial" w:hAnsi="Arial" w:cs="Arial"/>
                <w:sz w:val="14"/>
                <w:szCs w:val="14"/>
              </w:rPr>
            </w:pPr>
            <w:r w:rsidRPr="000E594D">
              <w:rPr>
                <w:rFonts w:ascii="Arial" w:hAnsi="Arial" w:cs="Arial"/>
                <w:sz w:val="14"/>
                <w:szCs w:val="14"/>
              </w:rPr>
              <w:t>Внутренние</w:t>
            </w:r>
            <w:r w:rsidRPr="00F536A6">
              <w:rPr>
                <w:rFonts w:ascii="Arial" w:hAnsi="Arial" w:cs="Arial"/>
                <w:sz w:val="14"/>
                <w:szCs w:val="14"/>
              </w:rPr>
              <w:t xml:space="preserve"> </w:t>
            </w:r>
            <w:r w:rsidRPr="000E594D">
              <w:rPr>
                <w:rFonts w:ascii="Arial" w:hAnsi="Arial" w:cs="Arial"/>
                <w:sz w:val="14"/>
                <w:szCs w:val="14"/>
              </w:rPr>
              <w:t>затраты</w:t>
            </w:r>
            <w:r w:rsidRPr="00F536A6">
              <w:rPr>
                <w:rFonts w:ascii="Arial" w:hAnsi="Arial" w:cs="Arial"/>
                <w:sz w:val="14"/>
                <w:szCs w:val="14"/>
              </w:rPr>
              <w:t xml:space="preserve"> </w:t>
            </w:r>
            <w:r w:rsidRPr="000E594D">
              <w:rPr>
                <w:rFonts w:ascii="Arial" w:hAnsi="Arial" w:cs="Arial"/>
                <w:sz w:val="14"/>
                <w:szCs w:val="14"/>
              </w:rPr>
              <w:t>на</w:t>
            </w:r>
            <w:r w:rsidRPr="00F536A6">
              <w:rPr>
                <w:rFonts w:ascii="Arial" w:hAnsi="Arial" w:cs="Arial"/>
                <w:sz w:val="14"/>
                <w:szCs w:val="14"/>
              </w:rPr>
              <w:t xml:space="preserve"> </w:t>
            </w:r>
            <w:r w:rsidRPr="000E594D">
              <w:rPr>
                <w:rFonts w:ascii="Arial" w:hAnsi="Arial" w:cs="Arial"/>
                <w:sz w:val="14"/>
                <w:szCs w:val="14"/>
              </w:rPr>
              <w:t>исследования</w:t>
            </w:r>
            <w:r w:rsidRPr="00F536A6">
              <w:rPr>
                <w:rFonts w:ascii="Arial" w:hAnsi="Arial" w:cs="Arial"/>
                <w:sz w:val="14"/>
                <w:szCs w:val="14"/>
              </w:rPr>
              <w:t xml:space="preserve"> </w:t>
            </w:r>
            <w:r w:rsidRPr="000E594D">
              <w:rPr>
                <w:rFonts w:ascii="Arial" w:hAnsi="Arial" w:cs="Arial"/>
                <w:sz w:val="14"/>
                <w:szCs w:val="14"/>
              </w:rPr>
              <w:t>и</w:t>
            </w:r>
            <w:r w:rsidRPr="00F536A6">
              <w:rPr>
                <w:rFonts w:ascii="Arial" w:hAnsi="Arial" w:cs="Arial"/>
                <w:sz w:val="14"/>
                <w:szCs w:val="14"/>
              </w:rPr>
              <w:t xml:space="preserve"> </w:t>
            </w:r>
            <w:r w:rsidRPr="000E594D">
              <w:rPr>
                <w:rFonts w:ascii="Arial" w:hAnsi="Arial" w:cs="Arial"/>
                <w:sz w:val="14"/>
                <w:szCs w:val="14"/>
              </w:rPr>
              <w:t>разработки</w:t>
            </w:r>
            <w:r w:rsidRPr="00F536A6">
              <w:rPr>
                <w:rFonts w:ascii="Arial" w:hAnsi="Arial" w:cs="Arial"/>
                <w:sz w:val="14"/>
                <w:szCs w:val="14"/>
              </w:rPr>
              <w:t xml:space="preserve"> </w:t>
            </w:r>
            <w:r w:rsidRPr="00F536A6">
              <w:rPr>
                <w:rFonts w:ascii="Arial" w:hAnsi="Arial" w:cs="Arial"/>
                <w:sz w:val="14"/>
                <w:szCs w:val="14"/>
              </w:rPr>
              <w:br/>
            </w:r>
            <w:r w:rsidRPr="000E594D">
              <w:rPr>
                <w:rFonts w:ascii="Arial" w:hAnsi="Arial" w:cs="Arial"/>
                <w:sz w:val="14"/>
                <w:szCs w:val="14"/>
              </w:rPr>
              <w:t>за</w:t>
            </w:r>
            <w:r w:rsidRPr="00F536A6">
              <w:rPr>
                <w:rFonts w:ascii="Arial" w:hAnsi="Arial" w:cs="Arial"/>
                <w:sz w:val="14"/>
                <w:szCs w:val="14"/>
              </w:rPr>
              <w:t xml:space="preserve"> </w:t>
            </w:r>
            <w:r w:rsidRPr="000E594D">
              <w:rPr>
                <w:rFonts w:ascii="Arial" w:hAnsi="Arial" w:cs="Arial"/>
                <w:sz w:val="14"/>
                <w:szCs w:val="14"/>
              </w:rPr>
              <w:t>счет</w:t>
            </w:r>
            <w:r w:rsidRPr="00F536A6">
              <w:rPr>
                <w:rFonts w:ascii="Arial" w:hAnsi="Arial" w:cs="Arial"/>
                <w:sz w:val="14"/>
                <w:szCs w:val="14"/>
              </w:rPr>
              <w:t xml:space="preserve"> </w:t>
            </w:r>
            <w:r w:rsidRPr="000E594D">
              <w:rPr>
                <w:rFonts w:ascii="Arial" w:hAnsi="Arial" w:cs="Arial"/>
                <w:sz w:val="14"/>
                <w:szCs w:val="14"/>
              </w:rPr>
              <w:t>всех</w:t>
            </w:r>
            <w:r w:rsidRPr="00F536A6">
              <w:rPr>
                <w:rFonts w:ascii="Arial" w:hAnsi="Arial" w:cs="Arial"/>
                <w:sz w:val="14"/>
                <w:szCs w:val="14"/>
              </w:rPr>
              <w:t xml:space="preserve"> </w:t>
            </w:r>
            <w:r w:rsidRPr="000E594D">
              <w:rPr>
                <w:rFonts w:ascii="Arial" w:hAnsi="Arial" w:cs="Arial"/>
                <w:sz w:val="14"/>
                <w:szCs w:val="14"/>
              </w:rPr>
              <w:t>источников</w:t>
            </w:r>
            <w:r w:rsidRPr="00F536A6">
              <w:rPr>
                <w:rFonts w:ascii="Arial" w:hAnsi="Arial" w:cs="Arial"/>
                <w:sz w:val="14"/>
                <w:szCs w:val="14"/>
              </w:rPr>
              <w:t xml:space="preserve"> (</w:t>
            </w:r>
            <w:r w:rsidRPr="000E594D">
              <w:rPr>
                <w:rFonts w:ascii="Arial" w:hAnsi="Arial" w:cs="Arial"/>
                <w:sz w:val="14"/>
                <w:szCs w:val="14"/>
              </w:rPr>
              <w:t>в</w:t>
            </w:r>
            <w:r w:rsidRPr="00F536A6">
              <w:rPr>
                <w:rFonts w:ascii="Arial" w:hAnsi="Arial" w:cs="Arial"/>
                <w:sz w:val="14"/>
                <w:szCs w:val="14"/>
              </w:rPr>
              <w:t xml:space="preserve"> </w:t>
            </w:r>
            <w:r w:rsidRPr="000E594D">
              <w:rPr>
                <w:rFonts w:ascii="Arial" w:hAnsi="Arial" w:cs="Arial"/>
                <w:sz w:val="14"/>
                <w:szCs w:val="14"/>
              </w:rPr>
              <w:t>текущих</w:t>
            </w:r>
            <w:r w:rsidRPr="00F536A6">
              <w:rPr>
                <w:rFonts w:ascii="Arial" w:hAnsi="Arial" w:cs="Arial"/>
                <w:sz w:val="14"/>
                <w:szCs w:val="14"/>
              </w:rPr>
              <w:t xml:space="preserve"> </w:t>
            </w:r>
            <w:r w:rsidRPr="000E594D">
              <w:rPr>
                <w:rFonts w:ascii="Arial" w:hAnsi="Arial" w:cs="Arial"/>
                <w:sz w:val="14"/>
                <w:szCs w:val="14"/>
              </w:rPr>
              <w:t>ценах</w:t>
            </w:r>
            <w:r w:rsidRPr="00F536A6">
              <w:rPr>
                <w:rFonts w:ascii="Arial" w:hAnsi="Arial" w:cs="Arial"/>
                <w:sz w:val="14"/>
                <w:szCs w:val="14"/>
              </w:rPr>
              <w:t xml:space="preserve">), </w:t>
            </w:r>
            <w:proofErr w:type="gramStart"/>
            <w:r w:rsidRPr="000E594D">
              <w:rPr>
                <w:rFonts w:ascii="Arial" w:hAnsi="Arial" w:cs="Arial"/>
                <w:sz w:val="14"/>
                <w:szCs w:val="14"/>
              </w:rPr>
              <w:t>млрд</w:t>
            </w:r>
            <w:proofErr w:type="gramEnd"/>
            <w:r w:rsidRPr="00F536A6">
              <w:rPr>
                <w:rFonts w:ascii="Arial" w:hAnsi="Arial" w:cs="Arial"/>
                <w:sz w:val="14"/>
                <w:szCs w:val="14"/>
              </w:rPr>
              <w:t xml:space="preserve"> </w:t>
            </w:r>
            <w:r w:rsidRPr="000E594D">
              <w:rPr>
                <w:rFonts w:ascii="Arial" w:hAnsi="Arial" w:cs="Arial"/>
                <w:sz w:val="14"/>
                <w:szCs w:val="14"/>
              </w:rPr>
              <w:t>руб</w:t>
            </w:r>
            <w:r w:rsidRPr="00F536A6">
              <w:rPr>
                <w:rFonts w:ascii="Arial" w:hAnsi="Arial" w:cs="Arial"/>
                <w:sz w:val="14"/>
                <w:szCs w:val="14"/>
              </w:rPr>
              <w:t>.</w:t>
            </w:r>
          </w:p>
        </w:tc>
        <w:tc>
          <w:tcPr>
            <w:tcW w:w="939" w:type="dxa"/>
            <w:tcBorders>
              <w:top w:val="nil"/>
              <w:left w:val="single" w:sz="6" w:space="0" w:color="auto"/>
              <w:bottom w:val="nil"/>
              <w:right w:val="single" w:sz="6" w:space="0" w:color="auto"/>
            </w:tcBorders>
            <w:vAlign w:val="bottom"/>
          </w:tcPr>
          <w:p w14:paraId="6E435110" w14:textId="77777777" w:rsidR="00B90EDB" w:rsidRPr="00F536A6" w:rsidRDefault="00B90EDB" w:rsidP="00F536A6">
            <w:pPr>
              <w:spacing w:before="20"/>
              <w:ind w:right="227"/>
              <w:jc w:val="right"/>
              <w:rPr>
                <w:rFonts w:ascii="Arial" w:hAnsi="Arial" w:cs="Arial"/>
                <w:sz w:val="14"/>
                <w:szCs w:val="14"/>
                <w:lang w:val="en-US"/>
              </w:rPr>
            </w:pPr>
            <w:r w:rsidRPr="00F536A6">
              <w:rPr>
                <w:rFonts w:ascii="Arial" w:hAnsi="Arial" w:cs="Arial"/>
                <w:sz w:val="14"/>
                <w:szCs w:val="14"/>
                <w:lang w:val="en-US"/>
              </w:rPr>
              <w:t>1028,2</w:t>
            </w:r>
          </w:p>
        </w:tc>
        <w:tc>
          <w:tcPr>
            <w:tcW w:w="939" w:type="dxa"/>
            <w:tcBorders>
              <w:top w:val="nil"/>
              <w:left w:val="single" w:sz="6" w:space="0" w:color="auto"/>
              <w:bottom w:val="nil"/>
              <w:right w:val="nil"/>
            </w:tcBorders>
            <w:vAlign w:val="bottom"/>
          </w:tcPr>
          <w:p w14:paraId="2789C2D5" w14:textId="525FA890" w:rsidR="00B90EDB" w:rsidRPr="00B90EDB" w:rsidRDefault="00B90EDB" w:rsidP="00F536A6">
            <w:pPr>
              <w:spacing w:before="20"/>
              <w:ind w:right="227"/>
              <w:jc w:val="right"/>
              <w:rPr>
                <w:rFonts w:ascii="Arial" w:hAnsi="Arial" w:cs="Arial"/>
                <w:sz w:val="14"/>
                <w:szCs w:val="14"/>
              </w:rPr>
            </w:pPr>
            <w:r w:rsidRPr="00B90EDB">
              <w:rPr>
                <w:rFonts w:ascii="Arial" w:hAnsi="Arial" w:cs="Arial"/>
                <w:sz w:val="14"/>
                <w:szCs w:val="14"/>
              </w:rPr>
              <w:t>1134,8</w:t>
            </w:r>
          </w:p>
        </w:tc>
        <w:tc>
          <w:tcPr>
            <w:tcW w:w="4006" w:type="dxa"/>
            <w:tcBorders>
              <w:top w:val="nil"/>
              <w:left w:val="single" w:sz="6" w:space="0" w:color="auto"/>
              <w:bottom w:val="nil"/>
              <w:right w:val="nil"/>
            </w:tcBorders>
            <w:vAlign w:val="bottom"/>
          </w:tcPr>
          <w:p w14:paraId="6B042E22" w14:textId="77777777" w:rsidR="00B90EDB" w:rsidRPr="005F0493" w:rsidRDefault="00B90EDB" w:rsidP="00B04E04">
            <w:pPr>
              <w:spacing w:before="20"/>
              <w:ind w:left="170"/>
              <w:rPr>
                <w:rFonts w:ascii="Arial" w:hAnsi="Arial" w:cs="Arial"/>
                <w:i/>
                <w:spacing w:val="-4"/>
                <w:sz w:val="14"/>
                <w:szCs w:val="14"/>
                <w:lang w:val="en-US"/>
              </w:rPr>
            </w:pPr>
            <w:r w:rsidRPr="005F0493">
              <w:rPr>
                <w:rFonts w:ascii="Arial" w:hAnsi="Arial" w:cs="Arial"/>
                <w:i/>
                <w:spacing w:val="-4"/>
                <w:sz w:val="14"/>
                <w:szCs w:val="14"/>
                <w:lang w:val="en-US"/>
              </w:rPr>
              <w:t xml:space="preserve">Intramural R&amp;D expenditure from all sources of </w:t>
            </w:r>
            <w:r w:rsidRPr="005F0493">
              <w:rPr>
                <w:rFonts w:ascii="Arial" w:hAnsi="Arial" w:cs="Arial"/>
                <w:i/>
                <w:spacing w:val="-2"/>
                <w:sz w:val="14"/>
                <w:szCs w:val="14"/>
                <w:lang w:val="en-US"/>
              </w:rPr>
              <w:t xml:space="preserve">funding </w:t>
            </w:r>
            <w:r w:rsidRPr="00F536A6">
              <w:rPr>
                <w:rFonts w:ascii="Arial" w:hAnsi="Arial" w:cs="Arial"/>
                <w:i/>
                <w:spacing w:val="-2"/>
                <w:sz w:val="14"/>
                <w:szCs w:val="14"/>
                <w:lang w:val="en-US"/>
              </w:rPr>
              <w:br/>
            </w:r>
            <w:r w:rsidRPr="005F0493">
              <w:rPr>
                <w:rFonts w:ascii="Arial" w:hAnsi="Arial" w:cs="Arial"/>
                <w:i/>
                <w:spacing w:val="-4"/>
                <w:sz w:val="14"/>
                <w:szCs w:val="14"/>
                <w:lang w:val="en-US"/>
              </w:rPr>
              <w:t>(</w:t>
            </w:r>
            <w:r w:rsidRPr="005F0493">
              <w:rPr>
                <w:rFonts w:ascii="Arial-ItalicMT" w:hAnsi="Arial-ItalicMT" w:cs="Arial-ItalicMT"/>
                <w:i/>
                <w:iCs/>
                <w:sz w:val="14"/>
                <w:szCs w:val="14"/>
                <w:lang w:val="en-US"/>
              </w:rPr>
              <w:t xml:space="preserve">at current prices), </w:t>
            </w:r>
            <w:proofErr w:type="spellStart"/>
            <w:r w:rsidRPr="005F0493">
              <w:rPr>
                <w:rFonts w:ascii="Arial-ItalicMT" w:hAnsi="Arial-ItalicMT" w:cs="Arial-ItalicMT"/>
                <w:i/>
                <w:iCs/>
                <w:sz w:val="14"/>
                <w:szCs w:val="14"/>
                <w:lang w:val="en-US"/>
              </w:rPr>
              <w:t>bln</w:t>
            </w:r>
            <w:proofErr w:type="spellEnd"/>
            <w:r w:rsidRPr="005F0493">
              <w:rPr>
                <w:rFonts w:ascii="Arial-ItalicMT" w:hAnsi="Arial-ItalicMT" w:cs="Arial-ItalicMT"/>
                <w:i/>
                <w:iCs/>
                <w:sz w:val="14"/>
                <w:szCs w:val="14"/>
                <w:lang w:val="en-US"/>
              </w:rPr>
              <w:t xml:space="preserve">. </w:t>
            </w:r>
            <w:proofErr w:type="spellStart"/>
            <w:r w:rsidRPr="005F0493">
              <w:rPr>
                <w:rFonts w:ascii="Arial-ItalicMT" w:hAnsi="Arial-ItalicMT" w:cs="Arial-ItalicMT"/>
                <w:i/>
                <w:iCs/>
                <w:sz w:val="14"/>
                <w:szCs w:val="14"/>
                <w:lang w:val="en-US"/>
              </w:rPr>
              <w:t>roubles</w:t>
            </w:r>
            <w:proofErr w:type="spellEnd"/>
            <w:r w:rsidRPr="005F0493">
              <w:rPr>
                <w:rFonts w:ascii="Arial" w:hAnsi="Arial" w:cs="Arial"/>
                <w:i/>
                <w:spacing w:val="-4"/>
                <w:sz w:val="14"/>
                <w:szCs w:val="14"/>
                <w:lang w:val="en-US"/>
              </w:rPr>
              <w:t>.</w:t>
            </w:r>
          </w:p>
        </w:tc>
      </w:tr>
      <w:tr w:rsidR="00B90EDB" w:rsidRPr="00787F9D" w14:paraId="7979403C" w14:textId="77777777" w:rsidTr="00FD3767">
        <w:trPr>
          <w:jc w:val="center"/>
        </w:trPr>
        <w:tc>
          <w:tcPr>
            <w:tcW w:w="4038" w:type="dxa"/>
            <w:tcBorders>
              <w:top w:val="nil"/>
              <w:left w:val="nil"/>
              <w:bottom w:val="nil"/>
              <w:right w:val="single" w:sz="6" w:space="0" w:color="auto"/>
            </w:tcBorders>
            <w:vAlign w:val="bottom"/>
          </w:tcPr>
          <w:p w14:paraId="0AE838ED" w14:textId="77777777" w:rsidR="00B90EDB" w:rsidRPr="000E594D" w:rsidRDefault="00B90EDB" w:rsidP="00B57D32">
            <w:pPr>
              <w:spacing w:before="20"/>
              <w:rPr>
                <w:rFonts w:ascii="Arial" w:hAnsi="Arial" w:cs="Arial"/>
                <w:sz w:val="14"/>
                <w:szCs w:val="14"/>
                <w:lang w:val="en-US"/>
              </w:rPr>
            </w:pPr>
            <w:r w:rsidRPr="000E594D">
              <w:rPr>
                <w:rFonts w:ascii="Arial" w:hAnsi="Arial" w:cs="Arial"/>
                <w:b/>
                <w:sz w:val="14"/>
                <w:szCs w:val="14"/>
              </w:rPr>
              <w:t>Цифровая экономика Российской Федерации</w:t>
            </w:r>
          </w:p>
        </w:tc>
        <w:tc>
          <w:tcPr>
            <w:tcW w:w="939" w:type="dxa"/>
            <w:tcBorders>
              <w:top w:val="nil"/>
              <w:left w:val="single" w:sz="6" w:space="0" w:color="auto"/>
              <w:bottom w:val="nil"/>
              <w:right w:val="single" w:sz="6" w:space="0" w:color="auto"/>
            </w:tcBorders>
            <w:vAlign w:val="bottom"/>
          </w:tcPr>
          <w:p w14:paraId="09DC8935" w14:textId="77777777" w:rsidR="00B90EDB" w:rsidRPr="000E594D" w:rsidRDefault="00B90EDB" w:rsidP="00F536A6">
            <w:pPr>
              <w:spacing w:before="20"/>
              <w:ind w:right="227"/>
              <w:jc w:val="right"/>
              <w:rPr>
                <w:rFonts w:ascii="Arial" w:hAnsi="Arial" w:cs="Arial"/>
                <w:sz w:val="14"/>
                <w:szCs w:val="14"/>
              </w:rPr>
            </w:pPr>
          </w:p>
        </w:tc>
        <w:tc>
          <w:tcPr>
            <w:tcW w:w="939" w:type="dxa"/>
            <w:tcBorders>
              <w:top w:val="nil"/>
              <w:left w:val="single" w:sz="6" w:space="0" w:color="auto"/>
              <w:bottom w:val="nil"/>
              <w:right w:val="nil"/>
            </w:tcBorders>
            <w:vAlign w:val="bottom"/>
          </w:tcPr>
          <w:p w14:paraId="6C887711" w14:textId="77777777" w:rsidR="00B90EDB" w:rsidRPr="000E594D" w:rsidRDefault="00B90EDB" w:rsidP="00F536A6">
            <w:pPr>
              <w:spacing w:before="20"/>
              <w:ind w:right="227"/>
              <w:jc w:val="right"/>
              <w:rPr>
                <w:rFonts w:ascii="Arial" w:hAnsi="Arial" w:cs="Arial"/>
                <w:sz w:val="14"/>
                <w:szCs w:val="14"/>
              </w:rPr>
            </w:pPr>
          </w:p>
        </w:tc>
        <w:tc>
          <w:tcPr>
            <w:tcW w:w="4006" w:type="dxa"/>
            <w:tcBorders>
              <w:top w:val="nil"/>
              <w:left w:val="single" w:sz="6" w:space="0" w:color="auto"/>
              <w:bottom w:val="nil"/>
              <w:right w:val="nil"/>
            </w:tcBorders>
            <w:vAlign w:val="bottom"/>
          </w:tcPr>
          <w:p w14:paraId="4A4CA596" w14:textId="77777777" w:rsidR="00B90EDB" w:rsidRPr="000E594D" w:rsidRDefault="00B90EDB" w:rsidP="00CD0DC3">
            <w:pPr>
              <w:spacing w:before="20"/>
              <w:ind w:left="57"/>
              <w:rPr>
                <w:rFonts w:ascii="Arial" w:hAnsi="Arial" w:cs="Arial"/>
                <w:b/>
                <w:i/>
                <w:sz w:val="14"/>
                <w:szCs w:val="14"/>
                <w:lang w:val="en-US"/>
              </w:rPr>
            </w:pPr>
            <w:r w:rsidRPr="000E594D">
              <w:rPr>
                <w:rFonts w:ascii="Arial" w:hAnsi="Arial" w:cs="Arial"/>
                <w:b/>
                <w:i/>
                <w:sz w:val="14"/>
                <w:szCs w:val="14"/>
                <w:lang w:val="en-US"/>
              </w:rPr>
              <w:t xml:space="preserve">Digital Economy of the </w:t>
            </w:r>
            <w:smartTag w:uri="urn:schemas-microsoft-com:office:smarttags" w:element="place">
              <w:smartTag w:uri="urn:schemas-microsoft-com:office:smarttags" w:element="country-region">
                <w:r w:rsidRPr="000E594D">
                  <w:rPr>
                    <w:rFonts w:ascii="Arial" w:hAnsi="Arial" w:cs="Arial"/>
                    <w:b/>
                    <w:i/>
                    <w:sz w:val="14"/>
                    <w:szCs w:val="14"/>
                    <w:lang w:val="en-US"/>
                  </w:rPr>
                  <w:t>Russian Federation</w:t>
                </w:r>
              </w:smartTag>
            </w:smartTag>
          </w:p>
        </w:tc>
      </w:tr>
      <w:tr w:rsidR="00B90EDB" w:rsidRPr="00787F9D" w14:paraId="61C06B76" w14:textId="77777777" w:rsidTr="00FD3767">
        <w:trPr>
          <w:jc w:val="center"/>
        </w:trPr>
        <w:tc>
          <w:tcPr>
            <w:tcW w:w="4038" w:type="dxa"/>
            <w:tcBorders>
              <w:top w:val="nil"/>
              <w:left w:val="nil"/>
              <w:bottom w:val="nil"/>
              <w:right w:val="single" w:sz="6" w:space="0" w:color="auto"/>
            </w:tcBorders>
            <w:vAlign w:val="bottom"/>
          </w:tcPr>
          <w:p w14:paraId="3BA22858" w14:textId="77777777" w:rsidR="00B90EDB" w:rsidRPr="000E594D" w:rsidRDefault="00B90EDB" w:rsidP="00B57D32">
            <w:pPr>
              <w:spacing w:before="20"/>
              <w:ind w:left="170"/>
              <w:rPr>
                <w:rFonts w:ascii="Arial" w:hAnsi="Arial" w:cs="Arial"/>
                <w:sz w:val="14"/>
                <w:szCs w:val="14"/>
              </w:rPr>
            </w:pPr>
            <w:r w:rsidRPr="000E594D">
              <w:rPr>
                <w:rFonts w:ascii="Arial" w:hAnsi="Arial" w:cs="Arial"/>
                <w:sz w:val="14"/>
                <w:szCs w:val="14"/>
              </w:rPr>
              <w:t xml:space="preserve">Доля домохозяйств, имеющих широкополосный доступ </w:t>
            </w:r>
            <w:r w:rsidRPr="000E594D">
              <w:rPr>
                <w:rFonts w:ascii="Arial" w:hAnsi="Arial" w:cs="Arial"/>
                <w:sz w:val="14"/>
                <w:szCs w:val="14"/>
              </w:rPr>
              <w:br/>
              <w:t xml:space="preserve">к информационно-телекоммуникационной сети Интернет, </w:t>
            </w:r>
            <w:r w:rsidRPr="000E594D">
              <w:rPr>
                <w:rFonts w:ascii="Arial" w:hAnsi="Arial" w:cs="Arial"/>
                <w:sz w:val="14"/>
                <w:szCs w:val="14"/>
              </w:rPr>
              <w:br/>
              <w:t>процентов</w:t>
            </w:r>
          </w:p>
        </w:tc>
        <w:tc>
          <w:tcPr>
            <w:tcW w:w="939" w:type="dxa"/>
            <w:tcBorders>
              <w:top w:val="nil"/>
              <w:left w:val="single" w:sz="6" w:space="0" w:color="auto"/>
              <w:bottom w:val="nil"/>
              <w:right w:val="single" w:sz="6" w:space="0" w:color="auto"/>
            </w:tcBorders>
            <w:vAlign w:val="bottom"/>
          </w:tcPr>
          <w:p w14:paraId="56F29D32" w14:textId="77777777" w:rsidR="00B90EDB" w:rsidRPr="000E594D" w:rsidRDefault="00B90EDB" w:rsidP="00F536A6">
            <w:pPr>
              <w:spacing w:before="20"/>
              <w:ind w:right="227"/>
              <w:jc w:val="right"/>
              <w:rPr>
                <w:rFonts w:ascii="Arial" w:hAnsi="Arial" w:cs="Arial"/>
                <w:sz w:val="14"/>
                <w:szCs w:val="14"/>
              </w:rPr>
            </w:pPr>
            <w:r w:rsidRPr="000E594D">
              <w:rPr>
                <w:rFonts w:ascii="Arial" w:hAnsi="Arial" w:cs="Arial"/>
                <w:sz w:val="14"/>
                <w:szCs w:val="14"/>
              </w:rPr>
              <w:t>73,2</w:t>
            </w:r>
          </w:p>
        </w:tc>
        <w:tc>
          <w:tcPr>
            <w:tcW w:w="939" w:type="dxa"/>
            <w:tcBorders>
              <w:top w:val="nil"/>
              <w:left w:val="single" w:sz="6" w:space="0" w:color="auto"/>
              <w:bottom w:val="nil"/>
              <w:right w:val="nil"/>
            </w:tcBorders>
            <w:vAlign w:val="bottom"/>
          </w:tcPr>
          <w:p w14:paraId="34857037" w14:textId="3AD27136" w:rsidR="00B90EDB" w:rsidRPr="000E594D" w:rsidRDefault="00B90EDB" w:rsidP="00F536A6">
            <w:pPr>
              <w:spacing w:before="20"/>
              <w:ind w:right="227"/>
              <w:jc w:val="right"/>
              <w:rPr>
                <w:rFonts w:ascii="Arial" w:hAnsi="Arial" w:cs="Arial"/>
                <w:sz w:val="14"/>
                <w:szCs w:val="14"/>
              </w:rPr>
            </w:pPr>
            <w:r w:rsidRPr="00B90EDB">
              <w:rPr>
                <w:rFonts w:ascii="Arial" w:hAnsi="Arial" w:cs="Arial"/>
                <w:sz w:val="14"/>
                <w:szCs w:val="14"/>
              </w:rPr>
              <w:t>73,6</w:t>
            </w:r>
          </w:p>
        </w:tc>
        <w:tc>
          <w:tcPr>
            <w:tcW w:w="4006" w:type="dxa"/>
            <w:tcBorders>
              <w:top w:val="nil"/>
              <w:left w:val="single" w:sz="6" w:space="0" w:color="auto"/>
              <w:bottom w:val="nil"/>
              <w:right w:val="nil"/>
            </w:tcBorders>
            <w:vAlign w:val="bottom"/>
          </w:tcPr>
          <w:p w14:paraId="7E2EBAC7" w14:textId="77777777" w:rsidR="00B90EDB" w:rsidRPr="000E594D" w:rsidRDefault="00B90EDB" w:rsidP="00F536A6">
            <w:pPr>
              <w:spacing w:before="20"/>
              <w:ind w:left="170"/>
              <w:rPr>
                <w:rFonts w:ascii="Arial" w:hAnsi="Arial" w:cs="Arial"/>
                <w:i/>
                <w:spacing w:val="-4"/>
                <w:sz w:val="14"/>
                <w:szCs w:val="14"/>
                <w:lang w:val="en-US"/>
              </w:rPr>
            </w:pPr>
            <w:r w:rsidRPr="000E594D">
              <w:rPr>
                <w:rFonts w:ascii="Arial-ItalicMT" w:hAnsi="Arial-ItalicMT" w:cs="Arial-ItalicMT"/>
                <w:i/>
                <w:iCs/>
                <w:sz w:val="14"/>
                <w:szCs w:val="14"/>
                <w:lang w:val="en-US"/>
              </w:rPr>
              <w:t>Proportion</w:t>
            </w:r>
            <w:r w:rsidRPr="000E594D">
              <w:rPr>
                <w:rFonts w:ascii="Arial" w:hAnsi="Arial" w:cs="Arial"/>
                <w:i/>
                <w:spacing w:val="-2"/>
                <w:sz w:val="14"/>
                <w:szCs w:val="14"/>
                <w:lang w:val="en-US"/>
              </w:rPr>
              <w:t xml:space="preserve"> </w:t>
            </w:r>
            <w:r w:rsidRPr="000E594D">
              <w:rPr>
                <w:rFonts w:ascii="Arial" w:hAnsi="Arial" w:cs="Arial"/>
                <w:i/>
                <w:spacing w:val="-4"/>
                <w:sz w:val="14"/>
                <w:szCs w:val="14"/>
                <w:lang w:val="en-US"/>
              </w:rPr>
              <w:t>of h</w:t>
            </w:r>
            <w:r w:rsidRPr="000E594D">
              <w:rPr>
                <w:rFonts w:ascii="Arial-ItalicMT" w:hAnsi="Arial-ItalicMT" w:cs="Arial-ItalicMT"/>
                <w:i/>
                <w:iCs/>
                <w:sz w:val="14"/>
                <w:szCs w:val="14"/>
                <w:lang w:val="en-US"/>
              </w:rPr>
              <w:t>ouseholds</w:t>
            </w:r>
            <w:r w:rsidRPr="000E594D">
              <w:rPr>
                <w:rFonts w:ascii="Arial" w:hAnsi="Arial" w:cs="Arial"/>
                <w:i/>
                <w:spacing w:val="-4"/>
                <w:sz w:val="14"/>
                <w:szCs w:val="14"/>
                <w:lang w:val="en-US"/>
              </w:rPr>
              <w:t xml:space="preserve">, </w:t>
            </w:r>
            <w:r w:rsidRPr="000E594D">
              <w:rPr>
                <w:rFonts w:ascii="Arial-ItalicMT" w:hAnsi="Arial-ItalicMT" w:cs="Arial-ItalicMT"/>
                <w:i/>
                <w:iCs/>
                <w:sz w:val="14"/>
                <w:szCs w:val="14"/>
                <w:lang w:val="en-US"/>
              </w:rPr>
              <w:t>with broadband access</w:t>
            </w:r>
            <w:r w:rsidRPr="000E594D">
              <w:rPr>
                <w:rFonts w:ascii="Arial" w:hAnsi="Arial" w:cs="Arial"/>
                <w:i/>
                <w:spacing w:val="-4"/>
                <w:sz w:val="14"/>
                <w:szCs w:val="14"/>
                <w:lang w:val="en-US"/>
              </w:rPr>
              <w:t xml:space="preserve"> </w:t>
            </w:r>
            <w:r w:rsidRPr="000E594D">
              <w:rPr>
                <w:rFonts w:ascii="Arial" w:hAnsi="Arial" w:cs="Arial"/>
                <w:i/>
                <w:spacing w:val="-4"/>
                <w:sz w:val="14"/>
                <w:szCs w:val="14"/>
                <w:lang w:val="en-US"/>
              </w:rPr>
              <w:br/>
              <w:t xml:space="preserve">to the telecommunication network Internet, </w:t>
            </w:r>
            <w:r w:rsidRPr="000E594D">
              <w:rPr>
                <w:rFonts w:ascii="Arial" w:hAnsi="Arial" w:cs="Arial"/>
                <w:i/>
                <w:spacing w:val="-2"/>
                <w:sz w:val="14"/>
                <w:szCs w:val="14"/>
                <w:lang w:val="en-US"/>
              </w:rPr>
              <w:t>percent</w:t>
            </w:r>
          </w:p>
        </w:tc>
      </w:tr>
      <w:tr w:rsidR="00B90EDB" w:rsidRPr="00787F9D" w14:paraId="00BE90E2" w14:textId="77777777" w:rsidTr="00FD3767">
        <w:trPr>
          <w:jc w:val="center"/>
        </w:trPr>
        <w:tc>
          <w:tcPr>
            <w:tcW w:w="4038" w:type="dxa"/>
            <w:tcBorders>
              <w:top w:val="nil"/>
              <w:left w:val="nil"/>
              <w:bottom w:val="nil"/>
              <w:right w:val="single" w:sz="6" w:space="0" w:color="auto"/>
            </w:tcBorders>
            <w:vAlign w:val="bottom"/>
          </w:tcPr>
          <w:p w14:paraId="2DE781C8" w14:textId="77777777" w:rsidR="00B90EDB" w:rsidRPr="000E594D" w:rsidRDefault="00B90EDB" w:rsidP="00B57D32">
            <w:pPr>
              <w:spacing w:before="20"/>
              <w:ind w:left="170"/>
              <w:rPr>
                <w:rFonts w:ascii="Arial" w:hAnsi="Arial" w:cs="Arial"/>
                <w:spacing w:val="-2"/>
                <w:sz w:val="14"/>
                <w:szCs w:val="14"/>
              </w:rPr>
            </w:pPr>
            <w:r w:rsidRPr="000E594D">
              <w:rPr>
                <w:rFonts w:ascii="Arial" w:hAnsi="Arial" w:cs="Arial"/>
                <w:spacing w:val="-2"/>
                <w:sz w:val="14"/>
                <w:szCs w:val="14"/>
              </w:rPr>
              <w:t xml:space="preserve">Стоимостная доля закупаемого и (или) арендуемого </w:t>
            </w:r>
            <w:r w:rsidRPr="00BD742B">
              <w:rPr>
                <w:rFonts w:ascii="Arial" w:hAnsi="Arial" w:cs="Arial"/>
                <w:sz w:val="14"/>
                <w:szCs w:val="14"/>
              </w:rPr>
              <w:br/>
            </w:r>
            <w:r w:rsidRPr="000E594D">
              <w:rPr>
                <w:rFonts w:ascii="Arial" w:hAnsi="Arial" w:cs="Arial"/>
                <w:spacing w:val="-2"/>
                <w:sz w:val="14"/>
                <w:szCs w:val="14"/>
              </w:rPr>
              <w:t xml:space="preserve">федеральными органами исполнительной власти, органами исполнительной власти субъектов Российской Федерации </w:t>
            </w:r>
            <w:r w:rsidRPr="00BD742B">
              <w:rPr>
                <w:rFonts w:ascii="Arial" w:hAnsi="Arial" w:cs="Arial"/>
                <w:sz w:val="14"/>
                <w:szCs w:val="14"/>
              </w:rPr>
              <w:br/>
            </w:r>
            <w:r w:rsidRPr="000E594D">
              <w:rPr>
                <w:rFonts w:ascii="Arial" w:hAnsi="Arial" w:cs="Arial"/>
                <w:spacing w:val="-2"/>
                <w:sz w:val="14"/>
                <w:szCs w:val="14"/>
              </w:rPr>
              <w:t>и иными органами государственной власти отечественного программного обеспечения, процентов</w:t>
            </w:r>
          </w:p>
        </w:tc>
        <w:tc>
          <w:tcPr>
            <w:tcW w:w="939" w:type="dxa"/>
            <w:tcBorders>
              <w:top w:val="nil"/>
              <w:left w:val="single" w:sz="6" w:space="0" w:color="auto"/>
              <w:bottom w:val="nil"/>
              <w:right w:val="single" w:sz="6" w:space="0" w:color="auto"/>
            </w:tcBorders>
            <w:vAlign w:val="bottom"/>
          </w:tcPr>
          <w:p w14:paraId="256AAF6C" w14:textId="77777777" w:rsidR="00B90EDB" w:rsidRPr="000E594D" w:rsidRDefault="00B90EDB" w:rsidP="00F536A6">
            <w:pPr>
              <w:spacing w:before="20"/>
              <w:ind w:right="227"/>
              <w:jc w:val="right"/>
              <w:rPr>
                <w:rFonts w:ascii="Arial" w:hAnsi="Arial" w:cs="Arial"/>
                <w:sz w:val="14"/>
                <w:szCs w:val="14"/>
              </w:rPr>
            </w:pPr>
            <w:r w:rsidRPr="000E594D">
              <w:rPr>
                <w:rFonts w:ascii="Arial" w:hAnsi="Arial" w:cs="Arial"/>
                <w:sz w:val="14"/>
                <w:szCs w:val="14"/>
              </w:rPr>
              <w:t>62,2</w:t>
            </w:r>
          </w:p>
        </w:tc>
        <w:tc>
          <w:tcPr>
            <w:tcW w:w="939" w:type="dxa"/>
            <w:tcBorders>
              <w:top w:val="nil"/>
              <w:left w:val="single" w:sz="6" w:space="0" w:color="auto"/>
              <w:bottom w:val="nil"/>
              <w:right w:val="nil"/>
            </w:tcBorders>
            <w:vAlign w:val="bottom"/>
          </w:tcPr>
          <w:p w14:paraId="08D88CF1" w14:textId="364DE761" w:rsidR="00B90EDB" w:rsidRPr="000E594D" w:rsidRDefault="00B90EDB" w:rsidP="00F536A6">
            <w:pPr>
              <w:spacing w:before="20"/>
              <w:ind w:right="227"/>
              <w:jc w:val="right"/>
              <w:rPr>
                <w:rFonts w:ascii="Arial" w:hAnsi="Arial" w:cs="Arial"/>
                <w:sz w:val="14"/>
                <w:szCs w:val="14"/>
              </w:rPr>
            </w:pPr>
            <w:r w:rsidRPr="00B90EDB">
              <w:rPr>
                <w:rFonts w:ascii="Arial" w:hAnsi="Arial" w:cs="Arial"/>
                <w:sz w:val="14"/>
                <w:szCs w:val="14"/>
              </w:rPr>
              <w:t>54,3</w:t>
            </w:r>
          </w:p>
        </w:tc>
        <w:tc>
          <w:tcPr>
            <w:tcW w:w="4006" w:type="dxa"/>
            <w:tcBorders>
              <w:top w:val="nil"/>
              <w:left w:val="single" w:sz="6" w:space="0" w:color="auto"/>
              <w:bottom w:val="nil"/>
              <w:right w:val="nil"/>
            </w:tcBorders>
            <w:vAlign w:val="bottom"/>
          </w:tcPr>
          <w:p w14:paraId="76A3B0B2" w14:textId="77777777" w:rsidR="00B90EDB" w:rsidRPr="005F0493" w:rsidRDefault="00B90EDB" w:rsidP="000E594D">
            <w:pPr>
              <w:spacing w:before="20"/>
              <w:ind w:left="170"/>
              <w:rPr>
                <w:rFonts w:ascii="Arial" w:hAnsi="Arial" w:cs="Arial"/>
                <w:i/>
                <w:spacing w:val="-6"/>
                <w:sz w:val="14"/>
                <w:szCs w:val="14"/>
                <w:lang w:val="en-US"/>
              </w:rPr>
            </w:pPr>
            <w:r w:rsidRPr="005F0493">
              <w:rPr>
                <w:rFonts w:ascii="Arial" w:hAnsi="Arial" w:cs="Arial"/>
                <w:i/>
                <w:spacing w:val="-6"/>
                <w:sz w:val="14"/>
                <w:szCs w:val="14"/>
                <w:lang w:val="en-US"/>
              </w:rPr>
              <w:t xml:space="preserve">Cost share of the domestic software purchased and (or) leased </w:t>
            </w:r>
            <w:r w:rsidRPr="005F0493">
              <w:rPr>
                <w:rFonts w:cs="Arial-ItalicMT"/>
                <w:i/>
                <w:iCs/>
                <w:sz w:val="14"/>
                <w:szCs w:val="14"/>
                <w:lang w:val="en-US"/>
              </w:rPr>
              <w:br/>
            </w:r>
            <w:r w:rsidRPr="005F0493">
              <w:rPr>
                <w:rFonts w:ascii="Arial" w:hAnsi="Arial" w:cs="Arial"/>
                <w:i/>
                <w:spacing w:val="-6"/>
                <w:sz w:val="14"/>
                <w:szCs w:val="14"/>
                <w:lang w:val="en-US"/>
              </w:rPr>
              <w:t xml:space="preserve">by the federal bodies of executive authorities, bodies of executive </w:t>
            </w:r>
            <w:r>
              <w:rPr>
                <w:rFonts w:ascii="Arial" w:hAnsi="Arial" w:cs="Arial"/>
                <w:i/>
                <w:spacing w:val="-6"/>
                <w:sz w:val="14"/>
                <w:szCs w:val="14"/>
                <w:lang w:val="en-US"/>
              </w:rPr>
              <w:br/>
            </w:r>
            <w:r w:rsidRPr="005F0493">
              <w:rPr>
                <w:rFonts w:ascii="Arial" w:hAnsi="Arial" w:cs="Arial"/>
                <w:i/>
                <w:spacing w:val="-6"/>
                <w:sz w:val="14"/>
                <w:szCs w:val="14"/>
                <w:lang w:val="en-US"/>
              </w:rPr>
              <w:t xml:space="preserve">authorities of the constituent entities of the Russian Federation </w:t>
            </w:r>
            <w:r w:rsidRPr="00BD742B">
              <w:rPr>
                <w:rFonts w:ascii="Arial" w:hAnsi="Arial" w:cs="Arial"/>
                <w:i/>
                <w:spacing w:val="-6"/>
                <w:sz w:val="14"/>
                <w:szCs w:val="14"/>
                <w:lang w:val="en-US"/>
              </w:rPr>
              <w:br/>
            </w:r>
            <w:r w:rsidRPr="005F0493">
              <w:rPr>
                <w:rFonts w:ascii="Arial" w:hAnsi="Arial" w:cs="Arial"/>
                <w:i/>
                <w:spacing w:val="-6"/>
                <w:sz w:val="14"/>
                <w:szCs w:val="14"/>
                <w:lang w:val="en-US"/>
              </w:rPr>
              <w:t>and other government bodies, percent</w:t>
            </w:r>
          </w:p>
        </w:tc>
      </w:tr>
      <w:tr w:rsidR="00B90EDB" w:rsidRPr="00787F9D" w14:paraId="6BD9BB0B" w14:textId="77777777" w:rsidTr="00FD3767">
        <w:trPr>
          <w:jc w:val="center"/>
        </w:trPr>
        <w:tc>
          <w:tcPr>
            <w:tcW w:w="4038" w:type="dxa"/>
            <w:tcBorders>
              <w:top w:val="nil"/>
              <w:left w:val="nil"/>
              <w:bottom w:val="nil"/>
              <w:right w:val="single" w:sz="6" w:space="0" w:color="auto"/>
            </w:tcBorders>
            <w:vAlign w:val="bottom"/>
          </w:tcPr>
          <w:p w14:paraId="29C8D717" w14:textId="77777777" w:rsidR="00B90EDB" w:rsidRPr="00DB046A" w:rsidRDefault="00B90EDB" w:rsidP="00F536A6">
            <w:pPr>
              <w:spacing w:before="20"/>
              <w:ind w:left="170"/>
              <w:rPr>
                <w:rFonts w:ascii="Arial" w:hAnsi="Arial" w:cs="Arial"/>
                <w:spacing w:val="-2"/>
                <w:sz w:val="14"/>
                <w:szCs w:val="14"/>
              </w:rPr>
            </w:pPr>
            <w:r w:rsidRPr="000E594D">
              <w:rPr>
                <w:rFonts w:ascii="Arial" w:hAnsi="Arial" w:cs="Arial"/>
                <w:spacing w:val="-2"/>
                <w:sz w:val="14"/>
                <w:szCs w:val="14"/>
              </w:rPr>
              <w:t>Стоимостная</w:t>
            </w:r>
            <w:r w:rsidRPr="00A439DB">
              <w:rPr>
                <w:rFonts w:ascii="Arial" w:hAnsi="Arial" w:cs="Arial"/>
                <w:spacing w:val="-2"/>
                <w:sz w:val="14"/>
                <w:szCs w:val="14"/>
              </w:rPr>
              <w:t xml:space="preserve"> </w:t>
            </w:r>
            <w:r w:rsidRPr="000E594D">
              <w:rPr>
                <w:rFonts w:ascii="Arial" w:hAnsi="Arial" w:cs="Arial"/>
                <w:spacing w:val="-2"/>
                <w:sz w:val="14"/>
                <w:szCs w:val="14"/>
              </w:rPr>
              <w:t>доля</w:t>
            </w:r>
            <w:r w:rsidRPr="00A439DB">
              <w:rPr>
                <w:rFonts w:ascii="Arial" w:hAnsi="Arial" w:cs="Arial"/>
                <w:spacing w:val="-2"/>
                <w:sz w:val="14"/>
                <w:szCs w:val="14"/>
              </w:rPr>
              <w:t xml:space="preserve"> </w:t>
            </w:r>
            <w:r w:rsidRPr="000E594D">
              <w:rPr>
                <w:rFonts w:ascii="Arial" w:hAnsi="Arial" w:cs="Arial"/>
                <w:spacing w:val="-2"/>
                <w:sz w:val="14"/>
                <w:szCs w:val="14"/>
              </w:rPr>
              <w:t>закупаемого</w:t>
            </w:r>
            <w:r w:rsidRPr="00A439DB">
              <w:rPr>
                <w:rFonts w:ascii="Arial" w:hAnsi="Arial" w:cs="Arial"/>
                <w:spacing w:val="-2"/>
                <w:sz w:val="14"/>
                <w:szCs w:val="14"/>
              </w:rPr>
              <w:t xml:space="preserve"> </w:t>
            </w:r>
            <w:r w:rsidRPr="000E594D">
              <w:rPr>
                <w:rFonts w:ascii="Arial" w:hAnsi="Arial" w:cs="Arial"/>
                <w:spacing w:val="-2"/>
                <w:sz w:val="14"/>
                <w:szCs w:val="14"/>
              </w:rPr>
              <w:t>и</w:t>
            </w:r>
            <w:r w:rsidRPr="00A439DB">
              <w:rPr>
                <w:rFonts w:ascii="Arial" w:hAnsi="Arial" w:cs="Arial"/>
                <w:spacing w:val="-2"/>
                <w:sz w:val="14"/>
                <w:szCs w:val="14"/>
              </w:rPr>
              <w:t xml:space="preserve"> (</w:t>
            </w:r>
            <w:r w:rsidRPr="000E594D">
              <w:rPr>
                <w:rFonts w:ascii="Arial" w:hAnsi="Arial" w:cs="Arial"/>
                <w:spacing w:val="-2"/>
                <w:sz w:val="14"/>
                <w:szCs w:val="14"/>
              </w:rPr>
              <w:t>или</w:t>
            </w:r>
            <w:r w:rsidRPr="00A439DB">
              <w:rPr>
                <w:rFonts w:ascii="Arial" w:hAnsi="Arial" w:cs="Arial"/>
                <w:spacing w:val="-2"/>
                <w:sz w:val="14"/>
                <w:szCs w:val="14"/>
              </w:rPr>
              <w:t xml:space="preserve">) </w:t>
            </w:r>
            <w:r w:rsidRPr="000E594D">
              <w:rPr>
                <w:rFonts w:ascii="Arial" w:hAnsi="Arial" w:cs="Arial"/>
                <w:spacing w:val="-2"/>
                <w:sz w:val="14"/>
                <w:szCs w:val="14"/>
              </w:rPr>
              <w:t>арендуемого</w:t>
            </w:r>
            <w:r w:rsidRPr="00A439DB">
              <w:rPr>
                <w:rFonts w:ascii="Arial" w:hAnsi="Arial" w:cs="Arial"/>
                <w:spacing w:val="-2"/>
                <w:sz w:val="14"/>
                <w:szCs w:val="14"/>
              </w:rPr>
              <w:t xml:space="preserve"> </w:t>
            </w:r>
            <w:r w:rsidRPr="00F536A6">
              <w:rPr>
                <w:rFonts w:ascii="Arial" w:hAnsi="Arial" w:cs="Arial"/>
                <w:sz w:val="14"/>
                <w:szCs w:val="14"/>
              </w:rPr>
              <w:br/>
            </w:r>
            <w:r w:rsidRPr="000E594D">
              <w:rPr>
                <w:rFonts w:ascii="Arial" w:hAnsi="Arial" w:cs="Arial"/>
                <w:spacing w:val="-2"/>
                <w:sz w:val="14"/>
                <w:szCs w:val="14"/>
              </w:rPr>
              <w:t>государственными</w:t>
            </w:r>
            <w:r w:rsidRPr="00A439DB">
              <w:rPr>
                <w:rFonts w:ascii="Arial" w:hAnsi="Arial" w:cs="Arial"/>
                <w:spacing w:val="-2"/>
                <w:sz w:val="14"/>
                <w:szCs w:val="14"/>
              </w:rPr>
              <w:t xml:space="preserve"> </w:t>
            </w:r>
            <w:r w:rsidRPr="000E594D">
              <w:rPr>
                <w:rFonts w:ascii="Arial" w:hAnsi="Arial" w:cs="Arial"/>
                <w:spacing w:val="-2"/>
                <w:sz w:val="14"/>
                <w:szCs w:val="14"/>
              </w:rPr>
              <w:t>корпорациями</w:t>
            </w:r>
            <w:r w:rsidRPr="00A439DB">
              <w:rPr>
                <w:rFonts w:ascii="Arial" w:hAnsi="Arial" w:cs="Arial"/>
                <w:spacing w:val="-2"/>
                <w:sz w:val="14"/>
                <w:szCs w:val="14"/>
              </w:rPr>
              <w:t xml:space="preserve">, </w:t>
            </w:r>
            <w:r w:rsidRPr="000E594D">
              <w:rPr>
                <w:rFonts w:ascii="Arial" w:hAnsi="Arial" w:cs="Arial"/>
                <w:spacing w:val="-2"/>
                <w:sz w:val="14"/>
                <w:szCs w:val="14"/>
              </w:rPr>
              <w:t>компаниями</w:t>
            </w:r>
            <w:r w:rsidRPr="00A439DB">
              <w:rPr>
                <w:rFonts w:ascii="Arial" w:hAnsi="Arial" w:cs="Arial"/>
                <w:spacing w:val="-2"/>
                <w:sz w:val="14"/>
                <w:szCs w:val="14"/>
              </w:rPr>
              <w:t xml:space="preserve"> </w:t>
            </w:r>
            <w:r w:rsidRPr="00F536A6">
              <w:rPr>
                <w:rFonts w:ascii="Arial" w:hAnsi="Arial" w:cs="Arial"/>
                <w:sz w:val="14"/>
                <w:szCs w:val="14"/>
              </w:rPr>
              <w:br/>
            </w:r>
            <w:r w:rsidRPr="000E594D">
              <w:rPr>
                <w:rFonts w:ascii="Arial" w:hAnsi="Arial" w:cs="Arial"/>
                <w:spacing w:val="-2"/>
                <w:sz w:val="14"/>
                <w:szCs w:val="14"/>
              </w:rPr>
              <w:t>с</w:t>
            </w:r>
            <w:r w:rsidRPr="00A439DB">
              <w:rPr>
                <w:rFonts w:ascii="Arial" w:hAnsi="Arial" w:cs="Arial"/>
                <w:spacing w:val="-2"/>
                <w:sz w:val="14"/>
                <w:szCs w:val="14"/>
              </w:rPr>
              <w:t xml:space="preserve"> </w:t>
            </w:r>
            <w:r w:rsidRPr="000E594D">
              <w:rPr>
                <w:rFonts w:ascii="Arial" w:hAnsi="Arial" w:cs="Arial"/>
                <w:spacing w:val="-2"/>
                <w:sz w:val="14"/>
                <w:szCs w:val="14"/>
              </w:rPr>
              <w:t>государственным</w:t>
            </w:r>
            <w:r w:rsidRPr="00A439DB">
              <w:rPr>
                <w:rFonts w:ascii="Arial" w:hAnsi="Arial" w:cs="Arial"/>
                <w:spacing w:val="-2"/>
                <w:sz w:val="14"/>
                <w:szCs w:val="14"/>
              </w:rPr>
              <w:t xml:space="preserve"> </w:t>
            </w:r>
            <w:r w:rsidRPr="000E594D">
              <w:rPr>
                <w:rFonts w:ascii="Arial" w:hAnsi="Arial" w:cs="Arial"/>
                <w:spacing w:val="-2"/>
                <w:sz w:val="14"/>
                <w:szCs w:val="14"/>
              </w:rPr>
              <w:t>участием</w:t>
            </w:r>
            <w:r w:rsidRPr="00A439DB">
              <w:rPr>
                <w:rFonts w:ascii="Arial" w:hAnsi="Arial" w:cs="Arial"/>
                <w:spacing w:val="-2"/>
                <w:sz w:val="14"/>
                <w:szCs w:val="14"/>
              </w:rPr>
              <w:t xml:space="preserve"> </w:t>
            </w:r>
            <w:r w:rsidRPr="000E594D">
              <w:rPr>
                <w:rFonts w:ascii="Arial" w:hAnsi="Arial" w:cs="Arial"/>
                <w:spacing w:val="-2"/>
                <w:sz w:val="14"/>
                <w:szCs w:val="14"/>
              </w:rPr>
              <w:t>отечественного</w:t>
            </w:r>
            <w:r w:rsidRPr="00DB046A">
              <w:rPr>
                <w:rFonts w:ascii="Arial" w:hAnsi="Arial" w:cs="Arial"/>
                <w:spacing w:val="-2"/>
                <w:sz w:val="14"/>
                <w:szCs w:val="14"/>
              </w:rPr>
              <w:t xml:space="preserve"> </w:t>
            </w:r>
            <w:r w:rsidRPr="000E594D">
              <w:rPr>
                <w:rFonts w:ascii="Arial" w:hAnsi="Arial" w:cs="Arial"/>
                <w:spacing w:val="-2"/>
                <w:sz w:val="14"/>
                <w:szCs w:val="14"/>
              </w:rPr>
              <w:t>программного</w:t>
            </w:r>
            <w:r w:rsidRPr="00DB046A">
              <w:rPr>
                <w:rFonts w:ascii="Arial" w:hAnsi="Arial" w:cs="Arial"/>
                <w:spacing w:val="-2"/>
                <w:sz w:val="14"/>
                <w:szCs w:val="14"/>
              </w:rPr>
              <w:t xml:space="preserve"> </w:t>
            </w:r>
            <w:r w:rsidRPr="000E594D">
              <w:rPr>
                <w:rFonts w:ascii="Arial" w:hAnsi="Arial" w:cs="Arial"/>
                <w:spacing w:val="-2"/>
                <w:sz w:val="14"/>
                <w:szCs w:val="14"/>
              </w:rPr>
              <w:t>обеспечения</w:t>
            </w:r>
            <w:r w:rsidRPr="00DB046A">
              <w:rPr>
                <w:rFonts w:ascii="Arial" w:hAnsi="Arial" w:cs="Arial"/>
                <w:spacing w:val="-2"/>
                <w:sz w:val="14"/>
                <w:szCs w:val="14"/>
              </w:rPr>
              <w:t xml:space="preserve">, </w:t>
            </w:r>
            <w:r w:rsidRPr="000E594D">
              <w:rPr>
                <w:rFonts w:ascii="Arial" w:hAnsi="Arial" w:cs="Arial"/>
                <w:spacing w:val="-2"/>
                <w:sz w:val="14"/>
                <w:szCs w:val="14"/>
              </w:rPr>
              <w:t>процентов</w:t>
            </w:r>
          </w:p>
        </w:tc>
        <w:tc>
          <w:tcPr>
            <w:tcW w:w="939" w:type="dxa"/>
            <w:tcBorders>
              <w:top w:val="nil"/>
              <w:left w:val="single" w:sz="6" w:space="0" w:color="auto"/>
              <w:bottom w:val="nil"/>
              <w:right w:val="single" w:sz="6" w:space="0" w:color="auto"/>
            </w:tcBorders>
            <w:vAlign w:val="bottom"/>
          </w:tcPr>
          <w:p w14:paraId="18F04E8C" w14:textId="77777777" w:rsidR="00B90EDB" w:rsidRPr="00DC0169" w:rsidRDefault="00B90EDB" w:rsidP="00F536A6">
            <w:pPr>
              <w:spacing w:before="20"/>
              <w:ind w:right="227"/>
              <w:jc w:val="right"/>
              <w:rPr>
                <w:rFonts w:ascii="Arial" w:hAnsi="Arial" w:cs="Arial"/>
                <w:sz w:val="14"/>
                <w:szCs w:val="14"/>
                <w:lang w:val="en-US"/>
              </w:rPr>
            </w:pPr>
            <w:r w:rsidRPr="00DC0169">
              <w:rPr>
                <w:rFonts w:ascii="Arial" w:hAnsi="Arial" w:cs="Arial"/>
                <w:sz w:val="14"/>
                <w:szCs w:val="14"/>
                <w:lang w:val="en-US"/>
              </w:rPr>
              <w:t>65,2</w:t>
            </w:r>
          </w:p>
        </w:tc>
        <w:tc>
          <w:tcPr>
            <w:tcW w:w="939" w:type="dxa"/>
            <w:tcBorders>
              <w:top w:val="nil"/>
              <w:left w:val="single" w:sz="6" w:space="0" w:color="auto"/>
              <w:bottom w:val="nil"/>
              <w:right w:val="nil"/>
            </w:tcBorders>
            <w:vAlign w:val="bottom"/>
          </w:tcPr>
          <w:p w14:paraId="560210E2" w14:textId="65B24802" w:rsidR="00B90EDB" w:rsidRPr="00B90EDB" w:rsidRDefault="00B90EDB" w:rsidP="00F536A6">
            <w:pPr>
              <w:spacing w:before="20"/>
              <w:ind w:right="227"/>
              <w:jc w:val="right"/>
              <w:rPr>
                <w:rFonts w:ascii="Arial" w:hAnsi="Arial" w:cs="Arial"/>
                <w:sz w:val="14"/>
                <w:szCs w:val="14"/>
              </w:rPr>
            </w:pPr>
            <w:r w:rsidRPr="00B90EDB">
              <w:rPr>
                <w:rFonts w:ascii="Arial" w:hAnsi="Arial" w:cs="Arial"/>
                <w:sz w:val="14"/>
                <w:szCs w:val="14"/>
              </w:rPr>
              <w:t>38,9</w:t>
            </w:r>
          </w:p>
        </w:tc>
        <w:tc>
          <w:tcPr>
            <w:tcW w:w="4006" w:type="dxa"/>
            <w:tcBorders>
              <w:top w:val="nil"/>
              <w:left w:val="single" w:sz="6" w:space="0" w:color="auto"/>
              <w:bottom w:val="nil"/>
              <w:right w:val="nil"/>
            </w:tcBorders>
            <w:vAlign w:val="bottom"/>
          </w:tcPr>
          <w:p w14:paraId="284EA341" w14:textId="77777777" w:rsidR="00B90EDB" w:rsidRPr="000E594D" w:rsidRDefault="00B90EDB" w:rsidP="00F536A6">
            <w:pPr>
              <w:spacing w:before="20"/>
              <w:ind w:left="170"/>
              <w:rPr>
                <w:rFonts w:ascii="Arial" w:hAnsi="Arial" w:cs="Arial"/>
                <w:i/>
                <w:sz w:val="14"/>
                <w:szCs w:val="14"/>
                <w:lang w:val="en-US"/>
              </w:rPr>
            </w:pPr>
            <w:r w:rsidRPr="000E594D">
              <w:rPr>
                <w:rFonts w:ascii="Arial" w:hAnsi="Arial" w:cs="Arial"/>
                <w:i/>
                <w:sz w:val="14"/>
                <w:szCs w:val="14"/>
                <w:lang w:val="en-US"/>
              </w:rPr>
              <w:t xml:space="preserve">Cost share of the domestic software purchased and (or) </w:t>
            </w:r>
            <w:r w:rsidRPr="00F536A6">
              <w:rPr>
                <w:rFonts w:ascii="Arial" w:hAnsi="Arial" w:cs="Arial"/>
                <w:i/>
                <w:sz w:val="14"/>
                <w:szCs w:val="14"/>
                <w:lang w:val="en-US"/>
              </w:rPr>
              <w:br/>
            </w:r>
            <w:r w:rsidRPr="000E594D">
              <w:rPr>
                <w:rFonts w:ascii="Arial" w:hAnsi="Arial" w:cs="Arial"/>
                <w:i/>
                <w:sz w:val="14"/>
                <w:szCs w:val="14"/>
                <w:lang w:val="en-US"/>
              </w:rPr>
              <w:t xml:space="preserve">leased by the state corporations, companies with state </w:t>
            </w:r>
            <w:r w:rsidRPr="00F536A6">
              <w:rPr>
                <w:rFonts w:ascii="Arial" w:hAnsi="Arial" w:cs="Arial"/>
                <w:i/>
                <w:sz w:val="14"/>
                <w:szCs w:val="14"/>
                <w:lang w:val="en-US"/>
              </w:rPr>
              <w:br/>
            </w:r>
            <w:r w:rsidRPr="000E594D">
              <w:rPr>
                <w:rFonts w:ascii="Arial" w:hAnsi="Arial" w:cs="Arial"/>
                <w:i/>
                <w:sz w:val="14"/>
                <w:szCs w:val="14"/>
                <w:lang w:val="en-US"/>
              </w:rPr>
              <w:t>participation,</w:t>
            </w:r>
            <w:r w:rsidRPr="00F536A6">
              <w:rPr>
                <w:rFonts w:ascii="Arial" w:hAnsi="Arial" w:cs="Arial"/>
                <w:i/>
                <w:sz w:val="14"/>
                <w:szCs w:val="14"/>
                <w:lang w:val="en-US"/>
              </w:rPr>
              <w:t xml:space="preserve"> </w:t>
            </w:r>
            <w:r w:rsidRPr="000E594D">
              <w:rPr>
                <w:rFonts w:ascii="Arial" w:hAnsi="Arial" w:cs="Arial"/>
                <w:i/>
                <w:spacing w:val="-2"/>
                <w:sz w:val="14"/>
                <w:szCs w:val="14"/>
                <w:lang w:val="en-US"/>
              </w:rPr>
              <w:t>percent</w:t>
            </w:r>
          </w:p>
        </w:tc>
      </w:tr>
      <w:tr w:rsidR="00B90EDB" w:rsidRPr="00787F9D" w14:paraId="344BE5D5" w14:textId="77777777" w:rsidTr="00FD3767">
        <w:trPr>
          <w:jc w:val="center"/>
        </w:trPr>
        <w:tc>
          <w:tcPr>
            <w:tcW w:w="4038" w:type="dxa"/>
            <w:tcBorders>
              <w:top w:val="nil"/>
              <w:left w:val="nil"/>
              <w:bottom w:val="nil"/>
              <w:right w:val="single" w:sz="6" w:space="0" w:color="auto"/>
            </w:tcBorders>
            <w:vAlign w:val="bottom"/>
          </w:tcPr>
          <w:p w14:paraId="1AE98B4F" w14:textId="77777777" w:rsidR="00B90EDB" w:rsidRPr="00BD742B" w:rsidRDefault="00B90EDB" w:rsidP="001D50AA">
            <w:pPr>
              <w:spacing w:before="20"/>
              <w:rPr>
                <w:rFonts w:ascii="Arial" w:hAnsi="Arial" w:cs="Arial"/>
                <w:b/>
                <w:sz w:val="14"/>
                <w:szCs w:val="14"/>
              </w:rPr>
            </w:pPr>
            <w:r w:rsidRPr="005F0493">
              <w:rPr>
                <w:rFonts w:ascii="Arial" w:hAnsi="Arial" w:cs="Arial"/>
                <w:b/>
                <w:sz w:val="14"/>
                <w:szCs w:val="14"/>
              </w:rPr>
              <w:t>Малое</w:t>
            </w:r>
            <w:r w:rsidRPr="00BD742B">
              <w:rPr>
                <w:rFonts w:ascii="Arial" w:hAnsi="Arial" w:cs="Arial"/>
                <w:b/>
                <w:sz w:val="14"/>
                <w:szCs w:val="14"/>
              </w:rPr>
              <w:t xml:space="preserve"> </w:t>
            </w:r>
            <w:r w:rsidRPr="005F0493">
              <w:rPr>
                <w:rFonts w:ascii="Arial" w:hAnsi="Arial" w:cs="Arial"/>
                <w:b/>
                <w:sz w:val="14"/>
                <w:szCs w:val="14"/>
              </w:rPr>
              <w:t>и</w:t>
            </w:r>
            <w:r w:rsidRPr="00BD742B">
              <w:rPr>
                <w:rFonts w:ascii="Arial" w:hAnsi="Arial" w:cs="Arial"/>
                <w:b/>
                <w:sz w:val="14"/>
                <w:szCs w:val="14"/>
              </w:rPr>
              <w:t xml:space="preserve"> </w:t>
            </w:r>
            <w:r w:rsidRPr="005F0493">
              <w:rPr>
                <w:rFonts w:ascii="Arial" w:hAnsi="Arial" w:cs="Arial"/>
                <w:b/>
                <w:sz w:val="14"/>
                <w:szCs w:val="14"/>
              </w:rPr>
              <w:t>среднее</w:t>
            </w:r>
            <w:r w:rsidRPr="00BD742B">
              <w:rPr>
                <w:rFonts w:ascii="Arial" w:hAnsi="Arial" w:cs="Arial"/>
                <w:b/>
                <w:sz w:val="14"/>
                <w:szCs w:val="14"/>
              </w:rPr>
              <w:t xml:space="preserve"> </w:t>
            </w:r>
            <w:r w:rsidRPr="005F0493">
              <w:rPr>
                <w:rFonts w:ascii="Arial" w:hAnsi="Arial" w:cs="Arial"/>
                <w:b/>
                <w:sz w:val="14"/>
                <w:szCs w:val="14"/>
              </w:rPr>
              <w:t>предпринимательство</w:t>
            </w:r>
            <w:r w:rsidRPr="00BD742B">
              <w:rPr>
                <w:rFonts w:ascii="Arial" w:hAnsi="Arial" w:cs="Arial"/>
                <w:b/>
                <w:sz w:val="14"/>
                <w:szCs w:val="14"/>
              </w:rPr>
              <w:t xml:space="preserve"> </w:t>
            </w:r>
            <w:r w:rsidRPr="005F0493">
              <w:rPr>
                <w:rFonts w:ascii="Arial" w:hAnsi="Arial" w:cs="Arial"/>
                <w:b/>
                <w:sz w:val="14"/>
                <w:szCs w:val="14"/>
              </w:rPr>
              <w:t>и</w:t>
            </w:r>
            <w:r w:rsidRPr="00BD742B">
              <w:rPr>
                <w:rFonts w:ascii="Arial" w:hAnsi="Arial" w:cs="Arial"/>
                <w:b/>
                <w:sz w:val="14"/>
                <w:szCs w:val="14"/>
              </w:rPr>
              <w:t xml:space="preserve"> </w:t>
            </w:r>
            <w:r w:rsidRPr="005F0493">
              <w:rPr>
                <w:rFonts w:ascii="Arial" w:hAnsi="Arial" w:cs="Arial"/>
                <w:b/>
                <w:sz w:val="14"/>
                <w:szCs w:val="14"/>
              </w:rPr>
              <w:t>поддержка</w:t>
            </w:r>
            <w:r w:rsidRPr="00BD742B">
              <w:rPr>
                <w:rFonts w:ascii="Arial" w:hAnsi="Arial" w:cs="Arial"/>
                <w:b/>
                <w:sz w:val="14"/>
                <w:szCs w:val="14"/>
              </w:rPr>
              <w:t xml:space="preserve"> </w:t>
            </w:r>
            <w:r w:rsidRPr="00BD742B">
              <w:rPr>
                <w:rFonts w:ascii="Arial" w:hAnsi="Arial" w:cs="Arial"/>
                <w:b/>
                <w:sz w:val="14"/>
                <w:szCs w:val="14"/>
              </w:rPr>
              <w:br/>
            </w:r>
            <w:r w:rsidRPr="005F0493">
              <w:rPr>
                <w:rFonts w:ascii="Arial" w:hAnsi="Arial" w:cs="Arial"/>
                <w:b/>
                <w:sz w:val="14"/>
                <w:szCs w:val="14"/>
              </w:rPr>
              <w:t>индивидуальной</w:t>
            </w:r>
            <w:r w:rsidRPr="00BD742B">
              <w:rPr>
                <w:rFonts w:ascii="Arial" w:hAnsi="Arial" w:cs="Arial"/>
                <w:b/>
                <w:sz w:val="14"/>
                <w:szCs w:val="14"/>
              </w:rPr>
              <w:t xml:space="preserve"> </w:t>
            </w:r>
            <w:r w:rsidRPr="005F0493">
              <w:rPr>
                <w:rFonts w:ascii="Arial" w:hAnsi="Arial" w:cs="Arial"/>
                <w:b/>
                <w:sz w:val="14"/>
                <w:szCs w:val="14"/>
              </w:rPr>
              <w:t>предпринимательской</w:t>
            </w:r>
            <w:r w:rsidRPr="00BD742B">
              <w:rPr>
                <w:rFonts w:ascii="Arial" w:hAnsi="Arial" w:cs="Arial"/>
                <w:b/>
                <w:sz w:val="14"/>
                <w:szCs w:val="14"/>
              </w:rPr>
              <w:t xml:space="preserve"> </w:t>
            </w:r>
            <w:r w:rsidRPr="005F0493">
              <w:rPr>
                <w:rFonts w:ascii="Arial" w:hAnsi="Arial" w:cs="Arial"/>
                <w:b/>
                <w:sz w:val="14"/>
                <w:szCs w:val="14"/>
              </w:rPr>
              <w:t>инициативы</w:t>
            </w:r>
          </w:p>
        </w:tc>
        <w:tc>
          <w:tcPr>
            <w:tcW w:w="939" w:type="dxa"/>
            <w:tcBorders>
              <w:top w:val="nil"/>
              <w:left w:val="single" w:sz="6" w:space="0" w:color="auto"/>
              <w:bottom w:val="nil"/>
              <w:right w:val="single" w:sz="6" w:space="0" w:color="auto"/>
            </w:tcBorders>
            <w:vAlign w:val="bottom"/>
          </w:tcPr>
          <w:p w14:paraId="0C922859" w14:textId="77777777" w:rsidR="00B90EDB" w:rsidRPr="00BD742B" w:rsidRDefault="00B90EDB" w:rsidP="00F536A6">
            <w:pPr>
              <w:spacing w:before="20"/>
              <w:ind w:right="227"/>
              <w:jc w:val="right"/>
              <w:rPr>
                <w:rFonts w:ascii="Arial" w:hAnsi="Arial" w:cs="Arial"/>
                <w:sz w:val="14"/>
                <w:szCs w:val="14"/>
              </w:rPr>
            </w:pPr>
          </w:p>
        </w:tc>
        <w:tc>
          <w:tcPr>
            <w:tcW w:w="939" w:type="dxa"/>
            <w:tcBorders>
              <w:top w:val="nil"/>
              <w:left w:val="single" w:sz="6" w:space="0" w:color="auto"/>
              <w:bottom w:val="nil"/>
              <w:right w:val="nil"/>
            </w:tcBorders>
            <w:vAlign w:val="bottom"/>
          </w:tcPr>
          <w:p w14:paraId="5E229F38" w14:textId="77777777" w:rsidR="00B90EDB" w:rsidRPr="00BD742B" w:rsidRDefault="00B90EDB" w:rsidP="00F536A6">
            <w:pPr>
              <w:spacing w:before="20"/>
              <w:ind w:right="227"/>
              <w:jc w:val="right"/>
              <w:rPr>
                <w:rFonts w:ascii="Arial" w:hAnsi="Arial" w:cs="Arial"/>
                <w:sz w:val="14"/>
                <w:szCs w:val="14"/>
              </w:rPr>
            </w:pPr>
          </w:p>
        </w:tc>
        <w:tc>
          <w:tcPr>
            <w:tcW w:w="4006" w:type="dxa"/>
            <w:tcBorders>
              <w:top w:val="nil"/>
              <w:left w:val="single" w:sz="6" w:space="0" w:color="auto"/>
              <w:bottom w:val="nil"/>
              <w:right w:val="nil"/>
            </w:tcBorders>
            <w:vAlign w:val="bottom"/>
          </w:tcPr>
          <w:p w14:paraId="71430CB8" w14:textId="77777777" w:rsidR="00B90EDB" w:rsidRPr="005F0493" w:rsidRDefault="00B90EDB" w:rsidP="001D50AA">
            <w:pPr>
              <w:spacing w:before="20"/>
              <w:ind w:left="57"/>
              <w:rPr>
                <w:rFonts w:ascii="Arial" w:hAnsi="Arial" w:cs="Arial"/>
                <w:b/>
                <w:i/>
                <w:iCs/>
                <w:sz w:val="14"/>
                <w:szCs w:val="14"/>
                <w:lang w:val="en-US"/>
              </w:rPr>
            </w:pPr>
            <w:r w:rsidRPr="005F0493">
              <w:rPr>
                <w:rFonts w:ascii="Arial" w:hAnsi="Arial" w:cs="Arial"/>
                <w:b/>
                <w:i/>
                <w:iCs/>
                <w:sz w:val="14"/>
                <w:szCs w:val="14"/>
                <w:lang w:val="en-US"/>
              </w:rPr>
              <w:t>Small and medium-sized entrepreneurship</w:t>
            </w:r>
            <w:r w:rsidRPr="005F0493">
              <w:rPr>
                <w:rFonts w:ascii="Arial" w:hAnsi="Arial" w:cs="Arial"/>
                <w:b/>
                <w:i/>
                <w:spacing w:val="-4"/>
                <w:sz w:val="14"/>
                <w:szCs w:val="14"/>
                <w:lang w:val="en-US"/>
              </w:rPr>
              <w:t xml:space="preserve"> and support </w:t>
            </w:r>
            <w:r w:rsidRPr="005F0493">
              <w:rPr>
                <w:rFonts w:ascii="Arial" w:hAnsi="Arial" w:cs="Arial"/>
                <w:b/>
                <w:i/>
                <w:spacing w:val="-4"/>
                <w:sz w:val="14"/>
                <w:szCs w:val="14"/>
                <w:lang w:val="en-US"/>
              </w:rPr>
              <w:br/>
              <w:t>for individual entrepreneurial initiative</w:t>
            </w:r>
          </w:p>
        </w:tc>
      </w:tr>
      <w:tr w:rsidR="00B90EDB" w:rsidRPr="00787F9D" w14:paraId="483AED9F" w14:textId="77777777" w:rsidTr="00FD3767">
        <w:trPr>
          <w:jc w:val="center"/>
        </w:trPr>
        <w:tc>
          <w:tcPr>
            <w:tcW w:w="4038" w:type="dxa"/>
            <w:tcBorders>
              <w:top w:val="nil"/>
              <w:left w:val="nil"/>
              <w:bottom w:val="single" w:sz="6" w:space="0" w:color="auto"/>
              <w:right w:val="single" w:sz="6" w:space="0" w:color="auto"/>
            </w:tcBorders>
            <w:vAlign w:val="bottom"/>
          </w:tcPr>
          <w:p w14:paraId="5EBCE0F0" w14:textId="77777777" w:rsidR="00B90EDB" w:rsidRPr="00DB046A" w:rsidRDefault="00B90EDB" w:rsidP="00B57D32">
            <w:pPr>
              <w:spacing w:before="20"/>
              <w:ind w:left="170"/>
              <w:rPr>
                <w:rFonts w:ascii="Arial" w:hAnsi="Arial" w:cs="Arial"/>
                <w:spacing w:val="-2"/>
                <w:sz w:val="14"/>
                <w:szCs w:val="14"/>
              </w:rPr>
            </w:pPr>
            <w:r w:rsidRPr="000E594D">
              <w:rPr>
                <w:rFonts w:ascii="Arial" w:hAnsi="Arial" w:cs="Arial"/>
                <w:sz w:val="14"/>
                <w:szCs w:val="14"/>
              </w:rPr>
              <w:t>Доля</w:t>
            </w:r>
            <w:r w:rsidRPr="00DB046A">
              <w:rPr>
                <w:rFonts w:ascii="Arial" w:hAnsi="Arial" w:cs="Arial"/>
                <w:sz w:val="14"/>
                <w:szCs w:val="14"/>
              </w:rPr>
              <w:t xml:space="preserve"> </w:t>
            </w:r>
            <w:r w:rsidRPr="000E594D">
              <w:rPr>
                <w:rFonts w:ascii="Arial" w:hAnsi="Arial" w:cs="Arial"/>
                <w:sz w:val="14"/>
                <w:szCs w:val="14"/>
              </w:rPr>
              <w:t>малого</w:t>
            </w:r>
            <w:r w:rsidRPr="00DB046A">
              <w:rPr>
                <w:rFonts w:ascii="Arial" w:hAnsi="Arial" w:cs="Arial"/>
                <w:sz w:val="14"/>
                <w:szCs w:val="14"/>
              </w:rPr>
              <w:t xml:space="preserve"> </w:t>
            </w:r>
            <w:r w:rsidRPr="000E594D">
              <w:rPr>
                <w:rFonts w:ascii="Arial" w:hAnsi="Arial" w:cs="Arial"/>
                <w:sz w:val="14"/>
                <w:szCs w:val="14"/>
              </w:rPr>
              <w:t>и</w:t>
            </w:r>
            <w:r w:rsidRPr="00DB046A">
              <w:rPr>
                <w:rFonts w:ascii="Arial" w:hAnsi="Arial" w:cs="Arial"/>
                <w:sz w:val="14"/>
                <w:szCs w:val="14"/>
              </w:rPr>
              <w:t xml:space="preserve"> </w:t>
            </w:r>
            <w:r w:rsidRPr="000E594D">
              <w:rPr>
                <w:rFonts w:ascii="Arial" w:hAnsi="Arial" w:cs="Arial"/>
                <w:sz w:val="14"/>
                <w:szCs w:val="14"/>
              </w:rPr>
              <w:t>среднего</w:t>
            </w:r>
            <w:r w:rsidRPr="00DB046A">
              <w:rPr>
                <w:rFonts w:ascii="Arial" w:hAnsi="Arial" w:cs="Arial"/>
                <w:sz w:val="14"/>
                <w:szCs w:val="14"/>
              </w:rPr>
              <w:t xml:space="preserve"> </w:t>
            </w:r>
            <w:r w:rsidRPr="000E594D">
              <w:rPr>
                <w:rFonts w:ascii="Arial" w:hAnsi="Arial" w:cs="Arial"/>
                <w:sz w:val="14"/>
                <w:szCs w:val="14"/>
              </w:rPr>
              <w:t>предпринимательства</w:t>
            </w:r>
            <w:r w:rsidRPr="00DB046A">
              <w:rPr>
                <w:rFonts w:ascii="Arial" w:hAnsi="Arial" w:cs="Arial"/>
                <w:sz w:val="14"/>
                <w:szCs w:val="14"/>
              </w:rPr>
              <w:t xml:space="preserve"> </w:t>
            </w:r>
            <w:r w:rsidRPr="000E594D">
              <w:rPr>
                <w:rFonts w:ascii="Arial" w:hAnsi="Arial" w:cs="Arial"/>
                <w:sz w:val="14"/>
                <w:szCs w:val="14"/>
              </w:rPr>
              <w:t>в</w:t>
            </w:r>
            <w:r w:rsidRPr="00DB046A">
              <w:rPr>
                <w:rFonts w:ascii="Arial" w:hAnsi="Arial" w:cs="Arial"/>
                <w:sz w:val="14"/>
                <w:szCs w:val="14"/>
              </w:rPr>
              <w:t xml:space="preserve"> </w:t>
            </w:r>
            <w:r w:rsidRPr="000E594D">
              <w:rPr>
                <w:rFonts w:ascii="Arial" w:hAnsi="Arial" w:cs="Arial"/>
                <w:sz w:val="14"/>
                <w:szCs w:val="14"/>
              </w:rPr>
              <w:t>валовом</w:t>
            </w:r>
            <w:r w:rsidRPr="00DB046A">
              <w:rPr>
                <w:rFonts w:ascii="Arial" w:hAnsi="Arial" w:cs="Arial"/>
                <w:sz w:val="14"/>
                <w:szCs w:val="14"/>
              </w:rPr>
              <w:t xml:space="preserve"> </w:t>
            </w:r>
            <w:r w:rsidRPr="00DB046A">
              <w:rPr>
                <w:rFonts w:ascii="Arial" w:hAnsi="Arial" w:cs="Arial"/>
                <w:sz w:val="14"/>
                <w:szCs w:val="14"/>
              </w:rPr>
              <w:br/>
            </w:r>
            <w:r w:rsidRPr="000E594D">
              <w:rPr>
                <w:rFonts w:ascii="Arial" w:hAnsi="Arial" w:cs="Arial"/>
                <w:sz w:val="14"/>
                <w:szCs w:val="14"/>
              </w:rPr>
              <w:t>внутреннем</w:t>
            </w:r>
            <w:r w:rsidRPr="00DB046A">
              <w:rPr>
                <w:rFonts w:ascii="Arial" w:hAnsi="Arial" w:cs="Arial"/>
                <w:sz w:val="14"/>
                <w:szCs w:val="14"/>
              </w:rPr>
              <w:t xml:space="preserve"> </w:t>
            </w:r>
            <w:r w:rsidRPr="000E594D">
              <w:rPr>
                <w:rFonts w:ascii="Arial" w:hAnsi="Arial" w:cs="Arial"/>
                <w:sz w:val="14"/>
                <w:szCs w:val="14"/>
              </w:rPr>
              <w:t>продукте</w:t>
            </w:r>
            <w:r w:rsidRPr="00DB046A">
              <w:rPr>
                <w:rFonts w:ascii="Arial" w:hAnsi="Arial" w:cs="Arial"/>
                <w:sz w:val="14"/>
                <w:szCs w:val="14"/>
              </w:rPr>
              <w:t xml:space="preserve">  (</w:t>
            </w:r>
            <w:r w:rsidRPr="000E594D">
              <w:rPr>
                <w:rFonts w:ascii="Arial" w:hAnsi="Arial" w:cs="Arial"/>
                <w:sz w:val="14"/>
                <w:szCs w:val="14"/>
              </w:rPr>
              <w:t>в</w:t>
            </w:r>
            <w:r w:rsidRPr="00DB046A">
              <w:rPr>
                <w:rFonts w:ascii="Arial" w:hAnsi="Arial" w:cs="Arial"/>
                <w:sz w:val="14"/>
                <w:szCs w:val="14"/>
              </w:rPr>
              <w:t xml:space="preserve"> </w:t>
            </w:r>
            <w:r w:rsidRPr="000E594D">
              <w:rPr>
                <w:rFonts w:ascii="Arial" w:hAnsi="Arial" w:cs="Arial"/>
                <w:sz w:val="14"/>
                <w:szCs w:val="14"/>
              </w:rPr>
              <w:t>текущих</w:t>
            </w:r>
            <w:r w:rsidRPr="00DB046A">
              <w:rPr>
                <w:rFonts w:ascii="Arial" w:hAnsi="Arial" w:cs="Arial"/>
                <w:sz w:val="14"/>
                <w:szCs w:val="14"/>
              </w:rPr>
              <w:t xml:space="preserve"> </w:t>
            </w:r>
            <w:r w:rsidRPr="000E594D">
              <w:rPr>
                <w:rFonts w:ascii="Arial" w:hAnsi="Arial" w:cs="Arial"/>
                <w:sz w:val="14"/>
                <w:szCs w:val="14"/>
              </w:rPr>
              <w:t>ценах</w:t>
            </w:r>
            <w:r w:rsidRPr="00DB046A">
              <w:rPr>
                <w:rFonts w:ascii="Arial" w:hAnsi="Arial" w:cs="Arial"/>
                <w:sz w:val="14"/>
                <w:szCs w:val="14"/>
              </w:rPr>
              <w:t>)</w:t>
            </w:r>
            <w:r w:rsidRPr="00DB046A">
              <w:rPr>
                <w:rFonts w:ascii="Arial" w:hAnsi="Arial" w:cs="Arial"/>
                <w:sz w:val="14"/>
                <w:szCs w:val="14"/>
                <w:vertAlign w:val="superscript"/>
              </w:rPr>
              <w:t>1)</w:t>
            </w:r>
            <w:r w:rsidRPr="00DB046A">
              <w:rPr>
                <w:rFonts w:ascii="Arial" w:hAnsi="Arial" w:cs="Arial"/>
                <w:sz w:val="14"/>
                <w:szCs w:val="14"/>
              </w:rPr>
              <w:t xml:space="preserve">, </w:t>
            </w:r>
            <w:r w:rsidRPr="000E594D">
              <w:rPr>
                <w:rFonts w:ascii="Arial" w:hAnsi="Arial" w:cs="Arial"/>
                <w:sz w:val="14"/>
                <w:szCs w:val="14"/>
              </w:rPr>
              <w:t>процентов</w:t>
            </w:r>
          </w:p>
        </w:tc>
        <w:tc>
          <w:tcPr>
            <w:tcW w:w="939" w:type="dxa"/>
            <w:tcBorders>
              <w:top w:val="nil"/>
              <w:left w:val="single" w:sz="6" w:space="0" w:color="auto"/>
              <w:bottom w:val="single" w:sz="6" w:space="0" w:color="auto"/>
              <w:right w:val="single" w:sz="6" w:space="0" w:color="auto"/>
            </w:tcBorders>
            <w:vAlign w:val="bottom"/>
          </w:tcPr>
          <w:p w14:paraId="0F0E38BF" w14:textId="6610DDBF" w:rsidR="00B90EDB" w:rsidRPr="00AB6B88" w:rsidRDefault="00AB6B88" w:rsidP="00F536A6">
            <w:pPr>
              <w:spacing w:before="20"/>
              <w:ind w:right="227"/>
              <w:jc w:val="right"/>
              <w:rPr>
                <w:rFonts w:ascii="Arial" w:hAnsi="Arial" w:cs="Arial"/>
                <w:sz w:val="14"/>
                <w:szCs w:val="14"/>
              </w:rPr>
            </w:pPr>
            <w:r>
              <w:rPr>
                <w:rFonts w:ascii="Arial" w:hAnsi="Arial" w:cs="Arial"/>
                <w:sz w:val="14"/>
                <w:szCs w:val="14"/>
              </w:rPr>
              <w:t>20,2</w:t>
            </w:r>
          </w:p>
        </w:tc>
        <w:tc>
          <w:tcPr>
            <w:tcW w:w="939" w:type="dxa"/>
            <w:tcBorders>
              <w:top w:val="nil"/>
              <w:left w:val="single" w:sz="6" w:space="0" w:color="auto"/>
              <w:bottom w:val="single" w:sz="6" w:space="0" w:color="auto"/>
              <w:right w:val="nil"/>
            </w:tcBorders>
            <w:vAlign w:val="bottom"/>
          </w:tcPr>
          <w:p w14:paraId="2FA3BDE5" w14:textId="68AAF59C" w:rsidR="00B90EDB" w:rsidRPr="00AB6B88" w:rsidRDefault="00AB6B88" w:rsidP="00F536A6">
            <w:pPr>
              <w:spacing w:before="20"/>
              <w:ind w:right="227"/>
              <w:jc w:val="right"/>
              <w:rPr>
                <w:rFonts w:ascii="Arial" w:hAnsi="Arial" w:cs="Arial"/>
                <w:sz w:val="14"/>
                <w:szCs w:val="14"/>
              </w:rPr>
            </w:pPr>
            <w:r>
              <w:rPr>
                <w:rFonts w:ascii="Arial" w:hAnsi="Arial" w:cs="Arial"/>
                <w:sz w:val="14"/>
                <w:szCs w:val="14"/>
              </w:rPr>
              <w:t>…</w:t>
            </w:r>
          </w:p>
        </w:tc>
        <w:tc>
          <w:tcPr>
            <w:tcW w:w="4006" w:type="dxa"/>
            <w:tcBorders>
              <w:top w:val="nil"/>
              <w:left w:val="single" w:sz="6" w:space="0" w:color="auto"/>
              <w:bottom w:val="single" w:sz="6" w:space="0" w:color="auto"/>
              <w:right w:val="nil"/>
            </w:tcBorders>
            <w:vAlign w:val="bottom"/>
          </w:tcPr>
          <w:p w14:paraId="37B8D11C" w14:textId="77777777" w:rsidR="00B90EDB" w:rsidRPr="000139AC" w:rsidRDefault="00B90EDB" w:rsidP="00F536A6">
            <w:pPr>
              <w:spacing w:before="20"/>
              <w:ind w:left="170"/>
              <w:rPr>
                <w:rFonts w:ascii="Arial" w:hAnsi="Arial" w:cs="Arial"/>
                <w:i/>
                <w:sz w:val="14"/>
                <w:szCs w:val="14"/>
                <w:lang w:val="en-US"/>
              </w:rPr>
            </w:pPr>
            <w:r w:rsidRPr="000E594D">
              <w:rPr>
                <w:rFonts w:ascii="Arial-ItalicMT" w:hAnsi="Arial-ItalicMT" w:cs="Arial-ItalicMT"/>
                <w:i/>
                <w:iCs/>
                <w:sz w:val="14"/>
                <w:szCs w:val="14"/>
                <w:lang w:val="en-US"/>
              </w:rPr>
              <w:t>Proportion</w:t>
            </w:r>
            <w:r w:rsidRPr="000E594D">
              <w:rPr>
                <w:rFonts w:ascii="Arial" w:hAnsi="Arial" w:cs="Arial"/>
                <w:i/>
                <w:spacing w:val="-2"/>
                <w:sz w:val="14"/>
                <w:szCs w:val="14"/>
                <w:lang w:val="en-US"/>
              </w:rPr>
              <w:t xml:space="preserve"> of s</w:t>
            </w:r>
            <w:r w:rsidRPr="000E594D">
              <w:rPr>
                <w:rFonts w:ascii="Arial" w:hAnsi="Arial" w:cs="Arial"/>
                <w:i/>
                <w:iCs/>
                <w:sz w:val="14"/>
                <w:szCs w:val="14"/>
                <w:lang w:val="en-US"/>
              </w:rPr>
              <w:t>mall and medium-sized entrepreneurship</w:t>
            </w:r>
            <w:r w:rsidRPr="00F536A6">
              <w:rPr>
                <w:rFonts w:ascii="Arial" w:hAnsi="Arial" w:cs="Arial"/>
                <w:i/>
                <w:iCs/>
                <w:sz w:val="14"/>
                <w:szCs w:val="14"/>
                <w:lang w:val="en-US"/>
              </w:rPr>
              <w:br/>
            </w:r>
            <w:r w:rsidRPr="000E594D">
              <w:rPr>
                <w:rFonts w:ascii="Arial" w:hAnsi="Arial" w:cs="Arial"/>
                <w:i/>
                <w:spacing w:val="-4"/>
                <w:sz w:val="14"/>
                <w:szCs w:val="14"/>
                <w:lang w:val="en-US"/>
              </w:rPr>
              <w:t xml:space="preserve">in </w:t>
            </w:r>
            <w:r w:rsidRPr="000E594D">
              <w:rPr>
                <w:rFonts w:ascii="Arial" w:hAnsi="Arial" w:cs="Arial"/>
                <w:i/>
                <w:spacing w:val="-2"/>
                <w:sz w:val="14"/>
                <w:szCs w:val="14"/>
                <w:lang w:val="en-US"/>
              </w:rPr>
              <w:t>gross domestic product</w:t>
            </w:r>
            <w:r w:rsidRPr="000E594D">
              <w:rPr>
                <w:rFonts w:ascii="Arial" w:hAnsi="Arial" w:cs="Arial"/>
                <w:i/>
                <w:sz w:val="14"/>
                <w:szCs w:val="14"/>
                <w:lang w:val="en-US"/>
              </w:rPr>
              <w:t xml:space="preserve">  (</w:t>
            </w:r>
            <w:r w:rsidRPr="000E594D">
              <w:rPr>
                <w:rFonts w:ascii="Arial" w:hAnsi="Arial" w:cs="Arial"/>
                <w:i/>
                <w:iCs/>
                <w:sz w:val="14"/>
                <w:szCs w:val="14"/>
                <w:lang w:val="en-US"/>
              </w:rPr>
              <w:t>at current prices)</w:t>
            </w:r>
            <w:r w:rsidRPr="000139AC">
              <w:rPr>
                <w:rFonts w:ascii="Arial" w:hAnsi="Arial" w:cs="Arial"/>
                <w:i/>
                <w:iCs/>
                <w:sz w:val="14"/>
                <w:szCs w:val="14"/>
                <w:vertAlign w:val="superscript"/>
                <w:lang w:val="en-US"/>
              </w:rPr>
              <w:t>1)</w:t>
            </w:r>
            <w:r w:rsidRPr="000E594D">
              <w:rPr>
                <w:rFonts w:ascii="Arial" w:hAnsi="Arial" w:cs="Arial"/>
                <w:i/>
                <w:sz w:val="14"/>
                <w:szCs w:val="14"/>
                <w:lang w:val="en-US"/>
              </w:rPr>
              <w:t xml:space="preserve">, </w:t>
            </w:r>
            <w:r w:rsidRPr="000E594D">
              <w:rPr>
                <w:rFonts w:ascii="Arial" w:hAnsi="Arial" w:cs="Arial"/>
                <w:i/>
                <w:spacing w:val="-2"/>
                <w:sz w:val="14"/>
                <w:szCs w:val="14"/>
                <w:lang w:val="en-US"/>
              </w:rPr>
              <w:t>percent</w:t>
            </w:r>
          </w:p>
        </w:tc>
      </w:tr>
    </w:tbl>
    <w:p w14:paraId="17BACD6C" w14:textId="77777777" w:rsidR="009D2A8A" w:rsidRPr="00BD742B" w:rsidRDefault="000C6702" w:rsidP="0069373D">
      <w:pPr>
        <w:spacing w:before="60"/>
        <w:ind w:left="113" w:hanging="113"/>
        <w:jc w:val="both"/>
        <w:rPr>
          <w:rFonts w:ascii="Arial" w:hAnsi="Arial" w:cs="Arial"/>
          <w:color w:val="000000" w:themeColor="text1"/>
          <w:sz w:val="12"/>
          <w:szCs w:val="12"/>
        </w:rPr>
      </w:pPr>
      <w:r w:rsidRPr="00BD742B">
        <w:rPr>
          <w:rFonts w:ascii="Arial" w:hAnsi="Arial" w:cs="Arial"/>
          <w:color w:val="000000" w:themeColor="text1"/>
          <w:spacing w:val="-2"/>
          <w:sz w:val="14"/>
          <w:szCs w:val="14"/>
          <w:vertAlign w:val="superscript"/>
        </w:rPr>
        <w:t>1)</w:t>
      </w:r>
      <w:r w:rsidR="009D2A8A" w:rsidRPr="00BD742B">
        <w:rPr>
          <w:rFonts w:ascii="Arial" w:hAnsi="Arial" w:cs="Arial"/>
          <w:color w:val="000000" w:themeColor="text1"/>
          <w:spacing w:val="-2"/>
          <w:sz w:val="12"/>
          <w:szCs w:val="12"/>
          <w:vertAlign w:val="superscript"/>
        </w:rPr>
        <w:t xml:space="preserve"> </w:t>
      </w:r>
      <w:smartTag w:uri="urn:schemas-microsoft-com:office:smarttags" w:element="metricconverter">
        <w:smartTagPr>
          <w:attr w:name="ProductID" w:val="2017 г"/>
        </w:smartTagPr>
        <w:r w:rsidR="009C57B9" w:rsidRPr="00BD742B">
          <w:rPr>
            <w:rFonts w:ascii="Arial" w:hAnsi="Arial" w:cs="Arial"/>
            <w:color w:val="000000" w:themeColor="text1"/>
            <w:spacing w:val="-2"/>
            <w:sz w:val="12"/>
            <w:szCs w:val="12"/>
          </w:rPr>
          <w:t xml:space="preserve">2017 </w:t>
        </w:r>
        <w:r w:rsidR="009C57B9" w:rsidRPr="00DC0169">
          <w:rPr>
            <w:rFonts w:ascii="Arial" w:hAnsi="Arial" w:cs="Arial"/>
            <w:color w:val="000000" w:themeColor="text1"/>
            <w:spacing w:val="-2"/>
            <w:sz w:val="12"/>
            <w:szCs w:val="12"/>
          </w:rPr>
          <w:t>г</w:t>
        </w:r>
      </w:smartTag>
      <w:r w:rsidR="009C57B9" w:rsidRPr="00BD742B">
        <w:rPr>
          <w:rFonts w:ascii="Arial" w:hAnsi="Arial" w:cs="Arial"/>
          <w:color w:val="000000" w:themeColor="text1"/>
          <w:spacing w:val="-2"/>
          <w:sz w:val="12"/>
          <w:szCs w:val="12"/>
        </w:rPr>
        <w:t>.</w:t>
      </w:r>
    </w:p>
    <w:p w14:paraId="746767D8" w14:textId="77777777" w:rsidR="00E050BD" w:rsidRPr="00BD742B" w:rsidRDefault="0069373D" w:rsidP="00E050BD">
      <w:pPr>
        <w:rPr>
          <w:rFonts w:ascii="Arial" w:hAnsi="Arial" w:cs="Arial"/>
          <w:i/>
          <w:color w:val="000000" w:themeColor="text1"/>
          <w:sz w:val="12"/>
          <w:szCs w:val="12"/>
        </w:rPr>
      </w:pPr>
      <w:r w:rsidRPr="00BD742B">
        <w:rPr>
          <w:rFonts w:ascii="Arial" w:hAnsi="Arial" w:cs="Arial"/>
          <w:i/>
          <w:color w:val="000000" w:themeColor="text1"/>
          <w:sz w:val="12"/>
          <w:szCs w:val="12"/>
          <w:vertAlign w:val="superscript"/>
        </w:rPr>
        <w:t xml:space="preserve">1) </w:t>
      </w:r>
      <w:r w:rsidR="009C57B9" w:rsidRPr="00BD742B">
        <w:rPr>
          <w:rFonts w:ascii="Arial" w:hAnsi="Arial" w:cs="Arial"/>
          <w:i/>
          <w:color w:val="000000" w:themeColor="text1"/>
          <w:spacing w:val="-2"/>
          <w:sz w:val="12"/>
          <w:szCs w:val="12"/>
        </w:rPr>
        <w:t>2017.</w:t>
      </w:r>
    </w:p>
    <w:p w14:paraId="3E07D1D7" w14:textId="77777777" w:rsidR="00B57D32" w:rsidRPr="00BD742B" w:rsidRDefault="009D2A8A" w:rsidP="00B57D32">
      <w:pPr>
        <w:pageBreakBefore/>
        <w:spacing w:after="60"/>
        <w:ind w:left="312" w:hanging="312"/>
        <w:rPr>
          <w:rFonts w:ascii="Arial" w:hAnsi="Arial" w:cs="Arial"/>
          <w:b/>
          <w:bCs/>
          <w:color w:val="000000"/>
          <w:sz w:val="16"/>
          <w:szCs w:val="16"/>
        </w:rPr>
      </w:pPr>
      <w:r w:rsidRPr="00BD742B">
        <w:rPr>
          <w:rFonts w:ascii="Arial" w:hAnsi="Arial" w:cs="Arial"/>
          <w:b/>
          <w:bCs/>
          <w:color w:val="000000"/>
          <w:sz w:val="16"/>
          <w:szCs w:val="16"/>
        </w:rPr>
        <w:lastRenderedPageBreak/>
        <w:t xml:space="preserve">1.5. </w:t>
      </w:r>
      <w:r w:rsidRPr="00377177">
        <w:rPr>
          <w:rFonts w:ascii="Arial" w:hAnsi="Arial" w:cs="Arial"/>
          <w:b/>
          <w:bCs/>
          <w:color w:val="000000"/>
          <w:sz w:val="16"/>
          <w:szCs w:val="16"/>
        </w:rPr>
        <w:t>ПОКАЗАТЕЛИ</w:t>
      </w:r>
      <w:r w:rsidRPr="00BD742B">
        <w:rPr>
          <w:rFonts w:ascii="Arial" w:hAnsi="Arial" w:cs="Arial"/>
          <w:b/>
          <w:bCs/>
          <w:color w:val="000000"/>
          <w:sz w:val="16"/>
          <w:szCs w:val="16"/>
        </w:rPr>
        <w:t xml:space="preserve"> </w:t>
      </w:r>
      <w:r w:rsidRPr="00377177">
        <w:rPr>
          <w:rFonts w:ascii="Arial" w:hAnsi="Arial" w:cs="Arial"/>
          <w:b/>
          <w:bCs/>
          <w:color w:val="000000"/>
          <w:sz w:val="16"/>
          <w:szCs w:val="16"/>
        </w:rPr>
        <w:t>ДОСТИЖЕНИЯ</w:t>
      </w:r>
      <w:r w:rsidRPr="00BD742B">
        <w:rPr>
          <w:rFonts w:ascii="Arial" w:hAnsi="Arial" w:cs="Arial"/>
          <w:b/>
          <w:bCs/>
          <w:color w:val="000000"/>
          <w:sz w:val="16"/>
          <w:szCs w:val="16"/>
        </w:rPr>
        <w:t xml:space="preserve"> </w:t>
      </w:r>
      <w:r w:rsidRPr="00377177">
        <w:rPr>
          <w:rFonts w:ascii="Arial" w:hAnsi="Arial" w:cs="Arial"/>
          <w:b/>
          <w:bCs/>
          <w:color w:val="000000"/>
          <w:sz w:val="16"/>
          <w:szCs w:val="16"/>
        </w:rPr>
        <w:t>ЦЕЛЕЙ</w:t>
      </w:r>
      <w:r w:rsidRPr="00BD742B">
        <w:rPr>
          <w:rFonts w:ascii="Arial" w:hAnsi="Arial" w:cs="Arial"/>
          <w:b/>
          <w:bCs/>
          <w:color w:val="000000"/>
          <w:sz w:val="16"/>
          <w:szCs w:val="16"/>
        </w:rPr>
        <w:t xml:space="preserve"> </w:t>
      </w:r>
      <w:r w:rsidRPr="00377177">
        <w:rPr>
          <w:rFonts w:ascii="Arial" w:hAnsi="Arial" w:cs="Arial"/>
          <w:b/>
          <w:bCs/>
          <w:color w:val="000000"/>
          <w:sz w:val="16"/>
          <w:szCs w:val="16"/>
        </w:rPr>
        <w:t>УСТОЙЧИВОГО</w:t>
      </w:r>
      <w:r w:rsidRPr="00BD742B">
        <w:rPr>
          <w:rFonts w:ascii="Arial" w:hAnsi="Arial" w:cs="Arial"/>
          <w:b/>
          <w:bCs/>
          <w:color w:val="000000"/>
          <w:sz w:val="16"/>
          <w:szCs w:val="16"/>
        </w:rPr>
        <w:t xml:space="preserve"> </w:t>
      </w:r>
      <w:r w:rsidRPr="00377177">
        <w:rPr>
          <w:rFonts w:ascii="Arial" w:hAnsi="Arial" w:cs="Arial"/>
          <w:b/>
          <w:bCs/>
          <w:color w:val="000000"/>
          <w:sz w:val="16"/>
          <w:szCs w:val="16"/>
        </w:rPr>
        <w:t>РАЗВИТИЯ</w:t>
      </w:r>
      <w:r w:rsidRPr="00BD742B">
        <w:rPr>
          <w:rFonts w:ascii="Arial" w:hAnsi="Arial" w:cs="Arial"/>
          <w:b/>
          <w:bCs/>
          <w:color w:val="000000"/>
          <w:sz w:val="16"/>
          <w:szCs w:val="16"/>
        </w:rPr>
        <w:t xml:space="preserve"> </w:t>
      </w:r>
    </w:p>
    <w:p w14:paraId="4D09EF0F" w14:textId="77777777" w:rsidR="005B2344" w:rsidRPr="00BD742B" w:rsidRDefault="009D2A8A" w:rsidP="00A84238">
      <w:pPr>
        <w:spacing w:line="160" w:lineRule="exact"/>
        <w:ind w:left="312"/>
        <w:rPr>
          <w:rFonts w:ascii="Arial" w:hAnsi="Arial" w:cs="Arial"/>
          <w:b/>
          <w:i/>
          <w:color w:val="000000"/>
          <w:sz w:val="16"/>
          <w:szCs w:val="16"/>
        </w:rPr>
      </w:pPr>
      <w:r w:rsidRPr="00377177">
        <w:rPr>
          <w:rFonts w:ascii="Arial" w:hAnsi="Arial" w:cs="Arial"/>
          <w:b/>
          <w:i/>
          <w:color w:val="000000"/>
          <w:sz w:val="16"/>
          <w:szCs w:val="16"/>
          <w:lang w:val="en-US"/>
        </w:rPr>
        <w:t>SUSTAINABLE</w:t>
      </w:r>
      <w:r w:rsidRPr="00BD742B">
        <w:rPr>
          <w:rFonts w:ascii="Arial" w:hAnsi="Arial" w:cs="Arial"/>
          <w:b/>
          <w:i/>
          <w:color w:val="000000"/>
          <w:sz w:val="16"/>
          <w:szCs w:val="16"/>
        </w:rPr>
        <w:t xml:space="preserve"> </w:t>
      </w:r>
      <w:r w:rsidRPr="00377177">
        <w:rPr>
          <w:rFonts w:ascii="Arial" w:hAnsi="Arial" w:cs="Arial"/>
          <w:b/>
          <w:i/>
          <w:color w:val="000000"/>
          <w:sz w:val="16"/>
          <w:szCs w:val="16"/>
          <w:lang w:val="en-US"/>
        </w:rPr>
        <w:t>DEVELOPMENT</w:t>
      </w:r>
      <w:r w:rsidRPr="00BD742B">
        <w:rPr>
          <w:rFonts w:ascii="Arial" w:hAnsi="Arial" w:cs="Arial"/>
          <w:b/>
          <w:i/>
          <w:color w:val="000000"/>
          <w:sz w:val="16"/>
          <w:szCs w:val="16"/>
        </w:rPr>
        <w:t xml:space="preserve"> </w:t>
      </w:r>
      <w:r w:rsidRPr="00377177">
        <w:rPr>
          <w:rFonts w:ascii="Arial" w:hAnsi="Arial" w:cs="Arial"/>
          <w:b/>
          <w:i/>
          <w:color w:val="000000"/>
          <w:sz w:val="16"/>
          <w:szCs w:val="16"/>
          <w:lang w:val="en-US"/>
        </w:rPr>
        <w:t>GOALS</w:t>
      </w:r>
      <w:r w:rsidR="00B57D32" w:rsidRPr="00BD742B">
        <w:rPr>
          <w:rFonts w:ascii="Arial" w:hAnsi="Arial" w:cs="Arial"/>
          <w:b/>
          <w:i/>
          <w:color w:val="000000"/>
          <w:sz w:val="16"/>
          <w:szCs w:val="16"/>
        </w:rPr>
        <w:br/>
      </w:r>
    </w:p>
    <w:p w14:paraId="1FD7DD3A" w14:textId="77777777" w:rsidR="00213321" w:rsidRPr="00CA0383" w:rsidRDefault="00213321" w:rsidP="00213321">
      <w:pPr>
        <w:spacing w:line="160" w:lineRule="exact"/>
        <w:ind w:firstLine="284"/>
        <w:jc w:val="both"/>
        <w:rPr>
          <w:rFonts w:ascii="Arial" w:hAnsi="Arial" w:cs="Arial"/>
          <w:sz w:val="14"/>
          <w:szCs w:val="14"/>
        </w:rPr>
      </w:pPr>
      <w:r w:rsidRPr="00CA0383">
        <w:rPr>
          <w:rFonts w:ascii="Arial" w:hAnsi="Arial" w:cs="Arial"/>
          <w:sz w:val="14"/>
          <w:szCs w:val="14"/>
        </w:rPr>
        <w:t>25 сентября 2015 года государства - члены ООН приняли Повестку дня в области устойчивого развития до 2030 года, которая содержит 17 целей и 169 задач в области устойчивого развития. Для осуществления мониторинга и обзора процесса реализации Повестки используется набор из 247 глобальных показателей, утвержденных Генеральной Ассамблеей ООН в июле 2017 года, с учетом изменений, предложенных в марте 2020 года в ходе Всеобъемлющего обзора 2020.</w:t>
      </w:r>
    </w:p>
    <w:p w14:paraId="374ED004" w14:textId="77777777" w:rsidR="00213321" w:rsidRPr="00CA0383" w:rsidRDefault="00213321" w:rsidP="00213321">
      <w:pPr>
        <w:spacing w:line="160" w:lineRule="exact"/>
        <w:ind w:firstLine="284"/>
        <w:jc w:val="both"/>
        <w:rPr>
          <w:rFonts w:ascii="Arial" w:hAnsi="Arial" w:cs="Arial"/>
          <w:b/>
          <w:i/>
          <w:sz w:val="14"/>
          <w:szCs w:val="14"/>
        </w:rPr>
      </w:pPr>
      <w:r w:rsidRPr="00CA0383">
        <w:rPr>
          <w:rFonts w:ascii="Arial" w:hAnsi="Arial" w:cs="Arial"/>
          <w:sz w:val="14"/>
          <w:szCs w:val="14"/>
        </w:rPr>
        <w:t xml:space="preserve"> Росстат является национальным координатором деятельности федеральных органов государственной власти, связанной с мониторингом целей устойчивого развития. К 2030 году предстоит осуществить ряд масштабных преобразований, направленных на ликвидацию нищеты, сохранение ресурсов планеты и обеспечение благополучия для всех. Российская Федерация уже взяла курс на достижение показателей ЦУР.</w:t>
      </w:r>
      <w:r w:rsidRPr="00CA0383">
        <w:rPr>
          <w:rFonts w:ascii="Arial" w:hAnsi="Arial" w:cs="Arial"/>
          <w:b/>
          <w:i/>
          <w:sz w:val="14"/>
          <w:szCs w:val="14"/>
        </w:rPr>
        <w:t xml:space="preserve"> </w:t>
      </w:r>
    </w:p>
    <w:p w14:paraId="658EEA0A" w14:textId="77777777" w:rsidR="00213321" w:rsidRPr="00CA0383" w:rsidRDefault="00213321" w:rsidP="00213321">
      <w:pPr>
        <w:spacing w:line="160" w:lineRule="exact"/>
        <w:ind w:firstLine="284"/>
        <w:rPr>
          <w:rFonts w:ascii="Arial" w:hAnsi="Arial" w:cs="Arial"/>
          <w:b/>
          <w:i/>
          <w:sz w:val="14"/>
          <w:szCs w:val="14"/>
        </w:rPr>
      </w:pPr>
      <w:r w:rsidRPr="00CA0383">
        <w:rPr>
          <w:rFonts w:ascii="Arial" w:hAnsi="Arial" w:cs="Arial"/>
          <w:sz w:val="14"/>
          <w:szCs w:val="14"/>
        </w:rPr>
        <w:t>Данные приведены с начала осуществления статистического наблюдения.</w:t>
      </w:r>
      <w:r w:rsidRPr="00CA0383">
        <w:rPr>
          <w:rFonts w:ascii="Arial" w:hAnsi="Arial" w:cs="Arial"/>
          <w:b/>
          <w:i/>
          <w:sz w:val="14"/>
          <w:szCs w:val="14"/>
        </w:rPr>
        <w:t xml:space="preserve"> </w:t>
      </w:r>
    </w:p>
    <w:p w14:paraId="3AA27EBD" w14:textId="77777777" w:rsidR="00CA0383" w:rsidRPr="00CA0383" w:rsidRDefault="00CA0383" w:rsidP="00CA0383">
      <w:pPr>
        <w:spacing w:before="60" w:line="160" w:lineRule="exact"/>
        <w:ind w:firstLine="284"/>
        <w:jc w:val="both"/>
        <w:rPr>
          <w:rFonts w:ascii="Arial" w:hAnsi="Arial" w:cs="Arial"/>
          <w:i/>
          <w:sz w:val="14"/>
          <w:szCs w:val="14"/>
          <w:lang w:val="en-US"/>
        </w:rPr>
      </w:pPr>
      <w:r w:rsidRPr="00CA0383">
        <w:rPr>
          <w:rFonts w:ascii="Arial" w:hAnsi="Arial" w:cs="Arial"/>
          <w:i/>
          <w:sz w:val="14"/>
          <w:szCs w:val="14"/>
          <w:lang w:val="en-GB"/>
        </w:rPr>
        <w:t xml:space="preserve">The 2030 Agenda for Sustainable Development" including its 17 Sustainable Development Goals (SDGs) and 169 targets was adopted on 25 September 2015 by UN State-Members. </w:t>
      </w:r>
      <w:r w:rsidRPr="00CA0383">
        <w:rPr>
          <w:rFonts w:ascii="Arial" w:hAnsi="Arial" w:cs="Arial"/>
          <w:i/>
          <w:sz w:val="14"/>
          <w:szCs w:val="14"/>
          <w:lang w:val="en-US"/>
        </w:rPr>
        <w:t>The set of 247 global indicators approved by the UN General Assembly on July 2017, including changes proposed in March 2020 during the 2020 Comprehensive review, is used for monitoring and review of the implementation of the Agenda.</w:t>
      </w:r>
    </w:p>
    <w:p w14:paraId="69D01C9B" w14:textId="77777777" w:rsidR="00213321" w:rsidRPr="00A61649" w:rsidRDefault="00213321" w:rsidP="00213321">
      <w:pPr>
        <w:spacing w:line="160" w:lineRule="exact"/>
        <w:ind w:firstLine="284"/>
        <w:jc w:val="both"/>
        <w:rPr>
          <w:rFonts w:ascii="Arial" w:hAnsi="Arial" w:cs="Arial"/>
          <w:i/>
          <w:sz w:val="14"/>
          <w:szCs w:val="14"/>
          <w:lang w:val="en-US"/>
        </w:rPr>
      </w:pPr>
      <w:proofErr w:type="spellStart"/>
      <w:r w:rsidRPr="005F0493">
        <w:rPr>
          <w:rFonts w:ascii="Arial" w:hAnsi="Arial" w:cs="Arial"/>
          <w:i/>
          <w:sz w:val="14"/>
          <w:szCs w:val="14"/>
          <w:lang w:val="en-GB"/>
        </w:rPr>
        <w:t>Rosstat</w:t>
      </w:r>
      <w:proofErr w:type="spellEnd"/>
      <w:r w:rsidRPr="005F0493">
        <w:rPr>
          <w:rFonts w:ascii="Arial" w:hAnsi="Arial" w:cs="Arial"/>
          <w:i/>
          <w:sz w:val="14"/>
          <w:szCs w:val="14"/>
          <w:lang w:val="en-GB"/>
        </w:rPr>
        <w:t xml:space="preserve"> is the national coordinator of the activities of federal government bodies related to the monitoring of sustainable development goals. By 2030, </w:t>
      </w:r>
      <w:r>
        <w:rPr>
          <w:rFonts w:ascii="Arial" w:hAnsi="Arial" w:cs="Arial"/>
          <w:i/>
          <w:sz w:val="14"/>
          <w:szCs w:val="14"/>
          <w:lang w:val="en-GB"/>
        </w:rPr>
        <w:br/>
      </w:r>
      <w:r w:rsidRPr="005F0493">
        <w:rPr>
          <w:rFonts w:ascii="Arial" w:hAnsi="Arial" w:cs="Arial"/>
          <w:i/>
          <w:sz w:val="14"/>
          <w:szCs w:val="14"/>
          <w:lang w:val="en-GB"/>
        </w:rPr>
        <w:t xml:space="preserve">a series of large-scale transformations are required to eliminate poverty, conserve the planet’s resources and ensure well-being for all. The </w:t>
      </w:r>
      <w:smartTag w:uri="urn:schemas-microsoft-com:office:smarttags" w:element="place">
        <w:smartTag w:uri="urn:schemas-microsoft-com:office:smarttags" w:element="country-region">
          <w:r w:rsidRPr="005F0493">
            <w:rPr>
              <w:rFonts w:ascii="Arial" w:hAnsi="Arial" w:cs="Arial"/>
              <w:i/>
              <w:sz w:val="14"/>
              <w:szCs w:val="14"/>
              <w:lang w:val="en-GB"/>
            </w:rPr>
            <w:t>Russian Federation</w:t>
          </w:r>
        </w:smartTag>
      </w:smartTag>
      <w:r w:rsidRPr="005F0493">
        <w:rPr>
          <w:rFonts w:ascii="Arial" w:hAnsi="Arial" w:cs="Arial"/>
          <w:i/>
          <w:sz w:val="14"/>
          <w:szCs w:val="14"/>
          <w:lang w:val="en-GB"/>
        </w:rPr>
        <w:t xml:space="preserve"> has already taken a course towards achieving the SDG indicators.</w:t>
      </w:r>
    </w:p>
    <w:p w14:paraId="2F7C6D23" w14:textId="6FE64FBB" w:rsidR="005F0493" w:rsidRPr="005F0493" w:rsidRDefault="00213321" w:rsidP="00213321">
      <w:pPr>
        <w:spacing w:line="160" w:lineRule="exact"/>
        <w:ind w:firstLine="284"/>
        <w:jc w:val="both"/>
        <w:rPr>
          <w:rFonts w:ascii="Arial" w:hAnsi="Arial" w:cs="Arial"/>
          <w:b/>
          <w:i/>
          <w:sz w:val="14"/>
          <w:szCs w:val="14"/>
          <w:lang w:val="en-US"/>
        </w:rPr>
      </w:pPr>
      <w:r w:rsidRPr="005F0493">
        <w:rPr>
          <w:rFonts w:ascii="Arial" w:hAnsi="Arial" w:cs="Arial"/>
          <w:i/>
          <w:sz w:val="14"/>
          <w:szCs w:val="14"/>
          <w:lang w:val="en-AU"/>
        </w:rPr>
        <w:t>Data are given from the start of the statistical observation</w:t>
      </w:r>
      <w:r w:rsidR="005F0493" w:rsidRPr="005F0493">
        <w:rPr>
          <w:rFonts w:ascii="Arial" w:hAnsi="Arial" w:cs="Arial"/>
          <w:b/>
          <w:i/>
          <w:sz w:val="14"/>
          <w:szCs w:val="14"/>
          <w:lang w:val="en-US"/>
        </w:rPr>
        <w:t xml:space="preserve"> </w:t>
      </w:r>
    </w:p>
    <w:tbl>
      <w:tblPr>
        <w:tblW w:w="5001" w:type="pct"/>
        <w:jc w:val="center"/>
        <w:tblLayout w:type="fixed"/>
        <w:tblCellMar>
          <w:left w:w="0" w:type="dxa"/>
          <w:right w:w="0" w:type="dxa"/>
        </w:tblCellMar>
        <w:tblLook w:val="0000" w:firstRow="0" w:lastRow="0" w:firstColumn="0" w:lastColumn="0" w:noHBand="0" w:noVBand="0"/>
      </w:tblPr>
      <w:tblGrid>
        <w:gridCol w:w="2350"/>
        <w:gridCol w:w="849"/>
        <w:gridCol w:w="849"/>
        <w:gridCol w:w="850"/>
        <w:gridCol w:w="850"/>
        <w:gridCol w:w="851"/>
        <w:gridCol w:w="851"/>
        <w:gridCol w:w="2474"/>
      </w:tblGrid>
      <w:tr w:rsidR="00F536A6" w:rsidRPr="00377177" w14:paraId="390727E2" w14:textId="77777777" w:rsidTr="00B03308">
        <w:trPr>
          <w:cantSplit/>
          <w:trHeight w:val="274"/>
          <w:jc w:val="center"/>
        </w:trPr>
        <w:tc>
          <w:tcPr>
            <w:tcW w:w="2350" w:type="dxa"/>
            <w:tcBorders>
              <w:top w:val="single" w:sz="4" w:space="0" w:color="auto"/>
              <w:left w:val="nil"/>
              <w:bottom w:val="single" w:sz="6" w:space="0" w:color="auto"/>
              <w:right w:val="single" w:sz="6" w:space="0" w:color="auto"/>
            </w:tcBorders>
          </w:tcPr>
          <w:p w14:paraId="13A3FD7C" w14:textId="77777777" w:rsidR="00F536A6" w:rsidRPr="005F0493" w:rsidRDefault="00F536A6" w:rsidP="008053D5">
            <w:pPr>
              <w:spacing w:before="60" w:after="60"/>
              <w:jc w:val="center"/>
              <w:rPr>
                <w:rFonts w:ascii="Arial" w:hAnsi="Arial" w:cs="Arial"/>
                <w:color w:val="000000"/>
                <w:sz w:val="14"/>
                <w:szCs w:val="14"/>
                <w:lang w:val="en-US"/>
              </w:rPr>
            </w:pPr>
          </w:p>
        </w:tc>
        <w:tc>
          <w:tcPr>
            <w:tcW w:w="849" w:type="dxa"/>
            <w:tcBorders>
              <w:top w:val="single" w:sz="6" w:space="0" w:color="auto"/>
              <w:left w:val="single" w:sz="6" w:space="0" w:color="auto"/>
              <w:bottom w:val="single" w:sz="6" w:space="0" w:color="auto"/>
              <w:right w:val="single" w:sz="6" w:space="0" w:color="auto"/>
            </w:tcBorders>
          </w:tcPr>
          <w:p w14:paraId="15402C0E" w14:textId="77777777" w:rsidR="00F536A6" w:rsidRPr="00377177" w:rsidRDefault="00F536A6" w:rsidP="008053D5">
            <w:pPr>
              <w:spacing w:before="60" w:after="60"/>
              <w:jc w:val="center"/>
              <w:rPr>
                <w:rFonts w:ascii="Arial" w:hAnsi="Arial" w:cs="Arial"/>
                <w:color w:val="000000"/>
                <w:sz w:val="14"/>
                <w:szCs w:val="14"/>
              </w:rPr>
            </w:pPr>
            <w:r w:rsidRPr="00377177">
              <w:rPr>
                <w:rFonts w:ascii="Arial" w:hAnsi="Arial" w:cs="Arial"/>
                <w:color w:val="000000"/>
                <w:sz w:val="14"/>
                <w:szCs w:val="14"/>
              </w:rPr>
              <w:t>2010</w:t>
            </w:r>
          </w:p>
        </w:tc>
        <w:tc>
          <w:tcPr>
            <w:tcW w:w="849" w:type="dxa"/>
            <w:tcBorders>
              <w:top w:val="single" w:sz="6" w:space="0" w:color="auto"/>
              <w:left w:val="single" w:sz="6" w:space="0" w:color="auto"/>
              <w:bottom w:val="single" w:sz="6" w:space="0" w:color="auto"/>
              <w:right w:val="single" w:sz="6" w:space="0" w:color="auto"/>
            </w:tcBorders>
          </w:tcPr>
          <w:p w14:paraId="59E6DCCB" w14:textId="77777777" w:rsidR="00F536A6" w:rsidRPr="00377177" w:rsidRDefault="00F536A6" w:rsidP="008053D5">
            <w:pPr>
              <w:spacing w:before="60" w:after="60"/>
              <w:jc w:val="center"/>
              <w:rPr>
                <w:rFonts w:ascii="Arial" w:hAnsi="Arial" w:cs="Arial"/>
                <w:color w:val="000000"/>
                <w:sz w:val="14"/>
                <w:szCs w:val="14"/>
              </w:rPr>
            </w:pPr>
            <w:r w:rsidRPr="00377177">
              <w:rPr>
                <w:rFonts w:ascii="Arial" w:hAnsi="Arial" w:cs="Arial"/>
                <w:color w:val="000000"/>
                <w:sz w:val="14"/>
                <w:szCs w:val="14"/>
              </w:rPr>
              <w:t>2015</w:t>
            </w:r>
          </w:p>
        </w:tc>
        <w:tc>
          <w:tcPr>
            <w:tcW w:w="850" w:type="dxa"/>
            <w:tcBorders>
              <w:top w:val="single" w:sz="6" w:space="0" w:color="auto"/>
              <w:left w:val="single" w:sz="6" w:space="0" w:color="auto"/>
              <w:bottom w:val="single" w:sz="6" w:space="0" w:color="auto"/>
              <w:right w:val="single" w:sz="6" w:space="0" w:color="auto"/>
            </w:tcBorders>
          </w:tcPr>
          <w:p w14:paraId="08B12B12" w14:textId="77777777" w:rsidR="00F536A6" w:rsidRPr="00377177" w:rsidRDefault="00F536A6" w:rsidP="008053D5">
            <w:pPr>
              <w:spacing w:before="60" w:after="60"/>
              <w:jc w:val="center"/>
              <w:rPr>
                <w:rFonts w:ascii="Arial" w:hAnsi="Arial" w:cs="Arial"/>
                <w:color w:val="000000"/>
                <w:sz w:val="14"/>
                <w:szCs w:val="14"/>
              </w:rPr>
            </w:pPr>
            <w:r w:rsidRPr="00377177">
              <w:rPr>
                <w:rFonts w:ascii="Arial" w:hAnsi="Arial" w:cs="Arial"/>
                <w:color w:val="000000"/>
                <w:sz w:val="14"/>
                <w:szCs w:val="14"/>
              </w:rPr>
              <w:t>2016</w:t>
            </w:r>
          </w:p>
        </w:tc>
        <w:tc>
          <w:tcPr>
            <w:tcW w:w="850" w:type="dxa"/>
            <w:tcBorders>
              <w:top w:val="single" w:sz="6" w:space="0" w:color="auto"/>
              <w:left w:val="single" w:sz="6" w:space="0" w:color="auto"/>
              <w:bottom w:val="single" w:sz="6" w:space="0" w:color="auto"/>
              <w:right w:val="single" w:sz="6" w:space="0" w:color="auto"/>
            </w:tcBorders>
          </w:tcPr>
          <w:p w14:paraId="0FCE046B" w14:textId="77777777" w:rsidR="00F536A6" w:rsidRPr="00377177" w:rsidRDefault="00F536A6" w:rsidP="008053D5">
            <w:pPr>
              <w:spacing w:before="60" w:after="60"/>
              <w:jc w:val="center"/>
              <w:rPr>
                <w:rFonts w:ascii="Arial" w:hAnsi="Arial" w:cs="Arial"/>
                <w:color w:val="000000"/>
                <w:sz w:val="14"/>
                <w:szCs w:val="14"/>
              </w:rPr>
            </w:pPr>
            <w:r w:rsidRPr="00377177">
              <w:rPr>
                <w:rFonts w:ascii="Arial" w:hAnsi="Arial" w:cs="Arial"/>
                <w:color w:val="000000"/>
                <w:sz w:val="14"/>
                <w:szCs w:val="14"/>
              </w:rPr>
              <w:t>2017</w:t>
            </w:r>
          </w:p>
        </w:tc>
        <w:tc>
          <w:tcPr>
            <w:tcW w:w="851" w:type="dxa"/>
            <w:tcBorders>
              <w:top w:val="single" w:sz="6" w:space="0" w:color="auto"/>
              <w:left w:val="single" w:sz="6" w:space="0" w:color="auto"/>
              <w:bottom w:val="single" w:sz="6" w:space="0" w:color="auto"/>
              <w:right w:val="single" w:sz="6" w:space="0" w:color="auto"/>
            </w:tcBorders>
          </w:tcPr>
          <w:p w14:paraId="6D8C3D28" w14:textId="77777777" w:rsidR="00F536A6" w:rsidRPr="00377177" w:rsidRDefault="00F536A6" w:rsidP="00F536A6">
            <w:pPr>
              <w:spacing w:before="60" w:after="60"/>
              <w:jc w:val="center"/>
              <w:rPr>
                <w:rFonts w:ascii="Arial" w:hAnsi="Arial" w:cs="Arial"/>
                <w:color w:val="000000"/>
                <w:sz w:val="14"/>
                <w:szCs w:val="14"/>
              </w:rPr>
            </w:pPr>
            <w:r w:rsidRPr="00377177">
              <w:rPr>
                <w:rFonts w:ascii="Arial" w:hAnsi="Arial" w:cs="Arial"/>
                <w:color w:val="000000"/>
                <w:sz w:val="14"/>
                <w:szCs w:val="14"/>
              </w:rPr>
              <w:t>2018</w:t>
            </w:r>
          </w:p>
        </w:tc>
        <w:tc>
          <w:tcPr>
            <w:tcW w:w="851" w:type="dxa"/>
            <w:tcBorders>
              <w:top w:val="single" w:sz="6" w:space="0" w:color="auto"/>
              <w:left w:val="single" w:sz="6" w:space="0" w:color="auto"/>
              <w:bottom w:val="single" w:sz="6" w:space="0" w:color="auto"/>
              <w:right w:val="single" w:sz="6" w:space="0" w:color="auto"/>
            </w:tcBorders>
          </w:tcPr>
          <w:p w14:paraId="381321E4" w14:textId="77777777" w:rsidR="00F536A6" w:rsidRPr="00377177" w:rsidRDefault="00F536A6" w:rsidP="008053D5">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474" w:type="dxa"/>
            <w:tcBorders>
              <w:top w:val="single" w:sz="6" w:space="0" w:color="auto"/>
              <w:left w:val="single" w:sz="6" w:space="0" w:color="auto"/>
              <w:bottom w:val="single" w:sz="6" w:space="0" w:color="auto"/>
            </w:tcBorders>
          </w:tcPr>
          <w:p w14:paraId="5107F321" w14:textId="77777777" w:rsidR="00F536A6" w:rsidRPr="00377177" w:rsidRDefault="00F536A6" w:rsidP="008053D5">
            <w:pPr>
              <w:spacing w:before="60" w:after="60"/>
              <w:jc w:val="center"/>
              <w:rPr>
                <w:rFonts w:ascii="Arial" w:hAnsi="Arial" w:cs="Arial"/>
                <w:color w:val="000000"/>
                <w:sz w:val="14"/>
                <w:szCs w:val="14"/>
              </w:rPr>
            </w:pPr>
          </w:p>
        </w:tc>
      </w:tr>
      <w:tr w:rsidR="00F536A6" w:rsidRPr="00787F9D" w14:paraId="731383FA" w14:textId="77777777" w:rsidTr="001E05DB">
        <w:trPr>
          <w:cantSplit/>
          <w:jc w:val="center"/>
        </w:trPr>
        <w:tc>
          <w:tcPr>
            <w:tcW w:w="2350" w:type="dxa"/>
            <w:tcBorders>
              <w:top w:val="nil"/>
              <w:left w:val="nil"/>
              <w:bottom w:val="nil"/>
              <w:right w:val="single" w:sz="6" w:space="0" w:color="auto"/>
            </w:tcBorders>
            <w:vAlign w:val="bottom"/>
          </w:tcPr>
          <w:p w14:paraId="6291DC58" w14:textId="77777777" w:rsidR="00F536A6" w:rsidRPr="001829F0" w:rsidRDefault="00F536A6" w:rsidP="00611A76">
            <w:pPr>
              <w:spacing w:beforeLines="20" w:before="48" w:line="120" w:lineRule="exact"/>
              <w:ind w:right="85"/>
              <w:rPr>
                <w:rFonts w:ascii="Arial" w:hAnsi="Arial" w:cs="Arial"/>
                <w:color w:val="000000"/>
                <w:sz w:val="14"/>
                <w:szCs w:val="14"/>
              </w:rPr>
            </w:pPr>
          </w:p>
        </w:tc>
        <w:tc>
          <w:tcPr>
            <w:tcW w:w="5100" w:type="dxa"/>
            <w:gridSpan w:val="6"/>
            <w:tcBorders>
              <w:top w:val="nil"/>
              <w:left w:val="single" w:sz="6" w:space="0" w:color="auto"/>
              <w:bottom w:val="nil"/>
              <w:right w:val="single" w:sz="6" w:space="0" w:color="auto"/>
            </w:tcBorders>
            <w:vAlign w:val="bottom"/>
          </w:tcPr>
          <w:p w14:paraId="10BF149B" w14:textId="77777777" w:rsidR="00F536A6" w:rsidRPr="00A61649" w:rsidRDefault="00F536A6" w:rsidP="00611A76">
            <w:pPr>
              <w:spacing w:beforeLines="20" w:before="48" w:line="120" w:lineRule="exact"/>
              <w:ind w:left="284" w:hanging="142"/>
              <w:jc w:val="center"/>
              <w:rPr>
                <w:rFonts w:ascii="Arial" w:hAnsi="Arial" w:cs="Arial"/>
                <w:b/>
                <w:sz w:val="14"/>
                <w:szCs w:val="14"/>
                <w:lang w:val="en-US"/>
              </w:rPr>
            </w:pPr>
            <w:r w:rsidRPr="00CD0DC3">
              <w:rPr>
                <w:rFonts w:ascii="Arial" w:hAnsi="Arial" w:cs="Arial"/>
                <w:b/>
                <w:sz w:val="14"/>
                <w:szCs w:val="14"/>
              </w:rPr>
              <w:t>Цель</w:t>
            </w:r>
            <w:r w:rsidRPr="00A61649">
              <w:rPr>
                <w:rFonts w:ascii="Arial" w:hAnsi="Arial" w:cs="Arial"/>
                <w:b/>
                <w:sz w:val="14"/>
                <w:szCs w:val="14"/>
                <w:lang w:val="en-US"/>
              </w:rPr>
              <w:t xml:space="preserve"> 1. </w:t>
            </w:r>
            <w:r w:rsidRPr="00CD0DC3">
              <w:rPr>
                <w:rFonts w:ascii="Arial" w:hAnsi="Arial" w:cs="Arial"/>
                <w:b/>
                <w:sz w:val="14"/>
                <w:szCs w:val="14"/>
              </w:rPr>
              <w:t>Ликвидация</w:t>
            </w:r>
            <w:r w:rsidRPr="00A61649">
              <w:rPr>
                <w:rFonts w:ascii="Arial" w:hAnsi="Arial" w:cs="Arial"/>
                <w:b/>
                <w:sz w:val="14"/>
                <w:szCs w:val="14"/>
                <w:lang w:val="en-US"/>
              </w:rPr>
              <w:t xml:space="preserve"> </w:t>
            </w:r>
            <w:r w:rsidRPr="00CD0DC3">
              <w:rPr>
                <w:rFonts w:ascii="Arial" w:hAnsi="Arial" w:cs="Arial"/>
                <w:b/>
                <w:sz w:val="14"/>
                <w:szCs w:val="14"/>
              </w:rPr>
              <w:t>нищеты</w:t>
            </w:r>
            <w:r w:rsidRPr="00A61649">
              <w:rPr>
                <w:rFonts w:ascii="Arial" w:hAnsi="Arial" w:cs="Arial"/>
                <w:b/>
                <w:sz w:val="14"/>
                <w:szCs w:val="14"/>
                <w:lang w:val="en-US"/>
              </w:rPr>
              <w:t xml:space="preserve"> / </w:t>
            </w:r>
          </w:p>
          <w:p w14:paraId="0D8642B9" w14:textId="77777777" w:rsidR="00F536A6" w:rsidRPr="00A61649" w:rsidRDefault="00F536A6" w:rsidP="00611A76">
            <w:pPr>
              <w:spacing w:beforeLines="20" w:before="48" w:line="120" w:lineRule="exact"/>
              <w:ind w:left="141"/>
              <w:jc w:val="center"/>
              <w:rPr>
                <w:rFonts w:ascii="Arial" w:hAnsi="Arial" w:cs="Arial"/>
                <w:b/>
                <w:color w:val="000000"/>
                <w:sz w:val="14"/>
                <w:szCs w:val="14"/>
                <w:u w:val="single"/>
                <w:lang w:val="en-US"/>
              </w:rPr>
            </w:pPr>
            <w:r w:rsidRPr="00CD0DC3">
              <w:rPr>
                <w:rFonts w:ascii="Arial" w:hAnsi="Arial" w:cs="Arial"/>
                <w:b/>
                <w:i/>
                <w:sz w:val="14"/>
                <w:szCs w:val="14"/>
                <w:lang w:val="en-US"/>
              </w:rPr>
              <w:t xml:space="preserve">Goal 1. </w:t>
            </w:r>
            <w:r w:rsidRPr="00A61649">
              <w:rPr>
                <w:rFonts w:ascii="Arial" w:hAnsi="Arial" w:cs="Arial"/>
                <w:b/>
                <w:i/>
                <w:sz w:val="14"/>
                <w:szCs w:val="14"/>
                <w:lang w:val="en-US"/>
              </w:rPr>
              <w:t>No poverty</w:t>
            </w:r>
          </w:p>
        </w:tc>
        <w:tc>
          <w:tcPr>
            <w:tcW w:w="2474" w:type="dxa"/>
            <w:tcBorders>
              <w:top w:val="nil"/>
              <w:left w:val="single" w:sz="6" w:space="0" w:color="auto"/>
              <w:bottom w:val="nil"/>
            </w:tcBorders>
            <w:vAlign w:val="bottom"/>
          </w:tcPr>
          <w:p w14:paraId="72BA6076" w14:textId="77777777" w:rsidR="00F536A6" w:rsidRPr="00A61649" w:rsidRDefault="00F536A6" w:rsidP="00611A76">
            <w:pPr>
              <w:spacing w:beforeLines="20" w:before="48" w:line="120" w:lineRule="exact"/>
              <w:ind w:left="57"/>
              <w:rPr>
                <w:rFonts w:ascii="Arial" w:hAnsi="Arial" w:cs="Arial"/>
                <w:i/>
                <w:color w:val="000000"/>
                <w:sz w:val="14"/>
                <w:szCs w:val="14"/>
                <w:lang w:val="en-US"/>
              </w:rPr>
            </w:pPr>
          </w:p>
        </w:tc>
      </w:tr>
      <w:tr w:rsidR="00F536A6" w:rsidRPr="00787F9D" w14:paraId="2A0AC2A4" w14:textId="77777777" w:rsidTr="001E05DB">
        <w:trPr>
          <w:cantSplit/>
          <w:jc w:val="center"/>
        </w:trPr>
        <w:tc>
          <w:tcPr>
            <w:tcW w:w="2350" w:type="dxa"/>
            <w:tcBorders>
              <w:top w:val="nil"/>
              <w:left w:val="nil"/>
              <w:bottom w:val="nil"/>
              <w:right w:val="single" w:sz="6" w:space="0" w:color="auto"/>
            </w:tcBorders>
            <w:vAlign w:val="bottom"/>
          </w:tcPr>
          <w:p w14:paraId="4EBB0A6D" w14:textId="77777777" w:rsidR="00F536A6" w:rsidRPr="00942F42" w:rsidRDefault="00F536A6" w:rsidP="002B1328">
            <w:pPr>
              <w:spacing w:line="140" w:lineRule="exact"/>
              <w:rPr>
                <w:rFonts w:ascii="Arial" w:hAnsi="Arial" w:cs="Arial"/>
                <w:color w:val="000000"/>
                <w:sz w:val="14"/>
                <w:szCs w:val="14"/>
              </w:rPr>
            </w:pPr>
            <w:r w:rsidRPr="00BD742B">
              <w:rPr>
                <w:rFonts w:ascii="Arial" w:hAnsi="Arial" w:cs="Arial"/>
                <w:color w:val="000000"/>
                <w:sz w:val="14"/>
                <w:szCs w:val="14"/>
              </w:rPr>
              <w:t xml:space="preserve">1.1.1. </w:t>
            </w:r>
            <w:r w:rsidRPr="00270963">
              <w:rPr>
                <w:rFonts w:ascii="Arial" w:hAnsi="Arial" w:cs="Arial"/>
                <w:color w:val="000000"/>
                <w:sz w:val="14"/>
                <w:szCs w:val="14"/>
              </w:rPr>
              <w:t>Доля</w:t>
            </w:r>
            <w:r w:rsidRPr="00942F42">
              <w:rPr>
                <w:rFonts w:ascii="Arial" w:hAnsi="Arial" w:cs="Arial"/>
                <w:color w:val="000000"/>
                <w:sz w:val="14"/>
                <w:szCs w:val="14"/>
              </w:rPr>
              <w:t xml:space="preserve"> </w:t>
            </w:r>
            <w:r w:rsidRPr="00270963">
              <w:rPr>
                <w:rFonts w:ascii="Arial" w:hAnsi="Arial" w:cs="Arial"/>
                <w:color w:val="000000"/>
                <w:sz w:val="14"/>
                <w:szCs w:val="14"/>
              </w:rPr>
              <w:t>населения</w:t>
            </w:r>
            <w:r w:rsidRPr="00942F42">
              <w:rPr>
                <w:rFonts w:ascii="Arial" w:hAnsi="Arial" w:cs="Arial"/>
                <w:color w:val="000000"/>
                <w:sz w:val="14"/>
                <w:szCs w:val="14"/>
              </w:rPr>
              <w:t xml:space="preserve">, </w:t>
            </w:r>
            <w:r w:rsidRPr="00270963">
              <w:rPr>
                <w:rFonts w:ascii="Arial" w:hAnsi="Arial" w:cs="Arial"/>
                <w:color w:val="000000"/>
                <w:sz w:val="14"/>
                <w:szCs w:val="14"/>
              </w:rPr>
              <w:t>живущего</w:t>
            </w:r>
            <w:r w:rsidRPr="00942F42">
              <w:rPr>
                <w:rFonts w:ascii="Arial" w:hAnsi="Arial" w:cs="Arial"/>
                <w:color w:val="000000"/>
                <w:sz w:val="14"/>
                <w:szCs w:val="14"/>
              </w:rPr>
              <w:t xml:space="preserve"> </w:t>
            </w:r>
            <w:r w:rsidRPr="00942F42">
              <w:rPr>
                <w:rFonts w:ascii="Arial" w:hAnsi="Arial" w:cs="Arial"/>
                <w:color w:val="000000"/>
                <w:sz w:val="14"/>
                <w:szCs w:val="14"/>
              </w:rPr>
              <w:br/>
            </w:r>
            <w:r w:rsidRPr="00270963">
              <w:rPr>
                <w:rFonts w:ascii="Arial" w:hAnsi="Arial" w:cs="Arial"/>
                <w:color w:val="000000"/>
                <w:sz w:val="14"/>
                <w:szCs w:val="14"/>
              </w:rPr>
              <w:t>за</w:t>
            </w:r>
            <w:r w:rsidRPr="00942F42">
              <w:rPr>
                <w:rFonts w:ascii="Arial" w:hAnsi="Arial" w:cs="Arial"/>
                <w:color w:val="000000"/>
                <w:sz w:val="14"/>
                <w:szCs w:val="14"/>
              </w:rPr>
              <w:t xml:space="preserve"> </w:t>
            </w:r>
            <w:r w:rsidRPr="00270963">
              <w:rPr>
                <w:rFonts w:ascii="Arial" w:hAnsi="Arial" w:cs="Arial"/>
                <w:color w:val="000000"/>
                <w:sz w:val="14"/>
                <w:szCs w:val="14"/>
              </w:rPr>
              <w:t>международной</w:t>
            </w:r>
            <w:r w:rsidRPr="00942F42">
              <w:rPr>
                <w:rFonts w:ascii="Arial" w:hAnsi="Arial" w:cs="Arial"/>
                <w:color w:val="000000"/>
                <w:sz w:val="14"/>
                <w:szCs w:val="14"/>
              </w:rPr>
              <w:t xml:space="preserve"> </w:t>
            </w:r>
            <w:r w:rsidRPr="00270963">
              <w:rPr>
                <w:rFonts w:ascii="Arial" w:hAnsi="Arial" w:cs="Arial"/>
                <w:color w:val="000000"/>
                <w:sz w:val="14"/>
                <w:szCs w:val="14"/>
              </w:rPr>
              <w:t>чертой</w:t>
            </w:r>
            <w:r w:rsidRPr="00942F42">
              <w:rPr>
                <w:rFonts w:ascii="Arial" w:hAnsi="Arial" w:cs="Arial"/>
                <w:color w:val="000000"/>
                <w:sz w:val="14"/>
                <w:szCs w:val="14"/>
              </w:rPr>
              <w:t xml:space="preserve"> </w:t>
            </w:r>
            <w:r w:rsidR="00942F42" w:rsidRPr="00942F42">
              <w:rPr>
                <w:rFonts w:ascii="Arial" w:hAnsi="Arial" w:cs="Arial"/>
                <w:color w:val="000000"/>
                <w:sz w:val="14"/>
                <w:szCs w:val="14"/>
              </w:rPr>
              <w:br/>
            </w:r>
            <w:r w:rsidRPr="00270963">
              <w:rPr>
                <w:rFonts w:ascii="Arial" w:hAnsi="Arial" w:cs="Arial"/>
                <w:color w:val="000000"/>
                <w:sz w:val="14"/>
                <w:szCs w:val="14"/>
              </w:rPr>
              <w:t>бедности</w:t>
            </w:r>
            <w:r w:rsidRPr="00942F42">
              <w:rPr>
                <w:rFonts w:ascii="Arial" w:hAnsi="Arial" w:cs="Arial"/>
                <w:color w:val="000000"/>
                <w:sz w:val="14"/>
                <w:szCs w:val="14"/>
              </w:rPr>
              <w:t xml:space="preserve">, </w:t>
            </w:r>
            <w:r w:rsidRPr="00270963">
              <w:rPr>
                <w:rFonts w:ascii="Arial" w:hAnsi="Arial" w:cs="Arial"/>
                <w:color w:val="000000"/>
                <w:sz w:val="14"/>
                <w:szCs w:val="14"/>
              </w:rPr>
              <w:t>за</w:t>
            </w:r>
            <w:r w:rsidRPr="00942F42">
              <w:rPr>
                <w:rFonts w:ascii="Arial" w:hAnsi="Arial" w:cs="Arial"/>
                <w:color w:val="000000"/>
                <w:sz w:val="14"/>
                <w:szCs w:val="14"/>
              </w:rPr>
              <w:t xml:space="preserve"> </w:t>
            </w:r>
            <w:r w:rsidRPr="00270963">
              <w:rPr>
                <w:rFonts w:ascii="Arial" w:hAnsi="Arial" w:cs="Arial"/>
                <w:color w:val="000000"/>
                <w:sz w:val="14"/>
                <w:szCs w:val="14"/>
              </w:rPr>
              <w:t>год</w:t>
            </w:r>
            <w:r w:rsidRPr="00942F42">
              <w:rPr>
                <w:rFonts w:ascii="Arial" w:hAnsi="Arial" w:cs="Arial"/>
                <w:color w:val="000000"/>
                <w:sz w:val="14"/>
                <w:szCs w:val="14"/>
              </w:rPr>
              <w:t xml:space="preserve">, </w:t>
            </w:r>
            <w:r w:rsidRPr="00270963">
              <w:rPr>
                <w:rFonts w:ascii="Arial" w:hAnsi="Arial" w:cs="Arial"/>
                <w:color w:val="000000"/>
                <w:sz w:val="14"/>
                <w:szCs w:val="14"/>
              </w:rPr>
              <w:t>предшествующий</w:t>
            </w:r>
            <w:r w:rsidRPr="00942F42">
              <w:rPr>
                <w:rFonts w:ascii="Arial" w:hAnsi="Arial" w:cs="Arial"/>
                <w:color w:val="000000"/>
                <w:sz w:val="14"/>
                <w:szCs w:val="14"/>
              </w:rPr>
              <w:t xml:space="preserve"> </w:t>
            </w:r>
            <w:r w:rsidRPr="00270963">
              <w:rPr>
                <w:rFonts w:ascii="Arial" w:hAnsi="Arial" w:cs="Arial"/>
                <w:color w:val="000000"/>
                <w:sz w:val="14"/>
                <w:szCs w:val="14"/>
              </w:rPr>
              <w:t>предыдущему</w:t>
            </w:r>
            <w:r w:rsidRPr="00942F42">
              <w:rPr>
                <w:rFonts w:ascii="Arial" w:hAnsi="Arial" w:cs="Arial"/>
                <w:color w:val="000000"/>
                <w:sz w:val="14"/>
                <w:szCs w:val="14"/>
                <w:vertAlign w:val="superscript"/>
              </w:rPr>
              <w:t>1)</w:t>
            </w:r>
            <w:r w:rsidRPr="00942F42">
              <w:rPr>
                <w:rFonts w:ascii="Arial" w:hAnsi="Arial" w:cs="Arial"/>
                <w:color w:val="000000"/>
                <w:sz w:val="14"/>
                <w:szCs w:val="14"/>
              </w:rPr>
              <w:t xml:space="preserve">, </w:t>
            </w:r>
            <w:r w:rsidRPr="00270963">
              <w:rPr>
                <w:rFonts w:ascii="Arial" w:hAnsi="Arial" w:cs="Arial"/>
                <w:color w:val="000000"/>
                <w:sz w:val="14"/>
                <w:szCs w:val="14"/>
              </w:rPr>
              <w:t>процентов</w:t>
            </w:r>
          </w:p>
        </w:tc>
        <w:tc>
          <w:tcPr>
            <w:tcW w:w="849" w:type="dxa"/>
            <w:tcBorders>
              <w:top w:val="nil"/>
              <w:left w:val="single" w:sz="6" w:space="0" w:color="auto"/>
              <w:bottom w:val="nil"/>
              <w:right w:val="single" w:sz="6" w:space="0" w:color="auto"/>
            </w:tcBorders>
            <w:vAlign w:val="bottom"/>
          </w:tcPr>
          <w:p w14:paraId="788BD422" w14:textId="4573B88D" w:rsidR="00F536A6" w:rsidRPr="00942F42" w:rsidRDefault="005A1171" w:rsidP="002B1328">
            <w:pPr>
              <w:spacing w:line="140" w:lineRule="exact"/>
              <w:ind w:right="284"/>
              <w:jc w:val="right"/>
              <w:rPr>
                <w:rFonts w:ascii="Arial" w:hAnsi="Arial" w:cs="Arial"/>
                <w:color w:val="000000"/>
                <w:sz w:val="14"/>
                <w:szCs w:val="14"/>
              </w:rPr>
            </w:pPr>
            <w:r>
              <w:rPr>
                <w:rFonts w:ascii="Arial" w:hAnsi="Arial" w:cs="Arial"/>
                <w:color w:val="000000"/>
                <w:sz w:val="14"/>
                <w:szCs w:val="14"/>
              </w:rPr>
              <w:t>0,0</w:t>
            </w:r>
          </w:p>
        </w:tc>
        <w:tc>
          <w:tcPr>
            <w:tcW w:w="849" w:type="dxa"/>
            <w:tcBorders>
              <w:top w:val="nil"/>
              <w:left w:val="single" w:sz="6" w:space="0" w:color="auto"/>
              <w:bottom w:val="nil"/>
              <w:right w:val="single" w:sz="6" w:space="0" w:color="auto"/>
            </w:tcBorders>
            <w:vAlign w:val="bottom"/>
          </w:tcPr>
          <w:p w14:paraId="275602B5" w14:textId="0E3FF99F" w:rsidR="00F536A6" w:rsidRPr="00942F42" w:rsidRDefault="005A1171" w:rsidP="002B1328">
            <w:pPr>
              <w:spacing w:line="140" w:lineRule="exact"/>
              <w:ind w:right="284"/>
              <w:jc w:val="right"/>
              <w:rPr>
                <w:rFonts w:ascii="Arial" w:hAnsi="Arial" w:cs="Arial"/>
                <w:color w:val="000000"/>
                <w:sz w:val="14"/>
                <w:szCs w:val="14"/>
              </w:rPr>
            </w:pPr>
            <w:r>
              <w:rPr>
                <w:rFonts w:ascii="Arial" w:hAnsi="Arial" w:cs="Arial"/>
                <w:color w:val="000000"/>
                <w:sz w:val="14"/>
                <w:szCs w:val="14"/>
              </w:rPr>
              <w:t>0,0</w:t>
            </w:r>
          </w:p>
        </w:tc>
        <w:tc>
          <w:tcPr>
            <w:tcW w:w="850" w:type="dxa"/>
            <w:tcBorders>
              <w:top w:val="nil"/>
              <w:left w:val="single" w:sz="6" w:space="0" w:color="auto"/>
              <w:bottom w:val="nil"/>
              <w:right w:val="single" w:sz="6" w:space="0" w:color="auto"/>
            </w:tcBorders>
            <w:vAlign w:val="bottom"/>
          </w:tcPr>
          <w:p w14:paraId="29B29207" w14:textId="3D8B6E94" w:rsidR="00F536A6" w:rsidRPr="00942F42" w:rsidRDefault="005A1171" w:rsidP="002B1328">
            <w:pPr>
              <w:spacing w:line="140" w:lineRule="exact"/>
              <w:ind w:right="284"/>
              <w:jc w:val="right"/>
              <w:rPr>
                <w:rFonts w:ascii="Arial" w:hAnsi="Arial" w:cs="Arial"/>
                <w:color w:val="000000"/>
                <w:sz w:val="14"/>
                <w:szCs w:val="14"/>
              </w:rPr>
            </w:pPr>
            <w:r>
              <w:rPr>
                <w:rFonts w:ascii="Arial" w:hAnsi="Arial" w:cs="Arial"/>
                <w:color w:val="000000"/>
                <w:sz w:val="14"/>
                <w:szCs w:val="14"/>
              </w:rPr>
              <w:t>0,0</w:t>
            </w:r>
          </w:p>
        </w:tc>
        <w:tc>
          <w:tcPr>
            <w:tcW w:w="850" w:type="dxa"/>
            <w:tcBorders>
              <w:top w:val="nil"/>
              <w:left w:val="single" w:sz="6" w:space="0" w:color="auto"/>
              <w:bottom w:val="nil"/>
              <w:right w:val="single" w:sz="6" w:space="0" w:color="auto"/>
            </w:tcBorders>
            <w:vAlign w:val="bottom"/>
          </w:tcPr>
          <w:p w14:paraId="4298D9D4" w14:textId="77777777" w:rsidR="00F536A6" w:rsidRPr="00942F42" w:rsidRDefault="00F536A6" w:rsidP="002B1328">
            <w:pPr>
              <w:spacing w:line="140" w:lineRule="exact"/>
              <w:ind w:right="284"/>
              <w:jc w:val="right"/>
              <w:rPr>
                <w:rFonts w:ascii="Arial" w:hAnsi="Arial" w:cs="Arial"/>
                <w:color w:val="000000"/>
                <w:sz w:val="14"/>
                <w:szCs w:val="14"/>
                <w:lang w:val="en-US"/>
              </w:rPr>
            </w:pPr>
            <w:r w:rsidRPr="00942F42">
              <w:rPr>
                <w:rFonts w:ascii="Arial" w:hAnsi="Arial" w:cs="Arial"/>
                <w:color w:val="000000"/>
                <w:sz w:val="14"/>
                <w:szCs w:val="14"/>
                <w:lang w:val="en-US"/>
              </w:rPr>
              <w:t>0,0</w:t>
            </w:r>
          </w:p>
        </w:tc>
        <w:tc>
          <w:tcPr>
            <w:tcW w:w="851" w:type="dxa"/>
            <w:tcBorders>
              <w:top w:val="nil"/>
              <w:left w:val="single" w:sz="6" w:space="0" w:color="auto"/>
              <w:bottom w:val="nil"/>
              <w:right w:val="single" w:sz="6" w:space="0" w:color="auto"/>
            </w:tcBorders>
            <w:vAlign w:val="bottom"/>
          </w:tcPr>
          <w:p w14:paraId="7CE97832" w14:textId="03EFC599" w:rsidR="00F536A6" w:rsidRPr="005A1171" w:rsidRDefault="005A1171" w:rsidP="002B1328">
            <w:pPr>
              <w:spacing w:line="140" w:lineRule="exact"/>
              <w:ind w:right="284"/>
              <w:jc w:val="right"/>
              <w:rPr>
                <w:rFonts w:ascii="Arial" w:hAnsi="Arial" w:cs="Arial"/>
                <w:color w:val="000000"/>
                <w:sz w:val="14"/>
                <w:szCs w:val="14"/>
              </w:rPr>
            </w:pPr>
            <w:r>
              <w:rPr>
                <w:rFonts w:ascii="Arial" w:hAnsi="Arial" w:cs="Arial"/>
                <w:color w:val="000000"/>
                <w:sz w:val="14"/>
                <w:szCs w:val="14"/>
              </w:rPr>
              <w:t>0,0</w:t>
            </w:r>
          </w:p>
        </w:tc>
        <w:tc>
          <w:tcPr>
            <w:tcW w:w="851" w:type="dxa"/>
            <w:tcBorders>
              <w:top w:val="nil"/>
              <w:left w:val="single" w:sz="6" w:space="0" w:color="auto"/>
              <w:bottom w:val="nil"/>
              <w:right w:val="single" w:sz="6" w:space="0" w:color="auto"/>
            </w:tcBorders>
            <w:vAlign w:val="bottom"/>
          </w:tcPr>
          <w:p w14:paraId="23B522BB" w14:textId="6F98BCDF" w:rsidR="00F536A6" w:rsidRPr="005A1171" w:rsidRDefault="005A1171" w:rsidP="002B1328">
            <w:pPr>
              <w:spacing w:line="140" w:lineRule="exact"/>
              <w:ind w:right="284"/>
              <w:jc w:val="right"/>
              <w:rPr>
                <w:rFonts w:ascii="Arial" w:hAnsi="Arial" w:cs="Arial"/>
                <w:color w:val="000000"/>
                <w:sz w:val="14"/>
                <w:szCs w:val="14"/>
              </w:rPr>
            </w:pPr>
            <w:r>
              <w:rPr>
                <w:rFonts w:ascii="Arial" w:hAnsi="Arial" w:cs="Arial"/>
                <w:color w:val="000000"/>
                <w:sz w:val="14"/>
                <w:szCs w:val="14"/>
              </w:rPr>
              <w:t>0,0</w:t>
            </w:r>
          </w:p>
        </w:tc>
        <w:tc>
          <w:tcPr>
            <w:tcW w:w="2474" w:type="dxa"/>
            <w:tcBorders>
              <w:top w:val="nil"/>
              <w:left w:val="single" w:sz="6" w:space="0" w:color="auto"/>
              <w:bottom w:val="nil"/>
            </w:tcBorders>
            <w:vAlign w:val="bottom"/>
          </w:tcPr>
          <w:p w14:paraId="7702307A" w14:textId="77777777" w:rsidR="00F536A6" w:rsidRPr="004D506C" w:rsidRDefault="00F536A6" w:rsidP="002B1328">
            <w:pPr>
              <w:spacing w:line="140" w:lineRule="exact"/>
              <w:ind w:left="57"/>
              <w:rPr>
                <w:rFonts w:ascii="Arial" w:hAnsi="Arial" w:cs="Arial"/>
                <w:i/>
                <w:color w:val="000000"/>
                <w:sz w:val="14"/>
                <w:szCs w:val="14"/>
                <w:lang w:val="en-US"/>
              </w:rPr>
            </w:pPr>
            <w:r w:rsidRPr="00D96682">
              <w:rPr>
                <w:rFonts w:ascii="Arial" w:hAnsi="Arial" w:cs="Arial"/>
                <w:i/>
                <w:color w:val="000000"/>
                <w:sz w:val="14"/>
                <w:szCs w:val="14"/>
                <w:lang w:val="en-US"/>
              </w:rPr>
              <w:t xml:space="preserve">1.1.1. </w:t>
            </w:r>
            <w:r w:rsidRPr="00377177">
              <w:rPr>
                <w:rFonts w:ascii="Arial" w:hAnsi="Arial" w:cs="Arial"/>
                <w:i/>
                <w:color w:val="000000"/>
                <w:sz w:val="14"/>
                <w:szCs w:val="14"/>
                <w:lang w:val="en-US"/>
              </w:rPr>
              <w:t>Proportion</w:t>
            </w:r>
            <w:r w:rsidRPr="00D96682">
              <w:rPr>
                <w:rFonts w:ascii="Arial" w:hAnsi="Arial" w:cs="Arial"/>
                <w:i/>
                <w:color w:val="000000"/>
                <w:sz w:val="14"/>
                <w:szCs w:val="14"/>
                <w:lang w:val="en-US"/>
              </w:rPr>
              <w:t xml:space="preserve"> </w:t>
            </w:r>
            <w:r w:rsidRPr="00377177">
              <w:rPr>
                <w:rFonts w:ascii="Arial" w:hAnsi="Arial" w:cs="Arial"/>
                <w:i/>
                <w:color w:val="000000"/>
                <w:sz w:val="14"/>
                <w:szCs w:val="14"/>
                <w:lang w:val="en-US"/>
              </w:rPr>
              <w:t>of</w:t>
            </w:r>
            <w:r w:rsidRPr="00D96682">
              <w:rPr>
                <w:rFonts w:ascii="Arial" w:hAnsi="Arial" w:cs="Arial"/>
                <w:i/>
                <w:color w:val="000000"/>
                <w:sz w:val="14"/>
                <w:szCs w:val="14"/>
                <w:lang w:val="en-US"/>
              </w:rPr>
              <w:t xml:space="preserve"> </w:t>
            </w:r>
            <w:r w:rsidRPr="00377177">
              <w:rPr>
                <w:rFonts w:ascii="Arial" w:hAnsi="Arial" w:cs="Arial"/>
                <w:i/>
                <w:color w:val="000000"/>
                <w:sz w:val="14"/>
                <w:szCs w:val="14"/>
                <w:lang w:val="en-US"/>
              </w:rPr>
              <w:t>population</w:t>
            </w:r>
            <w:r w:rsidRPr="00D96682">
              <w:rPr>
                <w:rFonts w:ascii="Arial" w:hAnsi="Arial" w:cs="Arial"/>
                <w:i/>
                <w:color w:val="000000"/>
                <w:sz w:val="14"/>
                <w:szCs w:val="14"/>
                <w:lang w:val="en-US"/>
              </w:rPr>
              <w:t xml:space="preserve"> </w:t>
            </w:r>
            <w:r w:rsidRPr="00377177">
              <w:rPr>
                <w:rFonts w:ascii="Arial" w:hAnsi="Arial" w:cs="Arial"/>
                <w:i/>
                <w:color w:val="000000"/>
                <w:sz w:val="14"/>
                <w:szCs w:val="14"/>
                <w:lang w:val="en-US"/>
              </w:rPr>
              <w:t>below</w:t>
            </w:r>
            <w:r w:rsidRPr="00D96682">
              <w:rPr>
                <w:rFonts w:ascii="Arial" w:hAnsi="Arial" w:cs="Arial"/>
                <w:i/>
                <w:color w:val="000000"/>
                <w:sz w:val="14"/>
                <w:szCs w:val="14"/>
                <w:lang w:val="en-US"/>
              </w:rPr>
              <w:t xml:space="preserve"> </w:t>
            </w:r>
            <w:r>
              <w:rPr>
                <w:rFonts w:ascii="Arial" w:hAnsi="Arial" w:cs="Arial"/>
                <w:i/>
                <w:color w:val="000000"/>
                <w:sz w:val="14"/>
                <w:szCs w:val="14"/>
                <w:lang w:val="en-US"/>
              </w:rPr>
              <w:br/>
            </w:r>
            <w:r w:rsidRPr="00377177">
              <w:rPr>
                <w:rFonts w:ascii="Arial" w:hAnsi="Arial" w:cs="Arial"/>
                <w:i/>
                <w:color w:val="000000"/>
                <w:sz w:val="14"/>
                <w:szCs w:val="14"/>
                <w:lang w:val="en-US"/>
              </w:rPr>
              <w:t>the</w:t>
            </w:r>
            <w:r w:rsidRPr="00D96682">
              <w:rPr>
                <w:rFonts w:ascii="Arial" w:hAnsi="Arial" w:cs="Arial"/>
                <w:i/>
                <w:color w:val="000000"/>
                <w:sz w:val="14"/>
                <w:szCs w:val="14"/>
                <w:lang w:val="en-US"/>
              </w:rPr>
              <w:t xml:space="preserve"> </w:t>
            </w:r>
            <w:r w:rsidRPr="00377177">
              <w:rPr>
                <w:rFonts w:ascii="Arial" w:hAnsi="Arial" w:cs="Arial"/>
                <w:i/>
                <w:color w:val="000000"/>
                <w:sz w:val="14"/>
                <w:szCs w:val="14"/>
                <w:lang w:val="en-US"/>
              </w:rPr>
              <w:t>international</w:t>
            </w:r>
            <w:r w:rsidRPr="00D96682">
              <w:rPr>
                <w:rFonts w:ascii="Arial" w:hAnsi="Arial" w:cs="Arial"/>
                <w:i/>
                <w:color w:val="000000"/>
                <w:sz w:val="14"/>
                <w:szCs w:val="14"/>
                <w:lang w:val="en-US"/>
              </w:rPr>
              <w:t xml:space="preserve"> </w:t>
            </w:r>
            <w:r w:rsidRPr="00377177">
              <w:rPr>
                <w:rFonts w:ascii="Arial" w:hAnsi="Arial" w:cs="Arial"/>
                <w:i/>
                <w:color w:val="000000"/>
                <w:sz w:val="14"/>
                <w:szCs w:val="14"/>
                <w:lang w:val="en-US"/>
              </w:rPr>
              <w:t>poverty</w:t>
            </w:r>
            <w:r w:rsidRPr="00D96682">
              <w:rPr>
                <w:rFonts w:ascii="Arial" w:hAnsi="Arial" w:cs="Arial"/>
                <w:i/>
                <w:color w:val="000000"/>
                <w:sz w:val="14"/>
                <w:szCs w:val="14"/>
                <w:lang w:val="en-US"/>
              </w:rPr>
              <w:t xml:space="preserve"> </w:t>
            </w:r>
            <w:r w:rsidRPr="00377177">
              <w:rPr>
                <w:rFonts w:ascii="Arial" w:hAnsi="Arial" w:cs="Arial"/>
                <w:i/>
                <w:color w:val="000000"/>
                <w:sz w:val="14"/>
                <w:szCs w:val="14"/>
                <w:lang w:val="en-US"/>
              </w:rPr>
              <w:t>line</w:t>
            </w:r>
            <w:r w:rsidRPr="00D96682">
              <w:rPr>
                <w:rFonts w:ascii="Arial" w:hAnsi="Arial" w:cs="Arial"/>
                <w:i/>
                <w:color w:val="000000"/>
                <w:sz w:val="14"/>
                <w:szCs w:val="14"/>
                <w:lang w:val="en-US"/>
              </w:rPr>
              <w:t>,</w:t>
            </w:r>
            <w:r w:rsidRPr="00D96682">
              <w:rPr>
                <w:color w:val="000000"/>
                <w:lang w:val="en-US"/>
              </w:rPr>
              <w:t xml:space="preserve"> </w:t>
            </w:r>
            <w:r w:rsidR="00942F42" w:rsidRPr="00942F42">
              <w:rPr>
                <w:color w:val="000000"/>
                <w:lang w:val="en-US"/>
              </w:rPr>
              <w:br/>
            </w:r>
            <w:r w:rsidRPr="00377177">
              <w:rPr>
                <w:rFonts w:ascii="Arial" w:hAnsi="Arial" w:cs="Arial"/>
                <w:i/>
                <w:color w:val="000000"/>
                <w:sz w:val="14"/>
                <w:szCs w:val="14"/>
                <w:lang w:val="en-US"/>
              </w:rPr>
              <w:t>for</w:t>
            </w:r>
            <w:r w:rsidRPr="00D96682">
              <w:rPr>
                <w:rFonts w:ascii="Arial" w:hAnsi="Arial" w:cs="Arial"/>
                <w:i/>
                <w:color w:val="000000"/>
                <w:sz w:val="14"/>
                <w:szCs w:val="14"/>
                <w:lang w:val="en-US"/>
              </w:rPr>
              <w:t xml:space="preserve"> </w:t>
            </w:r>
            <w:r w:rsidRPr="00377177">
              <w:rPr>
                <w:rFonts w:ascii="Arial" w:hAnsi="Arial" w:cs="Arial"/>
                <w:i/>
                <w:color w:val="000000"/>
                <w:sz w:val="14"/>
                <w:szCs w:val="14"/>
                <w:lang w:val="en-US"/>
              </w:rPr>
              <w:t>the</w:t>
            </w:r>
            <w:r w:rsidRPr="00D96682">
              <w:rPr>
                <w:rFonts w:ascii="Arial" w:hAnsi="Arial" w:cs="Arial"/>
                <w:i/>
                <w:color w:val="000000"/>
                <w:sz w:val="14"/>
                <w:szCs w:val="14"/>
                <w:lang w:val="en-US"/>
              </w:rPr>
              <w:t xml:space="preserve"> </w:t>
            </w:r>
            <w:r w:rsidRPr="00377177">
              <w:rPr>
                <w:rFonts w:ascii="Arial" w:hAnsi="Arial" w:cs="Arial"/>
                <w:i/>
                <w:color w:val="000000"/>
                <w:sz w:val="14"/>
                <w:szCs w:val="14"/>
                <w:lang w:val="en-US"/>
              </w:rPr>
              <w:t>year</w:t>
            </w:r>
            <w:r w:rsidRPr="00D96682">
              <w:rPr>
                <w:rFonts w:ascii="Arial" w:hAnsi="Arial" w:cs="Arial"/>
                <w:i/>
                <w:color w:val="000000"/>
                <w:sz w:val="14"/>
                <w:szCs w:val="14"/>
                <w:lang w:val="en-US"/>
              </w:rPr>
              <w:t xml:space="preserve"> </w:t>
            </w:r>
            <w:r w:rsidRPr="00377177">
              <w:rPr>
                <w:rFonts w:ascii="Arial" w:hAnsi="Arial" w:cs="Arial"/>
                <w:i/>
                <w:color w:val="000000"/>
                <w:sz w:val="14"/>
                <w:szCs w:val="14"/>
                <w:lang w:val="en-US"/>
              </w:rPr>
              <w:t>preceding</w:t>
            </w:r>
            <w:r w:rsidRPr="00D96682">
              <w:rPr>
                <w:rFonts w:ascii="Arial" w:hAnsi="Arial" w:cs="Arial"/>
                <w:i/>
                <w:color w:val="000000"/>
                <w:sz w:val="14"/>
                <w:szCs w:val="14"/>
                <w:lang w:val="en-US"/>
              </w:rPr>
              <w:t xml:space="preserve"> </w:t>
            </w:r>
            <w:r w:rsidRPr="00377177">
              <w:rPr>
                <w:rFonts w:ascii="Arial" w:hAnsi="Arial" w:cs="Arial"/>
                <w:i/>
                <w:color w:val="000000"/>
                <w:sz w:val="14"/>
                <w:szCs w:val="14"/>
                <w:lang w:val="en-US"/>
              </w:rPr>
              <w:t>the</w:t>
            </w:r>
            <w:r w:rsidRPr="00D96682">
              <w:rPr>
                <w:rFonts w:ascii="Arial" w:hAnsi="Arial" w:cs="Arial"/>
                <w:i/>
                <w:color w:val="000000"/>
                <w:sz w:val="14"/>
                <w:szCs w:val="14"/>
                <w:lang w:val="en-US"/>
              </w:rPr>
              <w:t xml:space="preserve"> </w:t>
            </w:r>
            <w:r w:rsidRPr="00377177">
              <w:rPr>
                <w:rFonts w:ascii="Arial" w:hAnsi="Arial" w:cs="Arial"/>
                <w:i/>
                <w:color w:val="000000"/>
                <w:sz w:val="14"/>
                <w:szCs w:val="14"/>
                <w:lang w:val="en-US"/>
              </w:rPr>
              <w:t>previous</w:t>
            </w:r>
            <w:r w:rsidRPr="00D96682">
              <w:rPr>
                <w:rFonts w:ascii="Arial" w:hAnsi="Arial" w:cs="Arial"/>
                <w:i/>
                <w:color w:val="000000"/>
                <w:sz w:val="14"/>
                <w:szCs w:val="14"/>
                <w:vertAlign w:val="superscript"/>
                <w:lang w:val="en-US"/>
              </w:rPr>
              <w:t>1)</w:t>
            </w:r>
            <w:r w:rsidRPr="00D96682">
              <w:rPr>
                <w:rFonts w:ascii="Arial" w:hAnsi="Arial" w:cs="Arial"/>
                <w:i/>
                <w:color w:val="000000"/>
                <w:sz w:val="14"/>
                <w:szCs w:val="14"/>
                <w:lang w:val="en-US"/>
              </w:rPr>
              <w:t xml:space="preserve">, </w:t>
            </w:r>
            <w:r w:rsidR="00942F42" w:rsidRPr="00942F42">
              <w:rPr>
                <w:rFonts w:ascii="Arial" w:hAnsi="Arial" w:cs="Arial"/>
                <w:i/>
                <w:color w:val="000000"/>
                <w:sz w:val="14"/>
                <w:szCs w:val="14"/>
                <w:lang w:val="en-US"/>
              </w:rPr>
              <w:br/>
            </w:r>
            <w:r>
              <w:rPr>
                <w:rFonts w:ascii="Arial" w:hAnsi="Arial" w:cs="Arial"/>
                <w:i/>
                <w:color w:val="000000"/>
                <w:sz w:val="14"/>
                <w:szCs w:val="14"/>
                <w:lang w:val="en-US"/>
              </w:rPr>
              <w:t>percent</w:t>
            </w:r>
          </w:p>
        </w:tc>
      </w:tr>
      <w:tr w:rsidR="00F536A6" w:rsidRPr="00787F9D" w14:paraId="053A355B" w14:textId="77777777" w:rsidTr="001E05DB">
        <w:trPr>
          <w:cantSplit/>
          <w:jc w:val="center"/>
        </w:trPr>
        <w:tc>
          <w:tcPr>
            <w:tcW w:w="2350" w:type="dxa"/>
            <w:tcBorders>
              <w:top w:val="nil"/>
              <w:left w:val="nil"/>
              <w:bottom w:val="nil"/>
              <w:right w:val="single" w:sz="6" w:space="0" w:color="auto"/>
            </w:tcBorders>
            <w:vAlign w:val="bottom"/>
          </w:tcPr>
          <w:p w14:paraId="79D9CD0A" w14:textId="77777777" w:rsidR="00F536A6" w:rsidRPr="00942F42" w:rsidRDefault="00F536A6" w:rsidP="002B1328">
            <w:pPr>
              <w:pStyle w:val="12"/>
              <w:spacing w:line="140" w:lineRule="exact"/>
              <w:ind w:right="85"/>
              <w:rPr>
                <w:color w:val="000000"/>
                <w:vertAlign w:val="superscript"/>
              </w:rPr>
            </w:pPr>
            <w:r w:rsidRPr="00BD742B">
              <w:rPr>
                <w:color w:val="000000"/>
              </w:rPr>
              <w:t xml:space="preserve">1.2.1. </w:t>
            </w:r>
            <w:r w:rsidRPr="00270963">
              <w:rPr>
                <w:color w:val="000000"/>
              </w:rPr>
              <w:t>Доля</w:t>
            </w:r>
            <w:r w:rsidRPr="00942F42">
              <w:rPr>
                <w:color w:val="000000"/>
              </w:rPr>
              <w:t xml:space="preserve"> </w:t>
            </w:r>
            <w:r w:rsidRPr="00270963">
              <w:rPr>
                <w:color w:val="000000"/>
              </w:rPr>
              <w:t>населения</w:t>
            </w:r>
            <w:r w:rsidRPr="00942F42">
              <w:rPr>
                <w:color w:val="000000"/>
              </w:rPr>
              <w:t xml:space="preserve">, </w:t>
            </w:r>
            <w:r w:rsidRPr="00270963">
              <w:rPr>
                <w:color w:val="000000"/>
              </w:rPr>
              <w:t>живущего</w:t>
            </w:r>
            <w:r w:rsidRPr="00942F42">
              <w:rPr>
                <w:color w:val="000000"/>
              </w:rPr>
              <w:t xml:space="preserve"> </w:t>
            </w:r>
            <w:r w:rsidRPr="00942F42">
              <w:rPr>
                <w:color w:val="000000"/>
              </w:rPr>
              <w:br/>
            </w:r>
            <w:r w:rsidRPr="00270963">
              <w:rPr>
                <w:color w:val="000000"/>
              </w:rPr>
              <w:t>за</w:t>
            </w:r>
            <w:r w:rsidRPr="00942F42">
              <w:rPr>
                <w:color w:val="000000"/>
              </w:rPr>
              <w:t xml:space="preserve"> </w:t>
            </w:r>
            <w:r w:rsidRPr="00270963">
              <w:rPr>
                <w:color w:val="000000"/>
              </w:rPr>
              <w:t>национальной</w:t>
            </w:r>
            <w:r w:rsidRPr="00942F42">
              <w:rPr>
                <w:color w:val="000000"/>
              </w:rPr>
              <w:t xml:space="preserve"> </w:t>
            </w:r>
            <w:r w:rsidRPr="00270963">
              <w:rPr>
                <w:color w:val="000000"/>
              </w:rPr>
              <w:t>чертой</w:t>
            </w:r>
            <w:r w:rsidRPr="00942F42">
              <w:rPr>
                <w:color w:val="000000"/>
              </w:rPr>
              <w:t xml:space="preserve"> </w:t>
            </w:r>
            <w:r w:rsidR="00942F42" w:rsidRPr="00942F42">
              <w:rPr>
                <w:color w:val="000000"/>
              </w:rPr>
              <w:br/>
            </w:r>
            <w:r w:rsidRPr="00270963">
              <w:rPr>
                <w:color w:val="000000"/>
              </w:rPr>
              <w:t>бедности</w:t>
            </w:r>
            <w:r w:rsidRPr="00942F42">
              <w:rPr>
                <w:color w:val="000000"/>
              </w:rPr>
              <w:t xml:space="preserve">, </w:t>
            </w:r>
            <w:r w:rsidRPr="00270963">
              <w:rPr>
                <w:color w:val="000000"/>
              </w:rPr>
              <w:t>за</w:t>
            </w:r>
            <w:r w:rsidRPr="00942F42">
              <w:rPr>
                <w:color w:val="000000"/>
              </w:rPr>
              <w:t xml:space="preserve"> </w:t>
            </w:r>
            <w:r w:rsidRPr="00270963">
              <w:rPr>
                <w:color w:val="000000"/>
              </w:rPr>
              <w:t>год</w:t>
            </w:r>
            <w:r w:rsidRPr="00942F42">
              <w:rPr>
                <w:color w:val="000000"/>
              </w:rPr>
              <w:t xml:space="preserve">, </w:t>
            </w:r>
            <w:r w:rsidRPr="00270963">
              <w:rPr>
                <w:color w:val="000000"/>
              </w:rPr>
              <w:t>предшествую</w:t>
            </w:r>
            <w:r w:rsidR="00942F42">
              <w:rPr>
                <w:color w:val="000000"/>
              </w:rPr>
              <w:t>-</w:t>
            </w:r>
            <w:r w:rsidR="00942F42">
              <w:rPr>
                <w:color w:val="000000"/>
              </w:rPr>
              <w:br/>
            </w:r>
            <w:proofErr w:type="spellStart"/>
            <w:r w:rsidRPr="00270963">
              <w:rPr>
                <w:color w:val="000000"/>
              </w:rPr>
              <w:t>щий</w:t>
            </w:r>
            <w:proofErr w:type="spellEnd"/>
            <w:r w:rsidRPr="00942F42">
              <w:rPr>
                <w:color w:val="000000"/>
              </w:rPr>
              <w:t xml:space="preserve"> </w:t>
            </w:r>
            <w:r w:rsidRPr="00270963">
              <w:rPr>
                <w:color w:val="000000"/>
              </w:rPr>
              <w:t>предыдущему</w:t>
            </w:r>
            <w:r w:rsidR="00F025FB">
              <w:rPr>
                <w:color w:val="000000"/>
                <w:vertAlign w:val="superscript"/>
              </w:rPr>
              <w:t>2)</w:t>
            </w:r>
            <w:r w:rsidRPr="00942F42">
              <w:rPr>
                <w:color w:val="000000"/>
              </w:rPr>
              <w:t xml:space="preserve">, </w:t>
            </w:r>
            <w:r w:rsidRPr="00270963">
              <w:rPr>
                <w:color w:val="000000"/>
              </w:rPr>
              <w:t>процентов</w:t>
            </w:r>
          </w:p>
        </w:tc>
        <w:tc>
          <w:tcPr>
            <w:tcW w:w="849" w:type="dxa"/>
            <w:tcBorders>
              <w:top w:val="nil"/>
              <w:left w:val="single" w:sz="6" w:space="0" w:color="auto"/>
              <w:bottom w:val="nil"/>
              <w:right w:val="single" w:sz="6" w:space="0" w:color="auto"/>
            </w:tcBorders>
            <w:vAlign w:val="bottom"/>
          </w:tcPr>
          <w:p w14:paraId="339BF311" w14:textId="77777777" w:rsidR="00F536A6" w:rsidRPr="00942F42" w:rsidRDefault="00F536A6" w:rsidP="002B1328">
            <w:pPr>
              <w:spacing w:line="140" w:lineRule="exact"/>
              <w:ind w:right="284"/>
              <w:jc w:val="right"/>
              <w:rPr>
                <w:rFonts w:ascii="Arial" w:hAnsi="Arial" w:cs="Arial"/>
                <w:color w:val="000000"/>
                <w:sz w:val="14"/>
                <w:szCs w:val="14"/>
                <w:lang w:val="en-US"/>
              </w:rPr>
            </w:pPr>
            <w:r w:rsidRPr="00942F42">
              <w:rPr>
                <w:rFonts w:ascii="Arial" w:hAnsi="Arial" w:cs="Arial"/>
                <w:color w:val="000000"/>
                <w:sz w:val="14"/>
                <w:szCs w:val="14"/>
                <w:lang w:val="en-US"/>
              </w:rPr>
              <w:t>12,5</w:t>
            </w:r>
          </w:p>
        </w:tc>
        <w:tc>
          <w:tcPr>
            <w:tcW w:w="849" w:type="dxa"/>
            <w:tcBorders>
              <w:top w:val="nil"/>
              <w:left w:val="single" w:sz="6" w:space="0" w:color="auto"/>
              <w:bottom w:val="nil"/>
              <w:right w:val="single" w:sz="6" w:space="0" w:color="auto"/>
            </w:tcBorders>
            <w:vAlign w:val="bottom"/>
          </w:tcPr>
          <w:p w14:paraId="00C8A587" w14:textId="77777777" w:rsidR="00F536A6" w:rsidRPr="00942F42" w:rsidRDefault="00F536A6" w:rsidP="002B1328">
            <w:pPr>
              <w:spacing w:line="140" w:lineRule="exact"/>
              <w:ind w:right="284"/>
              <w:jc w:val="right"/>
              <w:rPr>
                <w:rFonts w:ascii="Arial" w:hAnsi="Arial" w:cs="Arial"/>
                <w:color w:val="000000"/>
                <w:sz w:val="14"/>
                <w:szCs w:val="14"/>
                <w:lang w:val="en-US"/>
              </w:rPr>
            </w:pPr>
            <w:r w:rsidRPr="00942F42">
              <w:rPr>
                <w:rFonts w:ascii="Arial" w:hAnsi="Arial" w:cs="Arial"/>
                <w:color w:val="000000"/>
                <w:sz w:val="14"/>
                <w:szCs w:val="14"/>
                <w:lang w:val="en-US"/>
              </w:rPr>
              <w:t>13,4</w:t>
            </w:r>
          </w:p>
        </w:tc>
        <w:tc>
          <w:tcPr>
            <w:tcW w:w="850" w:type="dxa"/>
            <w:tcBorders>
              <w:top w:val="nil"/>
              <w:left w:val="single" w:sz="6" w:space="0" w:color="auto"/>
              <w:bottom w:val="nil"/>
              <w:right w:val="single" w:sz="6" w:space="0" w:color="auto"/>
            </w:tcBorders>
            <w:vAlign w:val="bottom"/>
          </w:tcPr>
          <w:p w14:paraId="2C82D10F" w14:textId="77777777" w:rsidR="00F536A6" w:rsidRPr="00942F42" w:rsidRDefault="00F536A6" w:rsidP="002B1328">
            <w:pPr>
              <w:spacing w:line="140" w:lineRule="exact"/>
              <w:ind w:right="284"/>
              <w:jc w:val="right"/>
              <w:rPr>
                <w:rFonts w:ascii="Arial" w:hAnsi="Arial" w:cs="Arial"/>
                <w:color w:val="000000"/>
                <w:sz w:val="14"/>
                <w:szCs w:val="14"/>
                <w:lang w:val="en-US"/>
              </w:rPr>
            </w:pPr>
            <w:r w:rsidRPr="00942F42">
              <w:rPr>
                <w:rFonts w:ascii="Arial" w:hAnsi="Arial" w:cs="Arial"/>
                <w:color w:val="000000"/>
                <w:sz w:val="14"/>
                <w:szCs w:val="14"/>
                <w:lang w:val="en-US"/>
              </w:rPr>
              <w:t>13,2</w:t>
            </w:r>
          </w:p>
        </w:tc>
        <w:tc>
          <w:tcPr>
            <w:tcW w:w="850" w:type="dxa"/>
            <w:tcBorders>
              <w:top w:val="nil"/>
              <w:left w:val="single" w:sz="6" w:space="0" w:color="auto"/>
              <w:bottom w:val="nil"/>
              <w:right w:val="single" w:sz="6" w:space="0" w:color="auto"/>
            </w:tcBorders>
            <w:vAlign w:val="bottom"/>
          </w:tcPr>
          <w:p w14:paraId="319AFBF3" w14:textId="77777777" w:rsidR="00F536A6" w:rsidRPr="00942F42" w:rsidRDefault="00F536A6" w:rsidP="002B1328">
            <w:pPr>
              <w:spacing w:line="140" w:lineRule="exact"/>
              <w:ind w:right="284"/>
              <w:jc w:val="right"/>
              <w:rPr>
                <w:rFonts w:ascii="Arial" w:hAnsi="Arial" w:cs="Arial"/>
                <w:color w:val="000000"/>
                <w:sz w:val="14"/>
                <w:szCs w:val="14"/>
                <w:vertAlign w:val="superscript"/>
                <w:lang w:val="en-US"/>
              </w:rPr>
            </w:pPr>
            <w:r w:rsidRPr="00942F42">
              <w:rPr>
                <w:rFonts w:ascii="Arial" w:hAnsi="Arial" w:cs="Arial"/>
                <w:color w:val="000000"/>
                <w:sz w:val="14"/>
                <w:szCs w:val="14"/>
                <w:lang w:val="en-US"/>
              </w:rPr>
              <w:t>12,9</w:t>
            </w:r>
          </w:p>
        </w:tc>
        <w:tc>
          <w:tcPr>
            <w:tcW w:w="851" w:type="dxa"/>
            <w:tcBorders>
              <w:top w:val="nil"/>
              <w:left w:val="single" w:sz="6" w:space="0" w:color="auto"/>
              <w:bottom w:val="nil"/>
              <w:right w:val="single" w:sz="6" w:space="0" w:color="auto"/>
            </w:tcBorders>
            <w:vAlign w:val="bottom"/>
          </w:tcPr>
          <w:p w14:paraId="21C073E8" w14:textId="177C3E35" w:rsidR="00F536A6" w:rsidRPr="005A1171" w:rsidRDefault="005A1171" w:rsidP="002B1328">
            <w:pPr>
              <w:spacing w:line="140" w:lineRule="exact"/>
              <w:ind w:right="284"/>
              <w:jc w:val="right"/>
              <w:rPr>
                <w:rFonts w:ascii="Arial" w:hAnsi="Arial" w:cs="Arial"/>
                <w:color w:val="000000"/>
                <w:sz w:val="14"/>
                <w:szCs w:val="14"/>
                <w:lang w:val="en-US"/>
              </w:rPr>
            </w:pPr>
            <w:r w:rsidRPr="005A1171">
              <w:rPr>
                <w:rFonts w:ascii="Arial" w:hAnsi="Arial" w:cs="Arial"/>
                <w:color w:val="000000"/>
                <w:sz w:val="14"/>
                <w:szCs w:val="14"/>
                <w:lang w:val="en-US"/>
              </w:rPr>
              <w:t>12,6</w:t>
            </w:r>
          </w:p>
        </w:tc>
        <w:tc>
          <w:tcPr>
            <w:tcW w:w="851" w:type="dxa"/>
            <w:tcBorders>
              <w:top w:val="nil"/>
              <w:left w:val="single" w:sz="6" w:space="0" w:color="auto"/>
              <w:bottom w:val="nil"/>
              <w:right w:val="single" w:sz="6" w:space="0" w:color="auto"/>
            </w:tcBorders>
            <w:vAlign w:val="bottom"/>
          </w:tcPr>
          <w:p w14:paraId="6F2B4636" w14:textId="2303CEC3" w:rsidR="00F536A6" w:rsidRPr="005A1171" w:rsidRDefault="005A1171" w:rsidP="002B1328">
            <w:pPr>
              <w:spacing w:line="140" w:lineRule="exact"/>
              <w:ind w:right="284"/>
              <w:jc w:val="right"/>
              <w:rPr>
                <w:rFonts w:ascii="Arial" w:hAnsi="Arial" w:cs="Arial"/>
                <w:color w:val="000000"/>
                <w:sz w:val="14"/>
                <w:szCs w:val="14"/>
                <w:lang w:val="en-US"/>
              </w:rPr>
            </w:pPr>
            <w:r w:rsidRPr="005A1171">
              <w:rPr>
                <w:rFonts w:ascii="Arial" w:hAnsi="Arial" w:cs="Arial"/>
                <w:color w:val="000000"/>
                <w:sz w:val="14"/>
                <w:szCs w:val="14"/>
                <w:lang w:val="en-US"/>
              </w:rPr>
              <w:t>12,3</w:t>
            </w:r>
          </w:p>
        </w:tc>
        <w:tc>
          <w:tcPr>
            <w:tcW w:w="2474" w:type="dxa"/>
            <w:tcBorders>
              <w:top w:val="nil"/>
              <w:left w:val="single" w:sz="6" w:space="0" w:color="auto"/>
              <w:bottom w:val="nil"/>
            </w:tcBorders>
            <w:vAlign w:val="bottom"/>
          </w:tcPr>
          <w:p w14:paraId="6A316D47" w14:textId="77777777" w:rsidR="00F536A6" w:rsidRPr="004D506C" w:rsidRDefault="00F536A6" w:rsidP="002B1328">
            <w:pPr>
              <w:pStyle w:val="12"/>
              <w:spacing w:line="140" w:lineRule="exact"/>
              <w:ind w:left="57"/>
              <w:rPr>
                <w:i/>
                <w:color w:val="000000"/>
                <w:vertAlign w:val="superscript"/>
                <w:lang w:val="en-US"/>
              </w:rPr>
            </w:pPr>
            <w:r w:rsidRPr="00DB046A">
              <w:rPr>
                <w:i/>
                <w:color w:val="000000"/>
                <w:lang w:val="en-US"/>
              </w:rPr>
              <w:t xml:space="preserve">1.2.1. </w:t>
            </w:r>
            <w:r w:rsidRPr="00377177">
              <w:rPr>
                <w:i/>
                <w:color w:val="000000"/>
                <w:lang w:val="en-US"/>
              </w:rPr>
              <w:t>Proportion</w:t>
            </w:r>
            <w:r w:rsidRPr="00DB046A">
              <w:rPr>
                <w:i/>
                <w:color w:val="000000"/>
                <w:lang w:val="en-US"/>
              </w:rPr>
              <w:t xml:space="preserve"> </w:t>
            </w:r>
            <w:r w:rsidRPr="00377177">
              <w:rPr>
                <w:i/>
                <w:color w:val="000000"/>
                <w:lang w:val="en-US"/>
              </w:rPr>
              <w:t>of</w:t>
            </w:r>
            <w:r w:rsidRPr="00DB046A">
              <w:rPr>
                <w:i/>
                <w:color w:val="000000"/>
                <w:lang w:val="en-US"/>
              </w:rPr>
              <w:t xml:space="preserve"> </w:t>
            </w:r>
            <w:r w:rsidRPr="00377177">
              <w:rPr>
                <w:i/>
                <w:color w:val="000000"/>
                <w:lang w:val="en-US"/>
              </w:rPr>
              <w:t>population</w:t>
            </w:r>
            <w:r w:rsidRPr="00DB046A">
              <w:rPr>
                <w:i/>
                <w:color w:val="000000"/>
                <w:lang w:val="en-US"/>
              </w:rPr>
              <w:t xml:space="preserve"> </w:t>
            </w:r>
            <w:r w:rsidRPr="00377177">
              <w:rPr>
                <w:i/>
                <w:color w:val="000000"/>
                <w:lang w:val="en-US"/>
              </w:rPr>
              <w:t>living</w:t>
            </w:r>
            <w:r w:rsidRPr="00DB046A">
              <w:rPr>
                <w:i/>
                <w:color w:val="000000"/>
                <w:lang w:val="en-US"/>
              </w:rPr>
              <w:t xml:space="preserve"> </w:t>
            </w:r>
            <w:r w:rsidR="00942F42" w:rsidRPr="00942F42">
              <w:rPr>
                <w:i/>
                <w:color w:val="000000"/>
                <w:lang w:val="en-US"/>
              </w:rPr>
              <w:br/>
            </w:r>
            <w:r w:rsidRPr="00377177">
              <w:rPr>
                <w:i/>
                <w:color w:val="000000"/>
                <w:lang w:val="en-US"/>
              </w:rPr>
              <w:t>below</w:t>
            </w:r>
            <w:r w:rsidRPr="00DB046A">
              <w:rPr>
                <w:i/>
                <w:color w:val="000000"/>
                <w:lang w:val="en-US"/>
              </w:rPr>
              <w:t xml:space="preserve"> </w:t>
            </w:r>
            <w:r w:rsidRPr="00377177">
              <w:rPr>
                <w:i/>
                <w:color w:val="000000"/>
                <w:lang w:val="en-US"/>
              </w:rPr>
              <w:t>the</w:t>
            </w:r>
            <w:r w:rsidRPr="00DB046A">
              <w:rPr>
                <w:i/>
                <w:color w:val="000000"/>
                <w:lang w:val="en-US"/>
              </w:rPr>
              <w:t xml:space="preserve"> </w:t>
            </w:r>
            <w:r w:rsidRPr="00377177">
              <w:rPr>
                <w:i/>
                <w:color w:val="000000"/>
                <w:lang w:val="en-US"/>
              </w:rPr>
              <w:t>national</w:t>
            </w:r>
            <w:r w:rsidRPr="00DB046A">
              <w:rPr>
                <w:i/>
                <w:color w:val="000000"/>
                <w:lang w:val="en-US"/>
              </w:rPr>
              <w:t xml:space="preserve"> </w:t>
            </w:r>
            <w:r w:rsidRPr="00377177">
              <w:rPr>
                <w:i/>
                <w:color w:val="000000"/>
                <w:lang w:val="en-US"/>
              </w:rPr>
              <w:t>poverty</w:t>
            </w:r>
            <w:r w:rsidRPr="00DB046A">
              <w:rPr>
                <w:i/>
                <w:color w:val="000000"/>
                <w:lang w:val="en-US"/>
              </w:rPr>
              <w:t xml:space="preserve"> </w:t>
            </w:r>
            <w:r w:rsidRPr="00377177">
              <w:rPr>
                <w:i/>
                <w:color w:val="000000"/>
                <w:lang w:val="en-US"/>
              </w:rPr>
              <w:t>line</w:t>
            </w:r>
            <w:r w:rsidRPr="00DB046A">
              <w:rPr>
                <w:i/>
                <w:color w:val="000000"/>
                <w:lang w:val="en-US"/>
              </w:rPr>
              <w:t>,</w:t>
            </w:r>
            <w:r w:rsidRPr="00DB046A">
              <w:rPr>
                <w:color w:val="000000"/>
                <w:lang w:val="en-US"/>
              </w:rPr>
              <w:t xml:space="preserve"> </w:t>
            </w:r>
            <w:r w:rsidR="00942F42" w:rsidRPr="00942F42">
              <w:rPr>
                <w:color w:val="000000"/>
                <w:lang w:val="en-US"/>
              </w:rPr>
              <w:br/>
            </w:r>
            <w:r w:rsidRPr="00377177">
              <w:rPr>
                <w:i/>
                <w:color w:val="000000"/>
                <w:lang w:val="en-US"/>
              </w:rPr>
              <w:t>for</w:t>
            </w:r>
            <w:r w:rsidRPr="00DB046A">
              <w:rPr>
                <w:i/>
                <w:color w:val="000000"/>
                <w:lang w:val="en-US"/>
              </w:rPr>
              <w:t xml:space="preserve"> </w:t>
            </w:r>
            <w:r w:rsidRPr="00377177">
              <w:rPr>
                <w:i/>
                <w:color w:val="000000"/>
                <w:lang w:val="en-US"/>
              </w:rPr>
              <w:t>the</w:t>
            </w:r>
            <w:r w:rsidRPr="00DB046A">
              <w:rPr>
                <w:i/>
                <w:color w:val="000000"/>
                <w:lang w:val="en-US"/>
              </w:rPr>
              <w:t xml:space="preserve"> </w:t>
            </w:r>
            <w:r w:rsidRPr="00377177">
              <w:rPr>
                <w:i/>
                <w:color w:val="000000"/>
                <w:lang w:val="en-US"/>
              </w:rPr>
              <w:t>year</w:t>
            </w:r>
            <w:r w:rsidRPr="00DB046A">
              <w:rPr>
                <w:i/>
                <w:color w:val="000000"/>
                <w:lang w:val="en-US"/>
              </w:rPr>
              <w:t xml:space="preserve"> </w:t>
            </w:r>
            <w:r w:rsidRPr="00377177">
              <w:rPr>
                <w:i/>
                <w:color w:val="000000"/>
                <w:lang w:val="en-US"/>
              </w:rPr>
              <w:t>preceding</w:t>
            </w:r>
            <w:r w:rsidRPr="00DB046A">
              <w:rPr>
                <w:i/>
                <w:color w:val="000000"/>
                <w:lang w:val="en-US"/>
              </w:rPr>
              <w:t xml:space="preserve"> </w:t>
            </w:r>
            <w:r w:rsidRPr="00377177">
              <w:rPr>
                <w:i/>
                <w:color w:val="000000"/>
                <w:lang w:val="en-US"/>
              </w:rPr>
              <w:t>the</w:t>
            </w:r>
            <w:r w:rsidRPr="00DB046A">
              <w:rPr>
                <w:i/>
                <w:color w:val="000000"/>
                <w:lang w:val="en-US"/>
              </w:rPr>
              <w:t xml:space="preserve"> </w:t>
            </w:r>
            <w:r w:rsidRPr="00377177">
              <w:rPr>
                <w:i/>
                <w:color w:val="000000"/>
                <w:lang w:val="en-US"/>
              </w:rPr>
              <w:t>previous</w:t>
            </w:r>
            <w:r w:rsidR="00F025FB">
              <w:rPr>
                <w:i/>
                <w:color w:val="000000"/>
                <w:vertAlign w:val="superscript"/>
                <w:lang w:val="en-US"/>
              </w:rPr>
              <w:t>2</w:t>
            </w:r>
            <w:r w:rsidRPr="00576AA3">
              <w:rPr>
                <w:i/>
                <w:color w:val="000000"/>
                <w:vertAlign w:val="superscript"/>
                <w:lang w:val="en-US"/>
              </w:rPr>
              <w:t>)</w:t>
            </w:r>
            <w:r w:rsidRPr="00377177">
              <w:rPr>
                <w:i/>
                <w:color w:val="000000"/>
                <w:lang w:val="en-US"/>
              </w:rPr>
              <w:t xml:space="preserve">, </w:t>
            </w:r>
            <w:r w:rsidR="00942F42" w:rsidRPr="00942F42">
              <w:rPr>
                <w:i/>
                <w:color w:val="000000"/>
                <w:lang w:val="en-US"/>
              </w:rPr>
              <w:br/>
            </w:r>
            <w:r>
              <w:rPr>
                <w:i/>
                <w:color w:val="000000"/>
                <w:lang w:val="en-US"/>
              </w:rPr>
              <w:t>percent</w:t>
            </w:r>
          </w:p>
        </w:tc>
      </w:tr>
      <w:tr w:rsidR="00CA0383" w:rsidRPr="00FA52C5" w14:paraId="3C339282" w14:textId="77777777" w:rsidTr="001E05DB">
        <w:trPr>
          <w:cantSplit/>
          <w:jc w:val="center"/>
        </w:trPr>
        <w:tc>
          <w:tcPr>
            <w:tcW w:w="2350" w:type="dxa"/>
            <w:tcBorders>
              <w:top w:val="nil"/>
              <w:left w:val="nil"/>
              <w:bottom w:val="nil"/>
              <w:right w:val="single" w:sz="6" w:space="0" w:color="auto"/>
            </w:tcBorders>
            <w:vAlign w:val="bottom"/>
          </w:tcPr>
          <w:p w14:paraId="251DA180" w14:textId="77777777" w:rsidR="00CA0383" w:rsidRPr="002E3E3B" w:rsidRDefault="00CA0383" w:rsidP="002B1328">
            <w:pPr>
              <w:pStyle w:val="12"/>
              <w:spacing w:line="140" w:lineRule="exact"/>
              <w:ind w:right="85"/>
            </w:pPr>
            <w:r w:rsidRPr="002E3E3B">
              <w:t xml:space="preserve">2.1.1. Распространенность </w:t>
            </w:r>
            <w:r w:rsidRPr="002E3E3B">
              <w:br/>
              <w:t>недоедания</w:t>
            </w:r>
            <w:r w:rsidRPr="002E3E3B">
              <w:rPr>
                <w:vertAlign w:val="superscript"/>
              </w:rPr>
              <w:t>3)</w:t>
            </w:r>
            <w:r w:rsidRPr="002E3E3B">
              <w:t xml:space="preserve">, процентов </w:t>
            </w:r>
          </w:p>
        </w:tc>
        <w:tc>
          <w:tcPr>
            <w:tcW w:w="849" w:type="dxa"/>
            <w:tcBorders>
              <w:top w:val="nil"/>
              <w:left w:val="single" w:sz="6" w:space="0" w:color="auto"/>
              <w:bottom w:val="nil"/>
              <w:right w:val="single" w:sz="6" w:space="0" w:color="auto"/>
            </w:tcBorders>
            <w:vAlign w:val="bottom"/>
          </w:tcPr>
          <w:p w14:paraId="7CC9833D" w14:textId="77777777" w:rsidR="00CA0383" w:rsidRPr="00625395" w:rsidRDefault="00CA0383" w:rsidP="002B1328">
            <w:pPr>
              <w:spacing w:line="140"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59BCAFE6" w14:textId="77777777" w:rsidR="00CA0383" w:rsidRPr="00625395" w:rsidRDefault="00CA0383" w:rsidP="002B1328">
            <w:pPr>
              <w:spacing w:line="140"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36B4E465" w14:textId="77777777" w:rsidR="00CA0383" w:rsidRPr="00625395" w:rsidRDefault="00CA0383" w:rsidP="002B1328">
            <w:pPr>
              <w:spacing w:line="140"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54AAC85D" w14:textId="77777777" w:rsidR="00CA0383" w:rsidRPr="00625395" w:rsidRDefault="00CA0383" w:rsidP="002B1328">
            <w:pPr>
              <w:spacing w:line="140"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36D5712D" w14:textId="77777777" w:rsidR="00CA0383" w:rsidRPr="00625395" w:rsidRDefault="00CA0383" w:rsidP="002B1328">
            <w:pPr>
              <w:spacing w:line="140" w:lineRule="exact"/>
              <w:ind w:right="284"/>
              <w:jc w:val="right"/>
              <w:rPr>
                <w:rFonts w:ascii="Arial" w:hAnsi="Arial" w:cs="Arial"/>
                <w:color w:val="000000"/>
                <w:sz w:val="14"/>
                <w:szCs w:val="14"/>
              </w:rPr>
            </w:pPr>
            <w:r w:rsidRPr="00625395">
              <w:rPr>
                <w:rFonts w:ascii="Arial" w:hAnsi="Arial" w:cs="Arial"/>
                <w:color w:val="000000"/>
                <w:sz w:val="14"/>
                <w:szCs w:val="14"/>
              </w:rPr>
              <w:t>1,55</w:t>
            </w:r>
          </w:p>
        </w:tc>
        <w:tc>
          <w:tcPr>
            <w:tcW w:w="851" w:type="dxa"/>
            <w:tcBorders>
              <w:top w:val="nil"/>
              <w:left w:val="single" w:sz="6" w:space="0" w:color="auto"/>
              <w:bottom w:val="nil"/>
              <w:right w:val="single" w:sz="6" w:space="0" w:color="auto"/>
            </w:tcBorders>
            <w:vAlign w:val="bottom"/>
          </w:tcPr>
          <w:p w14:paraId="35639993" w14:textId="77777777" w:rsidR="00CA0383" w:rsidRPr="00625395" w:rsidRDefault="00CA0383" w:rsidP="002B1328">
            <w:pPr>
              <w:spacing w:line="140" w:lineRule="exact"/>
              <w:ind w:right="284"/>
              <w:jc w:val="right"/>
              <w:rPr>
                <w:rFonts w:ascii="Arial" w:hAnsi="Arial" w:cs="Arial"/>
                <w:color w:val="000000"/>
                <w:sz w:val="14"/>
                <w:szCs w:val="14"/>
                <w:vertAlign w:val="superscript"/>
              </w:rPr>
            </w:pPr>
          </w:p>
        </w:tc>
        <w:tc>
          <w:tcPr>
            <w:tcW w:w="2474" w:type="dxa"/>
            <w:tcBorders>
              <w:top w:val="nil"/>
              <w:left w:val="single" w:sz="6" w:space="0" w:color="auto"/>
              <w:bottom w:val="nil"/>
            </w:tcBorders>
            <w:vAlign w:val="bottom"/>
          </w:tcPr>
          <w:p w14:paraId="49076828" w14:textId="3C472911" w:rsidR="00CA0383" w:rsidRPr="00CA0383" w:rsidRDefault="00CA0383" w:rsidP="00CA0383">
            <w:pPr>
              <w:pStyle w:val="12"/>
              <w:spacing w:line="140" w:lineRule="exact"/>
              <w:ind w:left="57"/>
              <w:rPr>
                <w:i/>
              </w:rPr>
            </w:pPr>
            <w:r w:rsidRPr="00CA0383">
              <w:rPr>
                <w:i/>
              </w:rPr>
              <w:t xml:space="preserve">2.1.1. </w:t>
            </w:r>
            <w:r w:rsidRPr="00CA0383">
              <w:rPr>
                <w:i/>
                <w:color w:val="000000"/>
                <w:lang w:val="en-US"/>
              </w:rPr>
              <w:t>Prevalence</w:t>
            </w:r>
            <w:r w:rsidRPr="00CA0383">
              <w:rPr>
                <w:i/>
              </w:rPr>
              <w:t xml:space="preserve"> </w:t>
            </w:r>
            <w:r w:rsidRPr="00CA0383">
              <w:rPr>
                <w:i/>
                <w:lang w:val="en-US"/>
              </w:rPr>
              <w:t>of</w:t>
            </w:r>
            <w:r w:rsidRPr="00CA0383">
              <w:rPr>
                <w:i/>
              </w:rPr>
              <w:t xml:space="preserve"> </w:t>
            </w:r>
            <w:r w:rsidRPr="00CA0383">
              <w:rPr>
                <w:i/>
              </w:rPr>
              <w:br/>
            </w:r>
            <w:r w:rsidRPr="00CA0383">
              <w:rPr>
                <w:i/>
                <w:lang w:val="en-US"/>
              </w:rPr>
              <w:t>undernourishment</w:t>
            </w:r>
            <w:r w:rsidRPr="00CA0383">
              <w:rPr>
                <w:i/>
                <w:vertAlign w:val="superscript"/>
              </w:rPr>
              <w:t>3)</w:t>
            </w:r>
            <w:r w:rsidRPr="00CA0383">
              <w:rPr>
                <w:i/>
              </w:rPr>
              <w:t xml:space="preserve">, </w:t>
            </w:r>
            <w:r w:rsidRPr="00CA0383">
              <w:rPr>
                <w:i/>
                <w:lang w:val="en-US"/>
              </w:rPr>
              <w:t>percent</w:t>
            </w:r>
            <w:r w:rsidRPr="00CA0383">
              <w:rPr>
                <w:i/>
              </w:rPr>
              <w:t xml:space="preserve">  </w:t>
            </w:r>
          </w:p>
        </w:tc>
      </w:tr>
      <w:tr w:rsidR="00CA0383" w:rsidRPr="00FA52C5" w14:paraId="230A471D" w14:textId="77777777" w:rsidTr="001E05DB">
        <w:trPr>
          <w:cantSplit/>
          <w:jc w:val="center"/>
        </w:trPr>
        <w:tc>
          <w:tcPr>
            <w:tcW w:w="2350" w:type="dxa"/>
            <w:tcBorders>
              <w:top w:val="nil"/>
              <w:left w:val="nil"/>
              <w:bottom w:val="nil"/>
              <w:right w:val="single" w:sz="6" w:space="0" w:color="auto"/>
            </w:tcBorders>
            <w:vAlign w:val="bottom"/>
          </w:tcPr>
          <w:p w14:paraId="2188661C" w14:textId="77777777" w:rsidR="00CA0383" w:rsidRPr="002E3E3B" w:rsidRDefault="00CA0383" w:rsidP="002B1328">
            <w:pPr>
              <w:pStyle w:val="12"/>
              <w:spacing w:line="140" w:lineRule="exact"/>
              <w:ind w:left="113"/>
            </w:pPr>
            <w:r w:rsidRPr="002E3E3B">
              <w:t>Женщины</w:t>
            </w:r>
          </w:p>
        </w:tc>
        <w:tc>
          <w:tcPr>
            <w:tcW w:w="849" w:type="dxa"/>
            <w:tcBorders>
              <w:top w:val="nil"/>
              <w:left w:val="single" w:sz="6" w:space="0" w:color="auto"/>
              <w:bottom w:val="nil"/>
              <w:right w:val="single" w:sz="6" w:space="0" w:color="auto"/>
            </w:tcBorders>
            <w:vAlign w:val="bottom"/>
          </w:tcPr>
          <w:p w14:paraId="08C214B2" w14:textId="77777777" w:rsidR="00CA0383" w:rsidRPr="00625395" w:rsidRDefault="00CA0383" w:rsidP="002B1328">
            <w:pPr>
              <w:spacing w:line="140"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18A09FF2" w14:textId="77777777" w:rsidR="00CA0383" w:rsidRPr="00625395" w:rsidRDefault="00CA0383" w:rsidP="002B1328">
            <w:pPr>
              <w:spacing w:line="140"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6524D1FE" w14:textId="77777777" w:rsidR="00CA0383" w:rsidRPr="00625395" w:rsidRDefault="00CA0383" w:rsidP="002B1328">
            <w:pPr>
              <w:spacing w:line="140"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5098D743" w14:textId="77777777" w:rsidR="00CA0383" w:rsidRPr="00625395" w:rsidRDefault="00CA0383" w:rsidP="002B1328">
            <w:pPr>
              <w:spacing w:line="140"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128704F4" w14:textId="77777777" w:rsidR="00CA0383" w:rsidRPr="00625395" w:rsidRDefault="00CA0383" w:rsidP="002B1328">
            <w:pPr>
              <w:spacing w:line="140" w:lineRule="exact"/>
              <w:ind w:right="284"/>
              <w:jc w:val="right"/>
              <w:rPr>
                <w:rFonts w:ascii="Arial" w:hAnsi="Arial" w:cs="Arial"/>
                <w:color w:val="000000"/>
                <w:sz w:val="14"/>
                <w:szCs w:val="14"/>
              </w:rPr>
            </w:pPr>
            <w:r w:rsidRPr="00625395">
              <w:rPr>
                <w:rFonts w:ascii="Arial" w:hAnsi="Arial" w:cs="Arial"/>
                <w:color w:val="000000"/>
                <w:sz w:val="14"/>
                <w:szCs w:val="14"/>
              </w:rPr>
              <w:t>1,</w:t>
            </w:r>
            <w:r>
              <w:rPr>
                <w:rFonts w:ascii="Arial" w:hAnsi="Arial" w:cs="Arial"/>
                <w:color w:val="000000"/>
                <w:sz w:val="14"/>
                <w:szCs w:val="14"/>
              </w:rPr>
              <w:t>68</w:t>
            </w:r>
          </w:p>
        </w:tc>
        <w:tc>
          <w:tcPr>
            <w:tcW w:w="851" w:type="dxa"/>
            <w:tcBorders>
              <w:top w:val="nil"/>
              <w:left w:val="single" w:sz="6" w:space="0" w:color="auto"/>
              <w:bottom w:val="nil"/>
              <w:right w:val="single" w:sz="6" w:space="0" w:color="auto"/>
            </w:tcBorders>
            <w:vAlign w:val="bottom"/>
          </w:tcPr>
          <w:p w14:paraId="60D5AF6C" w14:textId="77777777" w:rsidR="00CA0383" w:rsidRPr="00625395" w:rsidRDefault="00CA0383" w:rsidP="002B1328">
            <w:pPr>
              <w:spacing w:line="140" w:lineRule="exact"/>
              <w:ind w:right="284"/>
              <w:jc w:val="right"/>
              <w:rPr>
                <w:rFonts w:ascii="Arial" w:hAnsi="Arial" w:cs="Arial"/>
                <w:color w:val="000000"/>
                <w:sz w:val="14"/>
                <w:szCs w:val="14"/>
                <w:vertAlign w:val="superscript"/>
              </w:rPr>
            </w:pPr>
          </w:p>
        </w:tc>
        <w:tc>
          <w:tcPr>
            <w:tcW w:w="2474" w:type="dxa"/>
            <w:tcBorders>
              <w:top w:val="nil"/>
              <w:left w:val="single" w:sz="6" w:space="0" w:color="auto"/>
              <w:bottom w:val="nil"/>
            </w:tcBorders>
            <w:vAlign w:val="bottom"/>
          </w:tcPr>
          <w:p w14:paraId="00B7B794" w14:textId="2AF980A1" w:rsidR="00CA0383" w:rsidRPr="00CA0383" w:rsidRDefault="00CA0383" w:rsidP="002B1328">
            <w:pPr>
              <w:pStyle w:val="12"/>
              <w:spacing w:line="140" w:lineRule="exact"/>
              <w:ind w:left="113"/>
              <w:rPr>
                <w:i/>
              </w:rPr>
            </w:pPr>
            <w:r w:rsidRPr="00CA0383">
              <w:rPr>
                <w:i/>
                <w:lang w:val="en-US"/>
              </w:rPr>
              <w:t>Female</w:t>
            </w:r>
          </w:p>
        </w:tc>
      </w:tr>
      <w:tr w:rsidR="00CA0383" w:rsidRPr="00FA52C5" w14:paraId="6A1137E5" w14:textId="77777777" w:rsidTr="001E05DB">
        <w:trPr>
          <w:cantSplit/>
          <w:jc w:val="center"/>
        </w:trPr>
        <w:tc>
          <w:tcPr>
            <w:tcW w:w="2350" w:type="dxa"/>
            <w:tcBorders>
              <w:top w:val="nil"/>
              <w:left w:val="nil"/>
              <w:bottom w:val="nil"/>
              <w:right w:val="single" w:sz="6" w:space="0" w:color="auto"/>
            </w:tcBorders>
            <w:vAlign w:val="bottom"/>
          </w:tcPr>
          <w:p w14:paraId="5C56ECAA" w14:textId="77777777" w:rsidR="00CA0383" w:rsidRPr="002E3E3B" w:rsidRDefault="00CA0383" w:rsidP="002B1328">
            <w:pPr>
              <w:pStyle w:val="12"/>
              <w:spacing w:line="140" w:lineRule="exact"/>
              <w:ind w:left="113"/>
            </w:pPr>
            <w:r w:rsidRPr="002E3E3B">
              <w:t>Мужчины</w:t>
            </w:r>
          </w:p>
        </w:tc>
        <w:tc>
          <w:tcPr>
            <w:tcW w:w="849" w:type="dxa"/>
            <w:tcBorders>
              <w:top w:val="nil"/>
              <w:left w:val="single" w:sz="6" w:space="0" w:color="auto"/>
              <w:bottom w:val="nil"/>
              <w:right w:val="single" w:sz="6" w:space="0" w:color="auto"/>
            </w:tcBorders>
            <w:vAlign w:val="bottom"/>
          </w:tcPr>
          <w:p w14:paraId="0DC225E4" w14:textId="77777777" w:rsidR="00CA0383" w:rsidRPr="00625395" w:rsidRDefault="00CA0383" w:rsidP="002B1328">
            <w:pPr>
              <w:spacing w:line="140"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6C345BD1" w14:textId="77777777" w:rsidR="00CA0383" w:rsidRPr="00625395" w:rsidRDefault="00CA0383" w:rsidP="002B1328">
            <w:pPr>
              <w:spacing w:line="140"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2FB33F69" w14:textId="77777777" w:rsidR="00CA0383" w:rsidRPr="00625395" w:rsidRDefault="00CA0383" w:rsidP="002B1328">
            <w:pPr>
              <w:spacing w:line="140"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0A947AEF" w14:textId="77777777" w:rsidR="00CA0383" w:rsidRPr="00625395" w:rsidRDefault="00CA0383" w:rsidP="002B1328">
            <w:pPr>
              <w:spacing w:line="140"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7D3CE9DA" w14:textId="77777777" w:rsidR="00CA0383" w:rsidRPr="00625395" w:rsidRDefault="00CA0383" w:rsidP="002B1328">
            <w:pPr>
              <w:spacing w:line="140" w:lineRule="exact"/>
              <w:ind w:right="284"/>
              <w:jc w:val="right"/>
              <w:rPr>
                <w:rFonts w:ascii="Arial" w:hAnsi="Arial" w:cs="Arial"/>
                <w:color w:val="000000"/>
                <w:sz w:val="14"/>
                <w:szCs w:val="14"/>
              </w:rPr>
            </w:pPr>
            <w:r>
              <w:rPr>
                <w:rFonts w:ascii="Arial" w:hAnsi="Arial" w:cs="Arial"/>
                <w:color w:val="000000"/>
                <w:sz w:val="14"/>
                <w:szCs w:val="14"/>
              </w:rPr>
              <w:t>1,38</w:t>
            </w:r>
          </w:p>
        </w:tc>
        <w:tc>
          <w:tcPr>
            <w:tcW w:w="851" w:type="dxa"/>
            <w:tcBorders>
              <w:top w:val="nil"/>
              <w:left w:val="single" w:sz="6" w:space="0" w:color="auto"/>
              <w:bottom w:val="nil"/>
              <w:right w:val="single" w:sz="6" w:space="0" w:color="auto"/>
            </w:tcBorders>
            <w:vAlign w:val="bottom"/>
          </w:tcPr>
          <w:p w14:paraId="24E457E4" w14:textId="77777777" w:rsidR="00CA0383" w:rsidRPr="00625395" w:rsidRDefault="00CA0383" w:rsidP="002B1328">
            <w:pPr>
              <w:spacing w:line="140" w:lineRule="exact"/>
              <w:ind w:right="284"/>
              <w:jc w:val="right"/>
              <w:rPr>
                <w:rFonts w:ascii="Arial" w:hAnsi="Arial" w:cs="Arial"/>
                <w:color w:val="000000"/>
                <w:sz w:val="14"/>
                <w:szCs w:val="14"/>
                <w:vertAlign w:val="superscript"/>
              </w:rPr>
            </w:pPr>
          </w:p>
        </w:tc>
        <w:tc>
          <w:tcPr>
            <w:tcW w:w="2474" w:type="dxa"/>
            <w:tcBorders>
              <w:top w:val="nil"/>
              <w:left w:val="single" w:sz="6" w:space="0" w:color="auto"/>
              <w:bottom w:val="nil"/>
            </w:tcBorders>
            <w:vAlign w:val="bottom"/>
          </w:tcPr>
          <w:p w14:paraId="670C9DDE" w14:textId="64324F65" w:rsidR="00CA0383" w:rsidRPr="00CA0383" w:rsidRDefault="00CA0383" w:rsidP="002B1328">
            <w:pPr>
              <w:pStyle w:val="12"/>
              <w:spacing w:line="140" w:lineRule="exact"/>
              <w:ind w:left="113"/>
              <w:rPr>
                <w:i/>
              </w:rPr>
            </w:pPr>
            <w:r w:rsidRPr="00CA0383">
              <w:rPr>
                <w:i/>
                <w:lang w:val="en-US"/>
              </w:rPr>
              <w:t>Male</w:t>
            </w:r>
          </w:p>
        </w:tc>
      </w:tr>
      <w:tr w:rsidR="00CA0383" w:rsidRPr="00787F9D" w14:paraId="7A17C0D3" w14:textId="77777777" w:rsidTr="001E05DB">
        <w:trPr>
          <w:cantSplit/>
          <w:jc w:val="center"/>
        </w:trPr>
        <w:tc>
          <w:tcPr>
            <w:tcW w:w="2350" w:type="dxa"/>
            <w:tcBorders>
              <w:top w:val="nil"/>
              <w:left w:val="nil"/>
              <w:bottom w:val="nil"/>
              <w:right w:val="single" w:sz="6" w:space="0" w:color="auto"/>
            </w:tcBorders>
            <w:vAlign w:val="bottom"/>
          </w:tcPr>
          <w:p w14:paraId="319A3BC3" w14:textId="77777777" w:rsidR="00CA0383" w:rsidRPr="002E3E3B" w:rsidRDefault="00CA0383" w:rsidP="002B1328">
            <w:pPr>
              <w:pStyle w:val="12"/>
              <w:spacing w:line="140" w:lineRule="exact"/>
              <w:ind w:right="85"/>
            </w:pPr>
            <w:r w:rsidRPr="002E3E3B">
              <w:t>2.1.2. Уровень умеренного или острого отсутствия продовол</w:t>
            </w:r>
            <w:r w:rsidRPr="002E3E3B">
              <w:t>ь</w:t>
            </w:r>
            <w:r w:rsidRPr="002E3E3B">
              <w:t>ственной безопасности насел</w:t>
            </w:r>
            <w:r w:rsidRPr="002E3E3B">
              <w:t>е</w:t>
            </w:r>
            <w:r w:rsidRPr="002E3E3B">
              <w:t>ния, по шкале восприятия отсу</w:t>
            </w:r>
            <w:r w:rsidRPr="002E3E3B">
              <w:t>т</w:t>
            </w:r>
            <w:r w:rsidRPr="002E3E3B">
              <w:t>ствия продовольственной бе</w:t>
            </w:r>
            <w:r w:rsidRPr="002E3E3B">
              <w:t>з</w:t>
            </w:r>
            <w:r w:rsidRPr="002E3E3B">
              <w:t>опасности</w:t>
            </w:r>
            <w:r w:rsidRPr="002E3E3B">
              <w:rPr>
                <w:vertAlign w:val="superscript"/>
              </w:rPr>
              <w:t>3)</w:t>
            </w:r>
            <w:r w:rsidRPr="002E3E3B">
              <w:t xml:space="preserve">, процентов </w:t>
            </w:r>
          </w:p>
        </w:tc>
        <w:tc>
          <w:tcPr>
            <w:tcW w:w="849" w:type="dxa"/>
            <w:tcBorders>
              <w:top w:val="nil"/>
              <w:left w:val="single" w:sz="6" w:space="0" w:color="auto"/>
              <w:bottom w:val="nil"/>
              <w:right w:val="single" w:sz="6" w:space="0" w:color="auto"/>
            </w:tcBorders>
            <w:vAlign w:val="bottom"/>
          </w:tcPr>
          <w:p w14:paraId="04F36D14" w14:textId="77777777" w:rsidR="00CA0383" w:rsidRPr="00625395" w:rsidRDefault="00CA0383" w:rsidP="002B1328">
            <w:pPr>
              <w:spacing w:line="140"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09AC4573" w14:textId="77777777" w:rsidR="00CA0383" w:rsidRPr="00625395" w:rsidRDefault="00CA0383" w:rsidP="002B1328">
            <w:pPr>
              <w:spacing w:line="140"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30F1148F" w14:textId="77777777" w:rsidR="00CA0383" w:rsidRPr="00625395" w:rsidRDefault="00CA0383" w:rsidP="002B1328">
            <w:pPr>
              <w:spacing w:line="140"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2BAE8C3D" w14:textId="77777777" w:rsidR="00CA0383" w:rsidRPr="00625395" w:rsidRDefault="00CA0383" w:rsidP="002B1328">
            <w:pPr>
              <w:spacing w:line="140"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6246D547" w14:textId="77777777" w:rsidR="00CA0383" w:rsidRPr="00625395" w:rsidRDefault="00CA0383" w:rsidP="002B1328">
            <w:pPr>
              <w:spacing w:line="140"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5270EBD2" w14:textId="77777777" w:rsidR="00CA0383" w:rsidRPr="00625395" w:rsidRDefault="00CA0383" w:rsidP="002B1328">
            <w:pPr>
              <w:spacing w:line="140" w:lineRule="exact"/>
              <w:ind w:right="284"/>
              <w:jc w:val="right"/>
              <w:rPr>
                <w:rFonts w:ascii="Arial" w:hAnsi="Arial" w:cs="Arial"/>
                <w:color w:val="000000"/>
                <w:sz w:val="14"/>
                <w:szCs w:val="14"/>
                <w:vertAlign w:val="superscript"/>
              </w:rPr>
            </w:pPr>
          </w:p>
        </w:tc>
        <w:tc>
          <w:tcPr>
            <w:tcW w:w="2474" w:type="dxa"/>
            <w:tcBorders>
              <w:top w:val="nil"/>
              <w:left w:val="single" w:sz="6" w:space="0" w:color="auto"/>
              <w:bottom w:val="nil"/>
            </w:tcBorders>
            <w:vAlign w:val="bottom"/>
          </w:tcPr>
          <w:p w14:paraId="5113A7C3" w14:textId="6001DDFC" w:rsidR="00CA0383" w:rsidRPr="00CA0383" w:rsidRDefault="00CA0383" w:rsidP="00CA0383">
            <w:pPr>
              <w:pStyle w:val="12"/>
              <w:spacing w:line="140" w:lineRule="exact"/>
              <w:ind w:left="57"/>
              <w:rPr>
                <w:i/>
                <w:lang w:val="en-US"/>
              </w:rPr>
            </w:pPr>
            <w:r w:rsidRPr="00CA0383">
              <w:rPr>
                <w:i/>
                <w:lang w:val="en-US"/>
              </w:rPr>
              <w:t>2.1.2. Prevalence of moderate or s</w:t>
            </w:r>
            <w:r w:rsidRPr="00CA0383">
              <w:rPr>
                <w:i/>
                <w:lang w:val="en-US"/>
              </w:rPr>
              <w:t>e</w:t>
            </w:r>
            <w:r w:rsidRPr="00CA0383">
              <w:rPr>
                <w:i/>
                <w:lang w:val="en-US"/>
              </w:rPr>
              <w:t xml:space="preserve">vere food </w:t>
            </w:r>
            <w:r w:rsidRPr="00CA0383">
              <w:rPr>
                <w:i/>
                <w:color w:val="000000"/>
                <w:lang w:val="en-US"/>
              </w:rPr>
              <w:t>insecurity</w:t>
            </w:r>
            <w:r w:rsidRPr="00CA0383">
              <w:rPr>
                <w:i/>
                <w:lang w:val="en-US"/>
              </w:rPr>
              <w:t xml:space="preserve"> in the population, based on the Food Insecurity Exper</w:t>
            </w:r>
            <w:r w:rsidRPr="00CA0383">
              <w:rPr>
                <w:i/>
                <w:lang w:val="en-US"/>
              </w:rPr>
              <w:t>i</w:t>
            </w:r>
            <w:r w:rsidRPr="00CA0383">
              <w:rPr>
                <w:i/>
                <w:lang w:val="en-US"/>
              </w:rPr>
              <w:t>ence Scale (FIES)</w:t>
            </w:r>
            <w:r w:rsidRPr="00CA0383">
              <w:rPr>
                <w:i/>
                <w:vertAlign w:val="superscript"/>
                <w:lang w:val="en-US"/>
              </w:rPr>
              <w:t>3)</w:t>
            </w:r>
            <w:r w:rsidRPr="00CA0383">
              <w:rPr>
                <w:i/>
                <w:lang w:val="en-US"/>
              </w:rPr>
              <w:t>, percent</w:t>
            </w:r>
            <w:r w:rsidRPr="00CA0383">
              <w:rPr>
                <w:i/>
                <w:vertAlign w:val="superscript"/>
                <w:lang w:val="en-US"/>
              </w:rPr>
              <w:t xml:space="preserve"> </w:t>
            </w:r>
          </w:p>
        </w:tc>
      </w:tr>
      <w:tr w:rsidR="00CA0383" w:rsidRPr="00FA52C5" w14:paraId="68738EC2" w14:textId="77777777" w:rsidTr="001E05DB">
        <w:trPr>
          <w:cantSplit/>
          <w:jc w:val="center"/>
        </w:trPr>
        <w:tc>
          <w:tcPr>
            <w:tcW w:w="2350" w:type="dxa"/>
            <w:tcBorders>
              <w:top w:val="nil"/>
              <w:left w:val="nil"/>
              <w:bottom w:val="nil"/>
              <w:right w:val="single" w:sz="6" w:space="0" w:color="auto"/>
            </w:tcBorders>
            <w:vAlign w:val="bottom"/>
          </w:tcPr>
          <w:p w14:paraId="7C4D4873" w14:textId="77777777" w:rsidR="00CA0383" w:rsidRPr="002E3E3B" w:rsidRDefault="00CA0383" w:rsidP="002B1328">
            <w:pPr>
              <w:pStyle w:val="12"/>
              <w:spacing w:line="140" w:lineRule="exact"/>
              <w:ind w:left="113" w:right="85"/>
            </w:pPr>
            <w:r w:rsidRPr="002E3E3B">
              <w:t>острого</w:t>
            </w:r>
          </w:p>
        </w:tc>
        <w:tc>
          <w:tcPr>
            <w:tcW w:w="849" w:type="dxa"/>
            <w:tcBorders>
              <w:top w:val="nil"/>
              <w:left w:val="single" w:sz="6" w:space="0" w:color="auto"/>
              <w:bottom w:val="nil"/>
              <w:right w:val="single" w:sz="6" w:space="0" w:color="auto"/>
            </w:tcBorders>
            <w:vAlign w:val="bottom"/>
          </w:tcPr>
          <w:p w14:paraId="3BE14FE6" w14:textId="77777777" w:rsidR="00CA0383" w:rsidRPr="00625395" w:rsidRDefault="00CA0383" w:rsidP="002B1328">
            <w:pPr>
              <w:spacing w:line="140"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4DC30897" w14:textId="77777777" w:rsidR="00CA0383" w:rsidRPr="00625395" w:rsidRDefault="00CA0383" w:rsidP="002B1328">
            <w:pPr>
              <w:spacing w:line="140"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4E2D611F" w14:textId="77777777" w:rsidR="00CA0383" w:rsidRPr="00625395" w:rsidRDefault="00CA0383" w:rsidP="002B1328">
            <w:pPr>
              <w:spacing w:line="140"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3DF3BB0D" w14:textId="77777777" w:rsidR="00CA0383" w:rsidRPr="00625395" w:rsidRDefault="00CA0383" w:rsidP="002B1328">
            <w:pPr>
              <w:spacing w:line="140"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4A5BC4ED" w14:textId="77777777" w:rsidR="00CA0383" w:rsidRPr="00625395" w:rsidRDefault="00CA0383" w:rsidP="002B1328">
            <w:pPr>
              <w:spacing w:line="140" w:lineRule="exact"/>
              <w:ind w:right="284"/>
              <w:jc w:val="right"/>
              <w:rPr>
                <w:rFonts w:ascii="Arial" w:hAnsi="Arial" w:cs="Arial"/>
                <w:color w:val="000000"/>
                <w:sz w:val="14"/>
                <w:szCs w:val="14"/>
              </w:rPr>
            </w:pPr>
            <w:r>
              <w:rPr>
                <w:rFonts w:ascii="Arial" w:hAnsi="Arial" w:cs="Arial"/>
                <w:color w:val="000000"/>
                <w:sz w:val="14"/>
                <w:szCs w:val="14"/>
              </w:rPr>
              <w:t>0,3</w:t>
            </w:r>
          </w:p>
        </w:tc>
        <w:tc>
          <w:tcPr>
            <w:tcW w:w="851" w:type="dxa"/>
            <w:tcBorders>
              <w:top w:val="nil"/>
              <w:left w:val="single" w:sz="6" w:space="0" w:color="auto"/>
              <w:bottom w:val="nil"/>
              <w:right w:val="single" w:sz="6" w:space="0" w:color="auto"/>
            </w:tcBorders>
            <w:vAlign w:val="bottom"/>
          </w:tcPr>
          <w:p w14:paraId="3D9EA4D2" w14:textId="77777777" w:rsidR="00CA0383" w:rsidRPr="00625395" w:rsidRDefault="00CA0383" w:rsidP="002B1328">
            <w:pPr>
              <w:spacing w:line="140" w:lineRule="exact"/>
              <w:ind w:right="284"/>
              <w:jc w:val="right"/>
              <w:rPr>
                <w:rFonts w:ascii="Arial" w:hAnsi="Arial" w:cs="Arial"/>
                <w:color w:val="000000"/>
                <w:sz w:val="14"/>
                <w:szCs w:val="14"/>
                <w:vertAlign w:val="superscript"/>
              </w:rPr>
            </w:pPr>
          </w:p>
        </w:tc>
        <w:tc>
          <w:tcPr>
            <w:tcW w:w="2474" w:type="dxa"/>
            <w:tcBorders>
              <w:top w:val="nil"/>
              <w:left w:val="single" w:sz="6" w:space="0" w:color="auto"/>
              <w:bottom w:val="nil"/>
            </w:tcBorders>
            <w:vAlign w:val="bottom"/>
          </w:tcPr>
          <w:p w14:paraId="0A25D546" w14:textId="2860081E" w:rsidR="00CA0383" w:rsidRPr="00CA0383" w:rsidRDefault="00CA0383" w:rsidP="002B1328">
            <w:pPr>
              <w:pStyle w:val="12"/>
              <w:spacing w:line="140" w:lineRule="exact"/>
              <w:ind w:left="113" w:right="85"/>
              <w:rPr>
                <w:i/>
              </w:rPr>
            </w:pPr>
            <w:r w:rsidRPr="00CA0383">
              <w:rPr>
                <w:i/>
                <w:lang w:val="en-US"/>
              </w:rPr>
              <w:t>severe</w:t>
            </w:r>
          </w:p>
        </w:tc>
      </w:tr>
      <w:tr w:rsidR="00CA0383" w:rsidRPr="00FA52C5" w14:paraId="56E34CCD" w14:textId="77777777" w:rsidTr="001E05DB">
        <w:trPr>
          <w:cantSplit/>
          <w:jc w:val="center"/>
        </w:trPr>
        <w:tc>
          <w:tcPr>
            <w:tcW w:w="2350" w:type="dxa"/>
            <w:tcBorders>
              <w:top w:val="nil"/>
              <w:left w:val="nil"/>
              <w:bottom w:val="nil"/>
              <w:right w:val="single" w:sz="6" w:space="0" w:color="auto"/>
            </w:tcBorders>
            <w:vAlign w:val="bottom"/>
          </w:tcPr>
          <w:p w14:paraId="34388863" w14:textId="77777777" w:rsidR="00CA0383" w:rsidRPr="002E3E3B" w:rsidRDefault="00CA0383" w:rsidP="002B1328">
            <w:pPr>
              <w:pStyle w:val="12"/>
              <w:spacing w:line="140" w:lineRule="exact"/>
              <w:ind w:left="113" w:right="85"/>
            </w:pPr>
            <w:r w:rsidRPr="002E3E3B">
              <w:t>умеренного</w:t>
            </w:r>
          </w:p>
        </w:tc>
        <w:tc>
          <w:tcPr>
            <w:tcW w:w="849" w:type="dxa"/>
            <w:tcBorders>
              <w:top w:val="nil"/>
              <w:left w:val="single" w:sz="6" w:space="0" w:color="auto"/>
              <w:bottom w:val="nil"/>
              <w:right w:val="single" w:sz="6" w:space="0" w:color="auto"/>
            </w:tcBorders>
            <w:vAlign w:val="bottom"/>
          </w:tcPr>
          <w:p w14:paraId="77D5049F" w14:textId="77777777" w:rsidR="00CA0383" w:rsidRPr="00625395" w:rsidRDefault="00CA0383" w:rsidP="002B1328">
            <w:pPr>
              <w:spacing w:line="140"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421F2C9E" w14:textId="77777777" w:rsidR="00CA0383" w:rsidRPr="00625395" w:rsidRDefault="00CA0383" w:rsidP="002B1328">
            <w:pPr>
              <w:spacing w:line="140"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40FF6FC2" w14:textId="77777777" w:rsidR="00CA0383" w:rsidRPr="00625395" w:rsidRDefault="00CA0383" w:rsidP="002B1328">
            <w:pPr>
              <w:spacing w:line="140"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226F2E75" w14:textId="77777777" w:rsidR="00CA0383" w:rsidRPr="00625395" w:rsidRDefault="00CA0383" w:rsidP="002B1328">
            <w:pPr>
              <w:spacing w:line="140"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1E561533" w14:textId="77777777" w:rsidR="00CA0383" w:rsidRPr="00625395" w:rsidRDefault="00CA0383" w:rsidP="002B1328">
            <w:pPr>
              <w:spacing w:line="140" w:lineRule="exact"/>
              <w:ind w:right="284"/>
              <w:jc w:val="right"/>
              <w:rPr>
                <w:rFonts w:ascii="Arial" w:hAnsi="Arial" w:cs="Arial"/>
                <w:color w:val="000000"/>
                <w:sz w:val="14"/>
                <w:szCs w:val="14"/>
              </w:rPr>
            </w:pPr>
            <w:r>
              <w:rPr>
                <w:rFonts w:ascii="Arial" w:hAnsi="Arial" w:cs="Arial"/>
                <w:color w:val="000000"/>
                <w:sz w:val="14"/>
                <w:szCs w:val="14"/>
              </w:rPr>
              <w:t>6,2</w:t>
            </w:r>
          </w:p>
        </w:tc>
        <w:tc>
          <w:tcPr>
            <w:tcW w:w="851" w:type="dxa"/>
            <w:tcBorders>
              <w:top w:val="nil"/>
              <w:left w:val="single" w:sz="6" w:space="0" w:color="auto"/>
              <w:bottom w:val="nil"/>
              <w:right w:val="single" w:sz="6" w:space="0" w:color="auto"/>
            </w:tcBorders>
            <w:vAlign w:val="bottom"/>
          </w:tcPr>
          <w:p w14:paraId="6777FF12" w14:textId="77777777" w:rsidR="00CA0383" w:rsidRPr="00625395" w:rsidRDefault="00CA0383" w:rsidP="002B1328">
            <w:pPr>
              <w:spacing w:line="140" w:lineRule="exact"/>
              <w:ind w:right="284"/>
              <w:jc w:val="right"/>
              <w:rPr>
                <w:rFonts w:ascii="Arial" w:hAnsi="Arial" w:cs="Arial"/>
                <w:color w:val="000000"/>
                <w:sz w:val="14"/>
                <w:szCs w:val="14"/>
                <w:vertAlign w:val="superscript"/>
              </w:rPr>
            </w:pPr>
          </w:p>
        </w:tc>
        <w:tc>
          <w:tcPr>
            <w:tcW w:w="2474" w:type="dxa"/>
            <w:tcBorders>
              <w:top w:val="nil"/>
              <w:left w:val="single" w:sz="6" w:space="0" w:color="auto"/>
              <w:bottom w:val="nil"/>
            </w:tcBorders>
            <w:vAlign w:val="bottom"/>
          </w:tcPr>
          <w:p w14:paraId="01814290" w14:textId="10175AE9" w:rsidR="00CA0383" w:rsidRPr="00CA0383" w:rsidRDefault="00CA0383" w:rsidP="002B1328">
            <w:pPr>
              <w:pStyle w:val="12"/>
              <w:spacing w:line="140" w:lineRule="exact"/>
              <w:ind w:left="113" w:right="85"/>
              <w:rPr>
                <w:i/>
              </w:rPr>
            </w:pPr>
            <w:r w:rsidRPr="00CA0383">
              <w:rPr>
                <w:i/>
                <w:lang w:val="en-US"/>
              </w:rPr>
              <w:t>moderate</w:t>
            </w:r>
          </w:p>
        </w:tc>
      </w:tr>
      <w:tr w:rsidR="00CA0383" w:rsidRPr="00942F42" w14:paraId="3EB08F48" w14:textId="77777777" w:rsidTr="001E05DB">
        <w:trPr>
          <w:cantSplit/>
          <w:jc w:val="center"/>
        </w:trPr>
        <w:tc>
          <w:tcPr>
            <w:tcW w:w="2350" w:type="dxa"/>
            <w:tcBorders>
              <w:top w:val="nil"/>
              <w:left w:val="nil"/>
              <w:bottom w:val="nil"/>
              <w:right w:val="single" w:sz="6" w:space="0" w:color="auto"/>
            </w:tcBorders>
            <w:vAlign w:val="bottom"/>
          </w:tcPr>
          <w:p w14:paraId="6906410B" w14:textId="77777777" w:rsidR="00CA0383" w:rsidRPr="00625395" w:rsidRDefault="00CA0383" w:rsidP="00611A76">
            <w:pPr>
              <w:pStyle w:val="12"/>
              <w:spacing w:beforeLines="20" w:before="48" w:line="120" w:lineRule="exact"/>
              <w:ind w:right="85"/>
              <w:rPr>
                <w:color w:val="000000"/>
              </w:rPr>
            </w:pPr>
          </w:p>
        </w:tc>
        <w:tc>
          <w:tcPr>
            <w:tcW w:w="5100" w:type="dxa"/>
            <w:gridSpan w:val="6"/>
            <w:tcBorders>
              <w:top w:val="nil"/>
              <w:left w:val="single" w:sz="6" w:space="0" w:color="auto"/>
              <w:bottom w:val="nil"/>
              <w:right w:val="single" w:sz="6" w:space="0" w:color="auto"/>
            </w:tcBorders>
            <w:vAlign w:val="bottom"/>
          </w:tcPr>
          <w:p w14:paraId="2FFA2FDE" w14:textId="77777777" w:rsidR="00CA0383" w:rsidRPr="00BD742B" w:rsidRDefault="00CA0383" w:rsidP="00611A76">
            <w:pPr>
              <w:spacing w:beforeLines="20" w:before="48" w:line="120" w:lineRule="exact"/>
              <w:ind w:left="425"/>
              <w:jc w:val="center"/>
              <w:rPr>
                <w:rFonts w:ascii="Arial" w:hAnsi="Arial" w:cs="Arial"/>
                <w:b/>
                <w:color w:val="000000"/>
                <w:sz w:val="14"/>
                <w:szCs w:val="14"/>
              </w:rPr>
            </w:pPr>
            <w:r w:rsidRPr="00C20C6A">
              <w:rPr>
                <w:rFonts w:ascii="Arial" w:hAnsi="Arial" w:cs="Arial"/>
                <w:b/>
                <w:color w:val="000000"/>
                <w:sz w:val="14"/>
                <w:szCs w:val="14"/>
              </w:rPr>
              <w:t>Цель</w:t>
            </w:r>
            <w:r w:rsidRPr="00BD742B">
              <w:rPr>
                <w:rFonts w:ascii="Arial" w:hAnsi="Arial" w:cs="Arial"/>
                <w:b/>
                <w:color w:val="000000"/>
                <w:sz w:val="14"/>
                <w:szCs w:val="14"/>
              </w:rPr>
              <w:t xml:space="preserve"> 2.</w:t>
            </w:r>
            <w:r w:rsidRPr="00F6227C">
              <w:rPr>
                <w:rFonts w:ascii="Arial" w:hAnsi="Arial" w:cs="Arial"/>
                <w:b/>
                <w:color w:val="000000"/>
                <w:sz w:val="14"/>
                <w:szCs w:val="14"/>
                <w:lang w:val="en-US"/>
              </w:rPr>
              <w:t> </w:t>
            </w:r>
            <w:r w:rsidRPr="00BD742B">
              <w:rPr>
                <w:rFonts w:ascii="Arial" w:hAnsi="Arial" w:cs="Arial"/>
                <w:b/>
                <w:color w:val="000000"/>
                <w:sz w:val="14"/>
                <w:szCs w:val="14"/>
              </w:rPr>
              <w:t xml:space="preserve"> </w:t>
            </w:r>
            <w:r>
              <w:rPr>
                <w:rFonts w:ascii="Arial" w:hAnsi="Arial" w:cs="Arial"/>
                <w:b/>
                <w:color w:val="000000"/>
                <w:sz w:val="14"/>
                <w:szCs w:val="14"/>
              </w:rPr>
              <w:t>Ликвидация</w:t>
            </w:r>
            <w:r w:rsidRPr="00BD742B">
              <w:rPr>
                <w:rFonts w:ascii="Arial" w:hAnsi="Arial" w:cs="Arial"/>
                <w:b/>
                <w:color w:val="000000"/>
                <w:sz w:val="14"/>
                <w:szCs w:val="14"/>
              </w:rPr>
              <w:t xml:space="preserve"> </w:t>
            </w:r>
            <w:r>
              <w:rPr>
                <w:rFonts w:ascii="Arial" w:hAnsi="Arial" w:cs="Arial"/>
                <w:b/>
                <w:color w:val="000000"/>
                <w:sz w:val="14"/>
                <w:szCs w:val="14"/>
              </w:rPr>
              <w:t>голода</w:t>
            </w:r>
            <w:r w:rsidRPr="00BD742B">
              <w:rPr>
                <w:rFonts w:ascii="Arial" w:hAnsi="Arial" w:cs="Arial"/>
                <w:b/>
                <w:color w:val="000000"/>
                <w:sz w:val="14"/>
                <w:szCs w:val="14"/>
              </w:rPr>
              <w:t>/</w:t>
            </w:r>
          </w:p>
          <w:p w14:paraId="2C0B2E91" w14:textId="77777777" w:rsidR="00CA0383" w:rsidRPr="00BD742B" w:rsidRDefault="00CA0383" w:rsidP="00611A76">
            <w:pPr>
              <w:spacing w:beforeLines="20" w:before="48" w:line="120" w:lineRule="exact"/>
              <w:ind w:left="425"/>
              <w:jc w:val="center"/>
              <w:rPr>
                <w:rFonts w:ascii="Arial" w:hAnsi="Arial" w:cs="Arial"/>
                <w:b/>
                <w:color w:val="000000"/>
                <w:sz w:val="14"/>
                <w:szCs w:val="14"/>
              </w:rPr>
            </w:pPr>
            <w:r w:rsidRPr="00CD0DC3">
              <w:rPr>
                <w:rFonts w:ascii="Arial" w:hAnsi="Arial" w:cs="Arial"/>
                <w:b/>
                <w:i/>
                <w:sz w:val="14"/>
                <w:szCs w:val="14"/>
                <w:lang w:val="en-US"/>
              </w:rPr>
              <w:t>Goal</w:t>
            </w:r>
            <w:r w:rsidRPr="00BD742B">
              <w:rPr>
                <w:rFonts w:ascii="Arial" w:hAnsi="Arial" w:cs="Arial"/>
                <w:b/>
                <w:i/>
                <w:sz w:val="14"/>
                <w:szCs w:val="14"/>
              </w:rPr>
              <w:t xml:space="preserve"> 2. </w:t>
            </w:r>
            <w:r w:rsidRPr="00F6227C">
              <w:rPr>
                <w:rFonts w:ascii="Arial" w:hAnsi="Arial" w:cs="Arial"/>
                <w:b/>
                <w:i/>
                <w:sz w:val="14"/>
                <w:szCs w:val="14"/>
                <w:lang w:val="en-US"/>
              </w:rPr>
              <w:t>Zero</w:t>
            </w:r>
            <w:r w:rsidRPr="00BD742B">
              <w:rPr>
                <w:rFonts w:ascii="Arial" w:hAnsi="Arial" w:cs="Arial"/>
                <w:b/>
                <w:i/>
                <w:color w:val="000000"/>
                <w:sz w:val="14"/>
                <w:szCs w:val="14"/>
              </w:rPr>
              <w:t xml:space="preserve"> </w:t>
            </w:r>
            <w:r w:rsidRPr="00F6227C">
              <w:rPr>
                <w:rFonts w:ascii="Arial" w:hAnsi="Arial" w:cs="Arial"/>
                <w:b/>
                <w:i/>
                <w:color w:val="000000"/>
                <w:sz w:val="14"/>
                <w:szCs w:val="14"/>
                <w:lang w:val="en-US"/>
              </w:rPr>
              <w:t>hunger</w:t>
            </w:r>
          </w:p>
        </w:tc>
        <w:tc>
          <w:tcPr>
            <w:tcW w:w="2474" w:type="dxa"/>
            <w:tcBorders>
              <w:top w:val="nil"/>
              <w:left w:val="single" w:sz="6" w:space="0" w:color="auto"/>
              <w:bottom w:val="nil"/>
            </w:tcBorders>
            <w:vAlign w:val="bottom"/>
          </w:tcPr>
          <w:p w14:paraId="44063F20" w14:textId="77777777" w:rsidR="00CA0383" w:rsidRPr="00BD742B" w:rsidRDefault="00CA0383" w:rsidP="00611A76">
            <w:pPr>
              <w:pStyle w:val="12"/>
              <w:spacing w:beforeLines="20" w:before="48" w:line="120" w:lineRule="exact"/>
              <w:ind w:left="57"/>
              <w:rPr>
                <w:i/>
                <w:color w:val="000000"/>
              </w:rPr>
            </w:pPr>
          </w:p>
        </w:tc>
      </w:tr>
      <w:tr w:rsidR="00CA0383" w:rsidRPr="00787F9D" w14:paraId="0FD64E32" w14:textId="77777777" w:rsidTr="001E05DB">
        <w:trPr>
          <w:cantSplit/>
          <w:jc w:val="center"/>
        </w:trPr>
        <w:tc>
          <w:tcPr>
            <w:tcW w:w="2350" w:type="dxa"/>
            <w:tcBorders>
              <w:top w:val="nil"/>
              <w:left w:val="nil"/>
              <w:bottom w:val="nil"/>
              <w:right w:val="single" w:sz="6" w:space="0" w:color="auto"/>
            </w:tcBorders>
            <w:vAlign w:val="bottom"/>
          </w:tcPr>
          <w:p w14:paraId="1675A323" w14:textId="77777777" w:rsidR="00CA0383" w:rsidRPr="00B95B5C" w:rsidRDefault="00CA0383" w:rsidP="002B1328">
            <w:pPr>
              <w:pStyle w:val="12"/>
              <w:spacing w:line="140" w:lineRule="exact"/>
              <w:ind w:right="85"/>
              <w:rPr>
                <w:color w:val="000000"/>
              </w:rPr>
            </w:pPr>
            <w:r w:rsidRPr="00BD742B">
              <w:rPr>
                <w:color w:val="000000"/>
              </w:rPr>
              <w:t xml:space="preserve">2.2.1. </w:t>
            </w:r>
            <w:r w:rsidRPr="00B95B5C">
              <w:rPr>
                <w:color w:val="000000"/>
              </w:rPr>
              <w:t>Распространенность</w:t>
            </w:r>
            <w:r w:rsidRPr="00BD742B">
              <w:rPr>
                <w:color w:val="000000"/>
              </w:rPr>
              <w:t xml:space="preserve"> </w:t>
            </w:r>
            <w:r w:rsidRPr="0044123C">
              <w:rPr>
                <w:color w:val="000000"/>
              </w:rPr>
              <w:br/>
            </w:r>
            <w:r w:rsidRPr="00B95B5C">
              <w:rPr>
                <w:color w:val="000000"/>
              </w:rPr>
              <w:t>задержки</w:t>
            </w:r>
            <w:r w:rsidRPr="00BD742B">
              <w:rPr>
                <w:color w:val="000000"/>
              </w:rPr>
              <w:t xml:space="preserve"> </w:t>
            </w:r>
            <w:r w:rsidRPr="00B95B5C">
              <w:rPr>
                <w:color w:val="000000"/>
              </w:rPr>
              <w:t>роста</w:t>
            </w:r>
            <w:r w:rsidRPr="00BD742B">
              <w:rPr>
                <w:color w:val="000000"/>
              </w:rPr>
              <w:t xml:space="preserve"> </w:t>
            </w:r>
            <w:r w:rsidRPr="00B95B5C">
              <w:rPr>
                <w:color w:val="000000"/>
              </w:rPr>
              <w:t>среди</w:t>
            </w:r>
            <w:r w:rsidRPr="00BD742B">
              <w:rPr>
                <w:color w:val="000000"/>
              </w:rPr>
              <w:t xml:space="preserve"> </w:t>
            </w:r>
            <w:r w:rsidRPr="00B95B5C">
              <w:rPr>
                <w:color w:val="000000"/>
              </w:rPr>
              <w:t>детей</w:t>
            </w:r>
            <w:r w:rsidRPr="00BD742B">
              <w:rPr>
                <w:color w:val="000000"/>
              </w:rPr>
              <w:t xml:space="preserve"> </w:t>
            </w:r>
            <w:r w:rsidRPr="00BD742B">
              <w:rPr>
                <w:color w:val="000000"/>
              </w:rPr>
              <w:br/>
            </w:r>
            <w:r w:rsidRPr="00B95B5C">
              <w:rPr>
                <w:color w:val="000000"/>
              </w:rPr>
              <w:t>в</w:t>
            </w:r>
            <w:r w:rsidRPr="00BD742B">
              <w:rPr>
                <w:color w:val="000000"/>
              </w:rPr>
              <w:t xml:space="preserve"> </w:t>
            </w:r>
            <w:r w:rsidRPr="00B95B5C">
              <w:rPr>
                <w:color w:val="000000"/>
              </w:rPr>
              <w:t>возрасте</w:t>
            </w:r>
            <w:r w:rsidRPr="00BD742B">
              <w:rPr>
                <w:color w:val="000000"/>
              </w:rPr>
              <w:t xml:space="preserve"> </w:t>
            </w:r>
            <w:r w:rsidRPr="00B95B5C">
              <w:rPr>
                <w:color w:val="000000"/>
              </w:rPr>
              <w:t>до</w:t>
            </w:r>
            <w:r w:rsidRPr="00BD742B">
              <w:rPr>
                <w:color w:val="000000"/>
              </w:rPr>
              <w:t xml:space="preserve"> </w:t>
            </w:r>
            <w:r w:rsidRPr="00B95B5C">
              <w:rPr>
                <w:color w:val="000000"/>
              </w:rPr>
              <w:t>пяти</w:t>
            </w:r>
            <w:r w:rsidRPr="00BD742B">
              <w:rPr>
                <w:color w:val="000000"/>
              </w:rPr>
              <w:t xml:space="preserve"> </w:t>
            </w:r>
            <w:r w:rsidRPr="00B95B5C">
              <w:rPr>
                <w:color w:val="000000"/>
              </w:rPr>
              <w:t>лет</w:t>
            </w:r>
            <w:r w:rsidRPr="00466912">
              <w:rPr>
                <w:color w:val="000000"/>
              </w:rPr>
              <w:t xml:space="preserve"> </w:t>
            </w:r>
            <w:r w:rsidRPr="00B95B5C">
              <w:rPr>
                <w:color w:val="000000"/>
              </w:rPr>
              <w:t>(средне</w:t>
            </w:r>
            <w:r>
              <w:rPr>
                <w:color w:val="000000"/>
              </w:rPr>
              <w:br/>
            </w:r>
            <w:r w:rsidRPr="00B95B5C">
              <w:rPr>
                <w:color w:val="000000"/>
              </w:rPr>
              <w:t xml:space="preserve">квадратичное отклонение </w:t>
            </w:r>
            <w:r>
              <w:rPr>
                <w:color w:val="000000"/>
              </w:rPr>
              <w:br/>
            </w:r>
            <w:r w:rsidRPr="00B95B5C">
              <w:rPr>
                <w:color w:val="000000"/>
              </w:rPr>
              <w:t xml:space="preserve">от медианного показателя роста </w:t>
            </w:r>
            <w:r w:rsidRPr="00B50C68">
              <w:rPr>
                <w:color w:val="000000"/>
              </w:rPr>
              <w:br/>
            </w:r>
            <w:r w:rsidRPr="00B95B5C">
              <w:rPr>
                <w:color w:val="000000"/>
              </w:rPr>
              <w:t xml:space="preserve">к возрасту ребенка в </w:t>
            </w:r>
            <w:proofErr w:type="spellStart"/>
            <w:r w:rsidRPr="00B95B5C">
              <w:rPr>
                <w:color w:val="000000"/>
              </w:rPr>
              <w:t>соответ</w:t>
            </w:r>
            <w:proofErr w:type="spellEnd"/>
            <w:r>
              <w:rPr>
                <w:color w:val="000000"/>
              </w:rPr>
              <w:t>-</w:t>
            </w:r>
            <w:r>
              <w:rPr>
                <w:color w:val="000000"/>
              </w:rPr>
              <w:br/>
            </w:r>
            <w:proofErr w:type="spellStart"/>
            <w:r w:rsidRPr="00B95B5C">
              <w:rPr>
                <w:color w:val="000000"/>
              </w:rPr>
              <w:t>ствии</w:t>
            </w:r>
            <w:proofErr w:type="spellEnd"/>
            <w:r w:rsidRPr="00B95B5C">
              <w:rPr>
                <w:color w:val="000000"/>
              </w:rPr>
              <w:t xml:space="preserve"> с нормами роста детей, </w:t>
            </w:r>
            <w:r>
              <w:rPr>
                <w:color w:val="000000"/>
              </w:rPr>
              <w:br/>
            </w:r>
            <w:r w:rsidRPr="00B95B5C">
              <w:rPr>
                <w:color w:val="000000"/>
              </w:rPr>
              <w:t xml:space="preserve">установленными Всемирной </w:t>
            </w:r>
            <w:r>
              <w:rPr>
                <w:color w:val="000000"/>
              </w:rPr>
              <w:br/>
            </w:r>
            <w:r w:rsidRPr="00B95B5C">
              <w:rPr>
                <w:color w:val="000000"/>
              </w:rPr>
              <w:t xml:space="preserve">организацией здравоохранения </w:t>
            </w:r>
            <w:r>
              <w:rPr>
                <w:color w:val="000000"/>
              </w:rPr>
              <w:br/>
            </w:r>
            <w:r w:rsidRPr="00B95B5C">
              <w:rPr>
                <w:color w:val="000000"/>
              </w:rPr>
              <w:t>(ВОЗ)</w:t>
            </w:r>
            <w:r w:rsidRPr="007C4868">
              <w:rPr>
                <w:color w:val="000000"/>
                <w:vertAlign w:val="superscript"/>
              </w:rPr>
              <w:t>3)</w:t>
            </w:r>
            <w:r w:rsidRPr="00B95B5C">
              <w:rPr>
                <w:color w:val="000000"/>
              </w:rPr>
              <w:t>,</w:t>
            </w:r>
            <w:r>
              <w:rPr>
                <w:color w:val="000000"/>
              </w:rPr>
              <w:t xml:space="preserve"> процентов</w:t>
            </w:r>
          </w:p>
        </w:tc>
        <w:tc>
          <w:tcPr>
            <w:tcW w:w="849" w:type="dxa"/>
            <w:tcBorders>
              <w:top w:val="nil"/>
              <w:left w:val="single" w:sz="6" w:space="0" w:color="auto"/>
              <w:bottom w:val="nil"/>
              <w:right w:val="single" w:sz="6" w:space="0" w:color="auto"/>
            </w:tcBorders>
            <w:vAlign w:val="bottom"/>
          </w:tcPr>
          <w:p w14:paraId="3A00315C" w14:textId="77777777" w:rsidR="00CA0383" w:rsidRPr="009D2A8A" w:rsidRDefault="00CA0383" w:rsidP="002B1328">
            <w:pPr>
              <w:spacing w:line="140"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34726061" w14:textId="77777777" w:rsidR="00CA0383" w:rsidRPr="009D2A8A" w:rsidRDefault="00CA0383" w:rsidP="002B1328">
            <w:pPr>
              <w:spacing w:line="140"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22E8276E" w14:textId="77777777" w:rsidR="00CA0383" w:rsidRDefault="00CA0383" w:rsidP="002B1328">
            <w:pPr>
              <w:spacing w:line="140"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3F3D77A9" w14:textId="77777777" w:rsidR="00CA0383" w:rsidRPr="009D2A8A" w:rsidRDefault="00CA0383" w:rsidP="002B1328">
            <w:pPr>
              <w:spacing w:line="140"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342459EC" w14:textId="77777777" w:rsidR="00CA0383" w:rsidRPr="004313FA" w:rsidRDefault="00CA0383" w:rsidP="002B1328">
            <w:pPr>
              <w:spacing w:line="140" w:lineRule="exact"/>
              <w:ind w:right="284"/>
              <w:jc w:val="right"/>
              <w:rPr>
                <w:rFonts w:ascii="Arial" w:hAnsi="Arial" w:cs="Arial"/>
                <w:color w:val="000000"/>
                <w:sz w:val="14"/>
                <w:szCs w:val="14"/>
              </w:rPr>
            </w:pPr>
            <w:r w:rsidRPr="004313FA">
              <w:rPr>
                <w:rFonts w:ascii="Arial" w:hAnsi="Arial" w:cs="Arial"/>
                <w:color w:val="000000"/>
                <w:sz w:val="14"/>
                <w:szCs w:val="14"/>
              </w:rPr>
              <w:t>10</w:t>
            </w:r>
            <w:r>
              <w:rPr>
                <w:rFonts w:ascii="Arial" w:hAnsi="Arial" w:cs="Arial"/>
                <w:color w:val="000000"/>
                <w:sz w:val="14"/>
                <w:szCs w:val="14"/>
              </w:rPr>
              <w:t>,</w:t>
            </w:r>
            <w:r w:rsidRPr="004313FA">
              <w:rPr>
                <w:rFonts w:ascii="Arial" w:hAnsi="Arial" w:cs="Arial"/>
                <w:color w:val="000000"/>
                <w:sz w:val="14"/>
                <w:szCs w:val="14"/>
              </w:rPr>
              <w:t>6</w:t>
            </w:r>
          </w:p>
        </w:tc>
        <w:tc>
          <w:tcPr>
            <w:tcW w:w="851" w:type="dxa"/>
            <w:tcBorders>
              <w:top w:val="nil"/>
              <w:left w:val="single" w:sz="6" w:space="0" w:color="auto"/>
              <w:bottom w:val="nil"/>
              <w:right w:val="single" w:sz="6" w:space="0" w:color="auto"/>
            </w:tcBorders>
            <w:vAlign w:val="bottom"/>
          </w:tcPr>
          <w:p w14:paraId="719A902B" w14:textId="77777777" w:rsidR="00CA0383" w:rsidRPr="004313FA" w:rsidRDefault="00CA0383" w:rsidP="002B1328">
            <w:pPr>
              <w:spacing w:line="140" w:lineRule="exact"/>
              <w:ind w:right="284"/>
              <w:jc w:val="right"/>
              <w:rPr>
                <w:rFonts w:ascii="Arial" w:hAnsi="Arial" w:cs="Arial"/>
                <w:color w:val="000000"/>
                <w:sz w:val="14"/>
                <w:szCs w:val="14"/>
              </w:rPr>
            </w:pPr>
          </w:p>
        </w:tc>
        <w:tc>
          <w:tcPr>
            <w:tcW w:w="2474" w:type="dxa"/>
            <w:tcBorders>
              <w:top w:val="nil"/>
              <w:left w:val="single" w:sz="6" w:space="0" w:color="auto"/>
              <w:bottom w:val="nil"/>
            </w:tcBorders>
            <w:vAlign w:val="bottom"/>
          </w:tcPr>
          <w:p w14:paraId="5199AEDE" w14:textId="77777777" w:rsidR="00CA0383" w:rsidRPr="004D506C" w:rsidRDefault="00CA0383" w:rsidP="002B1328">
            <w:pPr>
              <w:pStyle w:val="12"/>
              <w:spacing w:line="140" w:lineRule="exact"/>
              <w:ind w:left="57"/>
              <w:rPr>
                <w:i/>
                <w:color w:val="000000"/>
                <w:lang w:val="en-US"/>
              </w:rPr>
            </w:pPr>
            <w:r w:rsidRPr="00BD742B">
              <w:rPr>
                <w:i/>
                <w:color w:val="000000"/>
                <w:lang w:val="en-US"/>
              </w:rPr>
              <w:t xml:space="preserve">2.2.1. </w:t>
            </w:r>
            <w:r w:rsidRPr="004D506C">
              <w:rPr>
                <w:i/>
                <w:color w:val="000000"/>
                <w:lang w:val="en-US"/>
              </w:rPr>
              <w:t>Prevalence</w:t>
            </w:r>
            <w:r w:rsidRPr="00942F42">
              <w:rPr>
                <w:i/>
                <w:color w:val="000000"/>
                <w:lang w:val="en-US"/>
              </w:rPr>
              <w:t xml:space="preserve"> </w:t>
            </w:r>
            <w:r w:rsidRPr="004D506C">
              <w:rPr>
                <w:i/>
                <w:color w:val="000000"/>
                <w:lang w:val="en-US"/>
              </w:rPr>
              <w:t>of</w:t>
            </w:r>
            <w:r w:rsidRPr="00942F42">
              <w:rPr>
                <w:i/>
                <w:color w:val="000000"/>
                <w:lang w:val="en-US"/>
              </w:rPr>
              <w:t xml:space="preserve"> </w:t>
            </w:r>
            <w:r w:rsidRPr="004D506C">
              <w:rPr>
                <w:i/>
                <w:color w:val="000000"/>
                <w:lang w:val="en-US"/>
              </w:rPr>
              <w:t>stunting</w:t>
            </w:r>
            <w:r w:rsidRPr="00942F42">
              <w:rPr>
                <w:i/>
                <w:color w:val="000000"/>
                <w:lang w:val="en-US"/>
              </w:rPr>
              <w:t xml:space="preserve"> (</w:t>
            </w:r>
            <w:r w:rsidRPr="004D506C">
              <w:rPr>
                <w:i/>
                <w:color w:val="000000"/>
                <w:lang w:val="en-US"/>
              </w:rPr>
              <w:t>height</w:t>
            </w:r>
            <w:r w:rsidRPr="00942F42">
              <w:rPr>
                <w:i/>
                <w:color w:val="000000"/>
                <w:lang w:val="en-US"/>
              </w:rPr>
              <w:t xml:space="preserve"> </w:t>
            </w:r>
            <w:r w:rsidRPr="00942F42">
              <w:rPr>
                <w:i/>
                <w:color w:val="000000"/>
                <w:lang w:val="en-US"/>
              </w:rPr>
              <w:br/>
            </w:r>
            <w:r w:rsidRPr="004D506C">
              <w:rPr>
                <w:i/>
                <w:color w:val="000000"/>
                <w:lang w:val="en-US"/>
              </w:rPr>
              <w:t>for</w:t>
            </w:r>
            <w:r w:rsidRPr="00942F42">
              <w:rPr>
                <w:i/>
                <w:color w:val="000000"/>
                <w:lang w:val="en-US"/>
              </w:rPr>
              <w:t xml:space="preserve"> </w:t>
            </w:r>
            <w:r w:rsidRPr="004D506C">
              <w:rPr>
                <w:i/>
                <w:color w:val="000000"/>
                <w:lang w:val="en-US"/>
              </w:rPr>
              <w:t>age</w:t>
            </w:r>
            <w:r w:rsidRPr="00942F42">
              <w:rPr>
                <w:i/>
                <w:color w:val="000000"/>
                <w:lang w:val="en-US"/>
              </w:rPr>
              <w:t xml:space="preserve"> &lt;-2 </w:t>
            </w:r>
            <w:r w:rsidRPr="004D506C">
              <w:rPr>
                <w:i/>
                <w:color w:val="000000"/>
                <w:lang w:val="en-US"/>
              </w:rPr>
              <w:t>standard</w:t>
            </w:r>
            <w:r w:rsidRPr="00942F42">
              <w:rPr>
                <w:i/>
                <w:color w:val="000000"/>
                <w:lang w:val="en-US"/>
              </w:rPr>
              <w:t xml:space="preserve"> </w:t>
            </w:r>
            <w:r w:rsidRPr="004D506C">
              <w:rPr>
                <w:i/>
                <w:color w:val="000000"/>
                <w:lang w:val="en-US"/>
              </w:rPr>
              <w:t>deviation</w:t>
            </w:r>
            <w:r w:rsidRPr="00942F42">
              <w:rPr>
                <w:i/>
                <w:color w:val="000000"/>
                <w:lang w:val="en-US"/>
              </w:rPr>
              <w:t xml:space="preserve"> </w:t>
            </w:r>
            <w:r w:rsidRPr="004D506C">
              <w:rPr>
                <w:i/>
                <w:color w:val="000000"/>
                <w:lang w:val="en-US"/>
              </w:rPr>
              <w:t>from</w:t>
            </w:r>
            <w:r w:rsidRPr="00942F42">
              <w:rPr>
                <w:i/>
                <w:color w:val="000000"/>
                <w:lang w:val="en-US"/>
              </w:rPr>
              <w:t xml:space="preserve"> </w:t>
            </w:r>
            <w:r w:rsidRPr="00942F42">
              <w:rPr>
                <w:i/>
                <w:color w:val="000000"/>
                <w:lang w:val="en-US"/>
              </w:rPr>
              <w:br/>
            </w:r>
            <w:r w:rsidRPr="004D506C">
              <w:rPr>
                <w:i/>
                <w:color w:val="000000"/>
                <w:lang w:val="en-US"/>
              </w:rPr>
              <w:t>the</w:t>
            </w:r>
            <w:r w:rsidRPr="00942F42">
              <w:rPr>
                <w:i/>
                <w:color w:val="000000"/>
                <w:lang w:val="en-US"/>
              </w:rPr>
              <w:t xml:space="preserve"> </w:t>
            </w:r>
            <w:r w:rsidRPr="004D506C">
              <w:rPr>
                <w:i/>
                <w:color w:val="000000"/>
                <w:lang w:val="en-US"/>
              </w:rPr>
              <w:t>median</w:t>
            </w:r>
            <w:r w:rsidRPr="00942F42">
              <w:rPr>
                <w:i/>
                <w:color w:val="000000"/>
                <w:lang w:val="en-US"/>
              </w:rPr>
              <w:t xml:space="preserve"> </w:t>
            </w:r>
            <w:r w:rsidRPr="004D506C">
              <w:rPr>
                <w:i/>
                <w:color w:val="000000"/>
                <w:lang w:val="en-US"/>
              </w:rPr>
              <w:t>of</w:t>
            </w:r>
            <w:r w:rsidRPr="00942F42">
              <w:rPr>
                <w:i/>
                <w:color w:val="000000"/>
                <w:lang w:val="en-US"/>
              </w:rPr>
              <w:t xml:space="preserve"> </w:t>
            </w:r>
            <w:r w:rsidRPr="004D506C">
              <w:rPr>
                <w:i/>
                <w:color w:val="000000"/>
                <w:lang w:val="en-US"/>
              </w:rPr>
              <w:t>the</w:t>
            </w:r>
            <w:r w:rsidRPr="00942F42">
              <w:rPr>
                <w:i/>
                <w:color w:val="000000"/>
                <w:lang w:val="en-US"/>
              </w:rPr>
              <w:t xml:space="preserve"> </w:t>
            </w:r>
            <w:r w:rsidRPr="004D506C">
              <w:rPr>
                <w:i/>
                <w:color w:val="000000"/>
                <w:lang w:val="en-US"/>
              </w:rPr>
              <w:t>World</w:t>
            </w:r>
            <w:r w:rsidRPr="00942F42">
              <w:rPr>
                <w:i/>
                <w:color w:val="000000"/>
                <w:lang w:val="en-US"/>
              </w:rPr>
              <w:t xml:space="preserve"> </w:t>
            </w:r>
            <w:r w:rsidRPr="004D506C">
              <w:rPr>
                <w:i/>
                <w:color w:val="000000"/>
                <w:lang w:val="en-US"/>
              </w:rPr>
              <w:t>Health</w:t>
            </w:r>
            <w:r w:rsidRPr="00942F42">
              <w:rPr>
                <w:i/>
                <w:color w:val="000000"/>
                <w:lang w:val="en-US"/>
              </w:rPr>
              <w:t xml:space="preserve"> </w:t>
            </w:r>
            <w:r w:rsidRPr="00942F42">
              <w:rPr>
                <w:i/>
                <w:color w:val="000000"/>
                <w:lang w:val="en-US"/>
              </w:rPr>
              <w:br/>
            </w:r>
            <w:r w:rsidRPr="004D506C">
              <w:rPr>
                <w:i/>
                <w:color w:val="000000"/>
                <w:lang w:val="en-US"/>
              </w:rPr>
              <w:t xml:space="preserve">Organization (WHO) Child Growth </w:t>
            </w:r>
            <w:r>
              <w:rPr>
                <w:i/>
                <w:color w:val="000000"/>
                <w:lang w:val="en-US"/>
              </w:rPr>
              <w:br/>
            </w:r>
            <w:r w:rsidRPr="004D506C">
              <w:rPr>
                <w:i/>
                <w:color w:val="000000"/>
                <w:lang w:val="en-US"/>
              </w:rPr>
              <w:t xml:space="preserve">Standards) among children under </w:t>
            </w:r>
            <w:r w:rsidRPr="00942F42">
              <w:rPr>
                <w:i/>
                <w:color w:val="000000"/>
                <w:lang w:val="en-US"/>
              </w:rPr>
              <w:br/>
            </w:r>
            <w:r w:rsidRPr="004D506C">
              <w:rPr>
                <w:i/>
                <w:color w:val="000000"/>
                <w:lang w:val="en-US"/>
              </w:rPr>
              <w:t>5 years of age</w:t>
            </w:r>
            <w:r w:rsidRPr="007C4868">
              <w:rPr>
                <w:color w:val="000000"/>
                <w:vertAlign w:val="superscript"/>
                <w:lang w:val="en-US"/>
              </w:rPr>
              <w:t>3)</w:t>
            </w:r>
            <w:r>
              <w:rPr>
                <w:i/>
                <w:color w:val="000000"/>
                <w:lang w:val="en-US"/>
              </w:rPr>
              <w:t>, percent</w:t>
            </w:r>
          </w:p>
        </w:tc>
      </w:tr>
      <w:tr w:rsidR="00CA0383" w:rsidRPr="00466912" w14:paraId="2D5501EC" w14:textId="77777777" w:rsidTr="001E05DB">
        <w:trPr>
          <w:cantSplit/>
          <w:jc w:val="center"/>
        </w:trPr>
        <w:tc>
          <w:tcPr>
            <w:tcW w:w="2350" w:type="dxa"/>
            <w:tcBorders>
              <w:top w:val="nil"/>
              <w:left w:val="nil"/>
              <w:bottom w:val="nil"/>
              <w:right w:val="single" w:sz="6" w:space="0" w:color="auto"/>
            </w:tcBorders>
            <w:vAlign w:val="bottom"/>
          </w:tcPr>
          <w:p w14:paraId="2B829BF2" w14:textId="77777777" w:rsidR="00CA0383" w:rsidRPr="00BB0E6C" w:rsidRDefault="00CA0383" w:rsidP="002B1328">
            <w:pPr>
              <w:pStyle w:val="12"/>
              <w:spacing w:line="140" w:lineRule="exact"/>
              <w:ind w:left="113"/>
              <w:rPr>
                <w:color w:val="000000"/>
                <w:lang w:val="en-US"/>
              </w:rPr>
            </w:pPr>
            <w:r>
              <w:rPr>
                <w:color w:val="000000"/>
              </w:rPr>
              <w:t>Городская</w:t>
            </w:r>
            <w:r w:rsidRPr="00BB0E6C">
              <w:rPr>
                <w:color w:val="000000"/>
                <w:lang w:val="en-US"/>
              </w:rPr>
              <w:t xml:space="preserve"> </w:t>
            </w:r>
            <w:r>
              <w:rPr>
                <w:color w:val="000000"/>
              </w:rPr>
              <w:t>местность</w:t>
            </w:r>
          </w:p>
        </w:tc>
        <w:tc>
          <w:tcPr>
            <w:tcW w:w="849" w:type="dxa"/>
            <w:tcBorders>
              <w:top w:val="nil"/>
              <w:left w:val="single" w:sz="6" w:space="0" w:color="auto"/>
              <w:bottom w:val="nil"/>
              <w:right w:val="single" w:sz="6" w:space="0" w:color="auto"/>
            </w:tcBorders>
            <w:vAlign w:val="bottom"/>
          </w:tcPr>
          <w:p w14:paraId="4CA56D34" w14:textId="77777777" w:rsidR="00CA0383" w:rsidRPr="00FC05C0" w:rsidRDefault="00CA0383" w:rsidP="002B1328">
            <w:pPr>
              <w:spacing w:line="140" w:lineRule="exact"/>
              <w:ind w:right="284"/>
              <w:jc w:val="right"/>
              <w:rPr>
                <w:rFonts w:ascii="Arial" w:hAnsi="Arial" w:cs="Arial"/>
                <w:color w:val="000000"/>
                <w:sz w:val="14"/>
                <w:szCs w:val="14"/>
                <w:lang w:val="en-US"/>
              </w:rPr>
            </w:pPr>
          </w:p>
        </w:tc>
        <w:tc>
          <w:tcPr>
            <w:tcW w:w="849" w:type="dxa"/>
            <w:tcBorders>
              <w:top w:val="nil"/>
              <w:left w:val="single" w:sz="6" w:space="0" w:color="auto"/>
              <w:bottom w:val="nil"/>
              <w:right w:val="single" w:sz="6" w:space="0" w:color="auto"/>
            </w:tcBorders>
            <w:vAlign w:val="bottom"/>
          </w:tcPr>
          <w:p w14:paraId="015B3903" w14:textId="77777777" w:rsidR="00CA0383" w:rsidRPr="00FC05C0" w:rsidRDefault="00CA0383" w:rsidP="002B1328">
            <w:pPr>
              <w:spacing w:line="140" w:lineRule="exact"/>
              <w:ind w:right="284"/>
              <w:jc w:val="right"/>
              <w:rPr>
                <w:rFonts w:ascii="Arial" w:hAnsi="Arial" w:cs="Arial"/>
                <w:color w:val="000000"/>
                <w:sz w:val="14"/>
                <w:szCs w:val="14"/>
                <w:lang w:val="en-US"/>
              </w:rPr>
            </w:pPr>
          </w:p>
        </w:tc>
        <w:tc>
          <w:tcPr>
            <w:tcW w:w="850" w:type="dxa"/>
            <w:tcBorders>
              <w:top w:val="nil"/>
              <w:left w:val="single" w:sz="6" w:space="0" w:color="auto"/>
              <w:bottom w:val="nil"/>
              <w:right w:val="single" w:sz="6" w:space="0" w:color="auto"/>
            </w:tcBorders>
            <w:vAlign w:val="bottom"/>
          </w:tcPr>
          <w:p w14:paraId="23A6E8C1" w14:textId="77777777" w:rsidR="00CA0383" w:rsidRPr="00BB0E6C" w:rsidRDefault="00CA0383" w:rsidP="002B1328">
            <w:pPr>
              <w:spacing w:line="140" w:lineRule="exact"/>
              <w:ind w:right="284"/>
              <w:jc w:val="right"/>
              <w:rPr>
                <w:rFonts w:ascii="Arial" w:hAnsi="Arial" w:cs="Arial"/>
                <w:color w:val="000000"/>
                <w:sz w:val="14"/>
                <w:szCs w:val="14"/>
                <w:lang w:val="en-US"/>
              </w:rPr>
            </w:pPr>
          </w:p>
        </w:tc>
        <w:tc>
          <w:tcPr>
            <w:tcW w:w="850" w:type="dxa"/>
            <w:tcBorders>
              <w:top w:val="nil"/>
              <w:left w:val="single" w:sz="6" w:space="0" w:color="auto"/>
              <w:bottom w:val="nil"/>
              <w:right w:val="single" w:sz="6" w:space="0" w:color="auto"/>
            </w:tcBorders>
            <w:vAlign w:val="bottom"/>
          </w:tcPr>
          <w:p w14:paraId="553C0496" w14:textId="77777777" w:rsidR="00CA0383" w:rsidRPr="002B1328" w:rsidRDefault="00CA0383" w:rsidP="002B1328">
            <w:pPr>
              <w:spacing w:line="140" w:lineRule="exact"/>
              <w:ind w:right="284"/>
              <w:jc w:val="right"/>
              <w:rPr>
                <w:rFonts w:ascii="Arial" w:hAnsi="Arial" w:cs="Arial"/>
                <w:color w:val="000000"/>
                <w:sz w:val="14"/>
                <w:szCs w:val="14"/>
                <w:lang w:val="en-US"/>
              </w:rPr>
            </w:pPr>
          </w:p>
        </w:tc>
        <w:tc>
          <w:tcPr>
            <w:tcW w:w="851" w:type="dxa"/>
            <w:tcBorders>
              <w:top w:val="nil"/>
              <w:left w:val="single" w:sz="6" w:space="0" w:color="auto"/>
              <w:bottom w:val="nil"/>
              <w:right w:val="single" w:sz="6" w:space="0" w:color="auto"/>
            </w:tcBorders>
            <w:vAlign w:val="bottom"/>
          </w:tcPr>
          <w:p w14:paraId="7A88D6FA" w14:textId="77777777" w:rsidR="00CA0383" w:rsidRPr="00BB0E6C" w:rsidRDefault="00CA0383" w:rsidP="002B1328">
            <w:pPr>
              <w:spacing w:line="140" w:lineRule="exact"/>
              <w:ind w:right="284"/>
              <w:jc w:val="right"/>
              <w:rPr>
                <w:rFonts w:ascii="Arial" w:hAnsi="Arial" w:cs="Arial"/>
                <w:color w:val="000000"/>
                <w:sz w:val="14"/>
                <w:szCs w:val="14"/>
                <w:lang w:val="en-US"/>
              </w:rPr>
            </w:pPr>
            <w:r w:rsidRPr="00BB0E6C">
              <w:rPr>
                <w:rFonts w:ascii="Arial" w:hAnsi="Arial" w:cs="Arial"/>
                <w:color w:val="000000"/>
                <w:sz w:val="14"/>
                <w:szCs w:val="14"/>
                <w:lang w:val="en-US"/>
              </w:rPr>
              <w:t>9,4</w:t>
            </w:r>
          </w:p>
        </w:tc>
        <w:tc>
          <w:tcPr>
            <w:tcW w:w="851" w:type="dxa"/>
            <w:tcBorders>
              <w:top w:val="nil"/>
              <w:left w:val="single" w:sz="6" w:space="0" w:color="auto"/>
              <w:bottom w:val="nil"/>
              <w:right w:val="single" w:sz="6" w:space="0" w:color="auto"/>
            </w:tcBorders>
            <w:vAlign w:val="bottom"/>
          </w:tcPr>
          <w:p w14:paraId="6EAC2D4D" w14:textId="77777777" w:rsidR="00CA0383" w:rsidRPr="00BB0E6C" w:rsidRDefault="00CA0383" w:rsidP="002B1328">
            <w:pPr>
              <w:spacing w:line="140" w:lineRule="exact"/>
              <w:ind w:right="284"/>
              <w:jc w:val="right"/>
              <w:rPr>
                <w:rFonts w:ascii="Arial" w:hAnsi="Arial" w:cs="Arial"/>
                <w:color w:val="000000"/>
                <w:sz w:val="14"/>
                <w:szCs w:val="14"/>
                <w:lang w:val="en-US"/>
              </w:rPr>
            </w:pPr>
          </w:p>
        </w:tc>
        <w:tc>
          <w:tcPr>
            <w:tcW w:w="2474" w:type="dxa"/>
            <w:tcBorders>
              <w:top w:val="nil"/>
              <w:left w:val="single" w:sz="6" w:space="0" w:color="auto"/>
              <w:bottom w:val="nil"/>
            </w:tcBorders>
            <w:vAlign w:val="bottom"/>
          </w:tcPr>
          <w:p w14:paraId="5E52E62C" w14:textId="77777777" w:rsidR="00CA0383" w:rsidRPr="004D506C" w:rsidRDefault="00CA0383" w:rsidP="002B1328">
            <w:pPr>
              <w:pStyle w:val="12"/>
              <w:spacing w:line="140" w:lineRule="exact"/>
              <w:ind w:left="113"/>
              <w:rPr>
                <w:i/>
                <w:color w:val="000000"/>
                <w:lang w:val="en-US"/>
              </w:rPr>
            </w:pPr>
            <w:r>
              <w:rPr>
                <w:i/>
                <w:color w:val="000000"/>
                <w:lang w:val="en-US"/>
              </w:rPr>
              <w:t>Urban</w:t>
            </w:r>
          </w:p>
        </w:tc>
      </w:tr>
      <w:tr w:rsidR="00CA0383" w:rsidRPr="00466912" w14:paraId="0BDFE405" w14:textId="77777777" w:rsidTr="001E05DB">
        <w:trPr>
          <w:cantSplit/>
          <w:jc w:val="center"/>
        </w:trPr>
        <w:tc>
          <w:tcPr>
            <w:tcW w:w="2350" w:type="dxa"/>
            <w:tcBorders>
              <w:top w:val="nil"/>
              <w:left w:val="nil"/>
              <w:bottom w:val="nil"/>
              <w:right w:val="single" w:sz="6" w:space="0" w:color="auto"/>
            </w:tcBorders>
            <w:vAlign w:val="bottom"/>
          </w:tcPr>
          <w:p w14:paraId="31378FB4" w14:textId="77777777" w:rsidR="00CA0383" w:rsidRPr="00BB0E6C" w:rsidRDefault="00CA0383" w:rsidP="002B1328">
            <w:pPr>
              <w:pStyle w:val="12"/>
              <w:spacing w:line="140" w:lineRule="exact"/>
              <w:ind w:left="113"/>
              <w:rPr>
                <w:color w:val="000000"/>
                <w:lang w:val="en-US"/>
              </w:rPr>
            </w:pPr>
            <w:r>
              <w:rPr>
                <w:color w:val="000000"/>
              </w:rPr>
              <w:t>Сельская</w:t>
            </w:r>
            <w:r w:rsidRPr="00BB0E6C">
              <w:rPr>
                <w:color w:val="000000"/>
                <w:lang w:val="en-US"/>
              </w:rPr>
              <w:t xml:space="preserve"> </w:t>
            </w:r>
            <w:r>
              <w:rPr>
                <w:color w:val="000000"/>
              </w:rPr>
              <w:t>местность</w:t>
            </w:r>
          </w:p>
        </w:tc>
        <w:tc>
          <w:tcPr>
            <w:tcW w:w="849" w:type="dxa"/>
            <w:tcBorders>
              <w:top w:val="nil"/>
              <w:left w:val="single" w:sz="6" w:space="0" w:color="auto"/>
              <w:bottom w:val="nil"/>
              <w:right w:val="single" w:sz="6" w:space="0" w:color="auto"/>
            </w:tcBorders>
            <w:vAlign w:val="bottom"/>
          </w:tcPr>
          <w:p w14:paraId="3B90C57B" w14:textId="77777777" w:rsidR="00CA0383" w:rsidRPr="00FC05C0" w:rsidRDefault="00CA0383" w:rsidP="002B1328">
            <w:pPr>
              <w:spacing w:line="140" w:lineRule="exact"/>
              <w:ind w:right="284"/>
              <w:jc w:val="right"/>
              <w:rPr>
                <w:rFonts w:ascii="Arial" w:hAnsi="Arial" w:cs="Arial"/>
                <w:color w:val="000000"/>
                <w:sz w:val="14"/>
                <w:szCs w:val="14"/>
                <w:lang w:val="en-US"/>
              </w:rPr>
            </w:pPr>
          </w:p>
        </w:tc>
        <w:tc>
          <w:tcPr>
            <w:tcW w:w="849" w:type="dxa"/>
            <w:tcBorders>
              <w:top w:val="nil"/>
              <w:left w:val="single" w:sz="6" w:space="0" w:color="auto"/>
              <w:bottom w:val="nil"/>
              <w:right w:val="single" w:sz="6" w:space="0" w:color="auto"/>
            </w:tcBorders>
            <w:vAlign w:val="bottom"/>
          </w:tcPr>
          <w:p w14:paraId="3BF4D866" w14:textId="77777777" w:rsidR="00CA0383" w:rsidRPr="00FC05C0" w:rsidRDefault="00CA0383" w:rsidP="002B1328">
            <w:pPr>
              <w:spacing w:line="140" w:lineRule="exact"/>
              <w:ind w:right="284"/>
              <w:jc w:val="right"/>
              <w:rPr>
                <w:rFonts w:ascii="Arial" w:hAnsi="Arial" w:cs="Arial"/>
                <w:color w:val="000000"/>
                <w:sz w:val="14"/>
                <w:szCs w:val="14"/>
                <w:lang w:val="en-US"/>
              </w:rPr>
            </w:pPr>
          </w:p>
        </w:tc>
        <w:tc>
          <w:tcPr>
            <w:tcW w:w="850" w:type="dxa"/>
            <w:tcBorders>
              <w:top w:val="nil"/>
              <w:left w:val="single" w:sz="6" w:space="0" w:color="auto"/>
              <w:bottom w:val="nil"/>
              <w:right w:val="single" w:sz="6" w:space="0" w:color="auto"/>
            </w:tcBorders>
            <w:vAlign w:val="bottom"/>
          </w:tcPr>
          <w:p w14:paraId="3B1E9D4B" w14:textId="77777777" w:rsidR="00CA0383" w:rsidRPr="00466912" w:rsidRDefault="00CA0383" w:rsidP="002B1328">
            <w:pPr>
              <w:spacing w:line="140" w:lineRule="exact"/>
              <w:ind w:right="284"/>
              <w:jc w:val="right"/>
              <w:rPr>
                <w:rFonts w:ascii="Arial" w:hAnsi="Arial" w:cs="Arial"/>
                <w:color w:val="000000"/>
                <w:sz w:val="14"/>
                <w:szCs w:val="14"/>
                <w:lang w:val="en-US"/>
              </w:rPr>
            </w:pPr>
          </w:p>
        </w:tc>
        <w:tc>
          <w:tcPr>
            <w:tcW w:w="850" w:type="dxa"/>
            <w:tcBorders>
              <w:top w:val="nil"/>
              <w:left w:val="single" w:sz="6" w:space="0" w:color="auto"/>
              <w:bottom w:val="nil"/>
              <w:right w:val="single" w:sz="6" w:space="0" w:color="auto"/>
            </w:tcBorders>
            <w:vAlign w:val="bottom"/>
          </w:tcPr>
          <w:p w14:paraId="208510BA" w14:textId="77777777" w:rsidR="00CA0383" w:rsidRPr="00466912" w:rsidRDefault="00CA0383" w:rsidP="002B1328">
            <w:pPr>
              <w:spacing w:line="140" w:lineRule="exact"/>
              <w:ind w:right="284"/>
              <w:jc w:val="right"/>
              <w:rPr>
                <w:rFonts w:ascii="Arial" w:hAnsi="Arial" w:cs="Arial"/>
                <w:color w:val="000000"/>
                <w:sz w:val="14"/>
                <w:szCs w:val="14"/>
                <w:lang w:val="en-US"/>
              </w:rPr>
            </w:pPr>
          </w:p>
        </w:tc>
        <w:tc>
          <w:tcPr>
            <w:tcW w:w="851" w:type="dxa"/>
            <w:tcBorders>
              <w:top w:val="nil"/>
              <w:left w:val="single" w:sz="6" w:space="0" w:color="auto"/>
              <w:bottom w:val="nil"/>
              <w:right w:val="single" w:sz="6" w:space="0" w:color="auto"/>
            </w:tcBorders>
            <w:vAlign w:val="bottom"/>
          </w:tcPr>
          <w:p w14:paraId="2BDF782D" w14:textId="3DCA15E3" w:rsidR="00CA0383" w:rsidRPr="003C3353" w:rsidRDefault="003C3353" w:rsidP="002B1328">
            <w:pPr>
              <w:spacing w:line="140" w:lineRule="exact"/>
              <w:ind w:right="284"/>
              <w:jc w:val="right"/>
              <w:rPr>
                <w:rFonts w:ascii="Arial" w:hAnsi="Arial" w:cs="Arial"/>
                <w:color w:val="000000"/>
                <w:sz w:val="14"/>
                <w:szCs w:val="14"/>
              </w:rPr>
            </w:pPr>
            <w:r>
              <w:rPr>
                <w:rFonts w:ascii="Arial" w:hAnsi="Arial" w:cs="Arial"/>
                <w:color w:val="000000"/>
                <w:sz w:val="14"/>
                <w:szCs w:val="14"/>
                <w:lang w:val="en-US"/>
              </w:rPr>
              <w:t>11</w:t>
            </w:r>
            <w:r>
              <w:rPr>
                <w:rFonts w:ascii="Arial" w:hAnsi="Arial" w:cs="Arial"/>
                <w:color w:val="000000"/>
                <w:sz w:val="14"/>
                <w:szCs w:val="14"/>
              </w:rPr>
              <w:t>,8</w:t>
            </w:r>
          </w:p>
        </w:tc>
        <w:tc>
          <w:tcPr>
            <w:tcW w:w="851" w:type="dxa"/>
            <w:tcBorders>
              <w:top w:val="nil"/>
              <w:left w:val="single" w:sz="6" w:space="0" w:color="auto"/>
              <w:bottom w:val="nil"/>
              <w:right w:val="single" w:sz="6" w:space="0" w:color="auto"/>
            </w:tcBorders>
            <w:vAlign w:val="bottom"/>
          </w:tcPr>
          <w:p w14:paraId="37123090" w14:textId="77777777" w:rsidR="00CA0383" w:rsidRPr="004313FA" w:rsidRDefault="00CA0383" w:rsidP="002B1328">
            <w:pPr>
              <w:spacing w:line="140" w:lineRule="exact"/>
              <w:ind w:right="284"/>
              <w:jc w:val="right"/>
              <w:rPr>
                <w:rFonts w:ascii="Arial" w:hAnsi="Arial" w:cs="Arial"/>
                <w:color w:val="000000"/>
                <w:sz w:val="14"/>
                <w:szCs w:val="14"/>
                <w:lang w:val="en-US"/>
              </w:rPr>
            </w:pPr>
          </w:p>
        </w:tc>
        <w:tc>
          <w:tcPr>
            <w:tcW w:w="2474" w:type="dxa"/>
            <w:tcBorders>
              <w:top w:val="nil"/>
              <w:left w:val="single" w:sz="6" w:space="0" w:color="auto"/>
              <w:bottom w:val="nil"/>
            </w:tcBorders>
            <w:vAlign w:val="bottom"/>
          </w:tcPr>
          <w:p w14:paraId="4FDDD276" w14:textId="77777777" w:rsidR="00CA0383" w:rsidRPr="004D506C" w:rsidRDefault="00CA0383" w:rsidP="002B1328">
            <w:pPr>
              <w:pStyle w:val="12"/>
              <w:spacing w:line="140" w:lineRule="exact"/>
              <w:ind w:left="113"/>
              <w:rPr>
                <w:i/>
                <w:color w:val="000000"/>
                <w:lang w:val="en-US"/>
              </w:rPr>
            </w:pPr>
            <w:r>
              <w:rPr>
                <w:i/>
                <w:color w:val="000000"/>
                <w:lang w:val="en-US"/>
              </w:rPr>
              <w:t>Rural</w:t>
            </w:r>
          </w:p>
        </w:tc>
      </w:tr>
      <w:tr w:rsidR="00CA0383" w:rsidRPr="00787F9D" w14:paraId="1D6310D3" w14:textId="77777777" w:rsidTr="001E05DB">
        <w:trPr>
          <w:cantSplit/>
          <w:jc w:val="center"/>
        </w:trPr>
        <w:tc>
          <w:tcPr>
            <w:tcW w:w="2350" w:type="dxa"/>
            <w:tcBorders>
              <w:top w:val="nil"/>
              <w:left w:val="nil"/>
              <w:bottom w:val="nil"/>
              <w:right w:val="single" w:sz="6" w:space="0" w:color="auto"/>
            </w:tcBorders>
            <w:vAlign w:val="bottom"/>
          </w:tcPr>
          <w:p w14:paraId="273B3D8E" w14:textId="77777777" w:rsidR="00CA0383" w:rsidRDefault="00CA0383" w:rsidP="002B1328">
            <w:pPr>
              <w:pStyle w:val="12"/>
              <w:spacing w:line="140" w:lineRule="exact"/>
              <w:ind w:right="85"/>
              <w:rPr>
                <w:color w:val="000000"/>
              </w:rPr>
            </w:pPr>
            <w:r w:rsidRPr="005B083F">
              <w:rPr>
                <w:color w:val="000000"/>
              </w:rPr>
              <w:t xml:space="preserve">2.2.2. </w:t>
            </w:r>
            <w:r w:rsidRPr="004D506C">
              <w:rPr>
                <w:color w:val="000000"/>
              </w:rPr>
              <w:t>Распространенность</w:t>
            </w:r>
            <w:r w:rsidRPr="005B083F">
              <w:rPr>
                <w:color w:val="000000"/>
              </w:rPr>
              <w:t xml:space="preserve"> </w:t>
            </w:r>
            <w:proofErr w:type="spellStart"/>
            <w:r w:rsidRPr="004D506C">
              <w:rPr>
                <w:color w:val="000000"/>
              </w:rPr>
              <w:t>непол</w:t>
            </w:r>
            <w:proofErr w:type="spellEnd"/>
            <w:r>
              <w:rPr>
                <w:color w:val="000000"/>
              </w:rPr>
              <w:t>-</w:t>
            </w:r>
            <w:r>
              <w:rPr>
                <w:color w:val="000000"/>
              </w:rPr>
              <w:br/>
            </w:r>
            <w:proofErr w:type="spellStart"/>
            <w:r w:rsidRPr="004D506C">
              <w:rPr>
                <w:color w:val="000000"/>
              </w:rPr>
              <w:t>ноценного</w:t>
            </w:r>
            <w:proofErr w:type="spellEnd"/>
            <w:r w:rsidRPr="005B083F">
              <w:rPr>
                <w:color w:val="000000"/>
              </w:rPr>
              <w:t xml:space="preserve"> </w:t>
            </w:r>
            <w:r w:rsidRPr="004D506C">
              <w:rPr>
                <w:color w:val="000000"/>
              </w:rPr>
              <w:t>питания</w:t>
            </w:r>
            <w:r w:rsidRPr="005B083F">
              <w:rPr>
                <w:color w:val="000000"/>
              </w:rPr>
              <w:t xml:space="preserve"> </w:t>
            </w:r>
            <w:r w:rsidRPr="004D506C">
              <w:rPr>
                <w:color w:val="000000"/>
              </w:rPr>
              <w:t>среди</w:t>
            </w:r>
            <w:r w:rsidRPr="005B083F">
              <w:rPr>
                <w:color w:val="000000"/>
              </w:rPr>
              <w:t xml:space="preserve"> </w:t>
            </w:r>
            <w:r w:rsidRPr="004D506C">
              <w:rPr>
                <w:color w:val="000000"/>
              </w:rPr>
              <w:t xml:space="preserve">детей </w:t>
            </w:r>
            <w:r w:rsidRPr="00B50C68">
              <w:rPr>
                <w:color w:val="000000"/>
              </w:rPr>
              <w:br/>
            </w:r>
            <w:r w:rsidRPr="004D506C">
              <w:rPr>
                <w:color w:val="000000"/>
              </w:rPr>
              <w:t xml:space="preserve">в возрасте до пяти лет в разбивке </w:t>
            </w:r>
            <w:r w:rsidRPr="00B50C68">
              <w:rPr>
                <w:color w:val="000000"/>
              </w:rPr>
              <w:br/>
            </w:r>
            <w:r w:rsidRPr="00942F42">
              <w:rPr>
                <w:color w:val="000000"/>
                <w:spacing w:val="-2"/>
              </w:rPr>
              <w:t>по виду (истощение или ожирение)</w:t>
            </w:r>
            <w:r w:rsidRPr="004D506C">
              <w:rPr>
                <w:color w:val="000000"/>
              </w:rPr>
              <w:t xml:space="preserve"> </w:t>
            </w:r>
            <w:r>
              <w:rPr>
                <w:color w:val="000000"/>
              </w:rPr>
              <w:br/>
            </w:r>
            <w:r w:rsidRPr="004D506C">
              <w:rPr>
                <w:color w:val="000000"/>
              </w:rPr>
              <w:t xml:space="preserve">(среднеквадратичное отклонение </w:t>
            </w:r>
            <w:r w:rsidRPr="00B50C68">
              <w:rPr>
                <w:color w:val="000000"/>
              </w:rPr>
              <w:br/>
            </w:r>
            <w:r w:rsidRPr="004D506C">
              <w:rPr>
                <w:color w:val="000000"/>
              </w:rPr>
              <w:t xml:space="preserve">от медианного показателя веса </w:t>
            </w:r>
            <w:r w:rsidRPr="00B50C68">
              <w:rPr>
                <w:color w:val="000000"/>
              </w:rPr>
              <w:br/>
            </w:r>
            <w:r w:rsidRPr="004D506C">
              <w:rPr>
                <w:color w:val="000000"/>
              </w:rPr>
              <w:t xml:space="preserve">к возрасту ребенка в </w:t>
            </w:r>
            <w:proofErr w:type="spellStart"/>
            <w:r w:rsidRPr="004D506C">
              <w:rPr>
                <w:color w:val="000000"/>
              </w:rPr>
              <w:t>соответ</w:t>
            </w:r>
            <w:proofErr w:type="spellEnd"/>
            <w:r>
              <w:rPr>
                <w:color w:val="000000"/>
              </w:rPr>
              <w:t>-</w:t>
            </w:r>
            <w:r>
              <w:rPr>
                <w:color w:val="000000"/>
              </w:rPr>
              <w:br/>
            </w:r>
            <w:proofErr w:type="spellStart"/>
            <w:r w:rsidRPr="004D506C">
              <w:rPr>
                <w:color w:val="000000"/>
              </w:rPr>
              <w:t>ствии</w:t>
            </w:r>
            <w:proofErr w:type="spellEnd"/>
            <w:r w:rsidRPr="004D506C">
              <w:rPr>
                <w:color w:val="000000"/>
              </w:rPr>
              <w:t xml:space="preserve"> с нормами роста детей, </w:t>
            </w:r>
            <w:r>
              <w:rPr>
                <w:color w:val="000000"/>
              </w:rPr>
              <w:br/>
            </w:r>
            <w:r w:rsidRPr="004D506C">
              <w:rPr>
                <w:color w:val="000000"/>
              </w:rPr>
              <w:t xml:space="preserve">установленными Всемирной </w:t>
            </w:r>
            <w:r>
              <w:rPr>
                <w:color w:val="000000"/>
              </w:rPr>
              <w:br/>
            </w:r>
            <w:r w:rsidRPr="004D506C">
              <w:rPr>
                <w:color w:val="000000"/>
              </w:rPr>
              <w:t>организа</w:t>
            </w:r>
            <w:r>
              <w:rPr>
                <w:color w:val="000000"/>
              </w:rPr>
              <w:t xml:space="preserve">цией здравоохранения </w:t>
            </w:r>
            <w:r>
              <w:rPr>
                <w:color w:val="000000"/>
              </w:rPr>
              <w:br/>
              <w:t>(ВОЗ)</w:t>
            </w:r>
            <w:r w:rsidRPr="007C4868">
              <w:rPr>
                <w:color w:val="000000"/>
                <w:vertAlign w:val="superscript"/>
              </w:rPr>
              <w:t>3)</w:t>
            </w:r>
            <w:r>
              <w:rPr>
                <w:color w:val="000000"/>
              </w:rPr>
              <w:t>, процентов</w:t>
            </w:r>
          </w:p>
        </w:tc>
        <w:tc>
          <w:tcPr>
            <w:tcW w:w="849" w:type="dxa"/>
            <w:tcBorders>
              <w:top w:val="nil"/>
              <w:left w:val="single" w:sz="6" w:space="0" w:color="auto"/>
              <w:bottom w:val="nil"/>
              <w:right w:val="single" w:sz="6" w:space="0" w:color="auto"/>
            </w:tcBorders>
            <w:vAlign w:val="bottom"/>
          </w:tcPr>
          <w:p w14:paraId="26B52ABB" w14:textId="77777777" w:rsidR="00CA0383" w:rsidRPr="004D506C" w:rsidRDefault="00CA0383" w:rsidP="002B1328">
            <w:pPr>
              <w:spacing w:line="140"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0F351FFA" w14:textId="77777777" w:rsidR="00CA0383" w:rsidRPr="004D506C" w:rsidRDefault="00CA0383" w:rsidP="002B1328">
            <w:pPr>
              <w:spacing w:line="140"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04187DB6" w14:textId="77777777" w:rsidR="00CA0383" w:rsidRPr="004D506C" w:rsidRDefault="00CA0383" w:rsidP="002B1328">
            <w:pPr>
              <w:spacing w:line="140"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3A9B51F6" w14:textId="77777777" w:rsidR="00CA0383" w:rsidRDefault="00CA0383" w:rsidP="002B1328">
            <w:pPr>
              <w:spacing w:line="140"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73A40F99" w14:textId="77777777" w:rsidR="00CA0383" w:rsidRPr="004D506C" w:rsidRDefault="00CA0383" w:rsidP="002B1328">
            <w:pPr>
              <w:spacing w:line="140"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77F75A7D" w14:textId="77777777" w:rsidR="00CA0383" w:rsidRPr="004D506C" w:rsidRDefault="00CA0383" w:rsidP="002B1328">
            <w:pPr>
              <w:spacing w:line="140" w:lineRule="exact"/>
              <w:ind w:right="284"/>
              <w:jc w:val="right"/>
              <w:rPr>
                <w:rFonts w:ascii="Arial" w:hAnsi="Arial" w:cs="Arial"/>
                <w:color w:val="000000"/>
                <w:sz w:val="14"/>
                <w:szCs w:val="14"/>
              </w:rPr>
            </w:pPr>
          </w:p>
        </w:tc>
        <w:tc>
          <w:tcPr>
            <w:tcW w:w="2474" w:type="dxa"/>
            <w:tcBorders>
              <w:top w:val="nil"/>
              <w:left w:val="single" w:sz="6" w:space="0" w:color="auto"/>
              <w:bottom w:val="nil"/>
            </w:tcBorders>
            <w:vAlign w:val="bottom"/>
          </w:tcPr>
          <w:p w14:paraId="67575BA1" w14:textId="77777777" w:rsidR="00CA0383" w:rsidRPr="004D506C" w:rsidRDefault="00CA0383" w:rsidP="002B1328">
            <w:pPr>
              <w:pStyle w:val="12"/>
              <w:spacing w:line="140" w:lineRule="exact"/>
              <w:ind w:left="57"/>
              <w:rPr>
                <w:i/>
                <w:color w:val="000000"/>
                <w:lang w:val="en-US"/>
              </w:rPr>
            </w:pPr>
            <w:r w:rsidRPr="00BD742B">
              <w:rPr>
                <w:i/>
                <w:color w:val="000000"/>
                <w:lang w:val="en-US"/>
              </w:rPr>
              <w:t xml:space="preserve">2.2.2. </w:t>
            </w:r>
            <w:r w:rsidRPr="004D506C">
              <w:rPr>
                <w:i/>
                <w:color w:val="000000"/>
                <w:lang w:val="en-US"/>
              </w:rPr>
              <w:t>Prevalence</w:t>
            </w:r>
            <w:r w:rsidRPr="00942F42">
              <w:rPr>
                <w:i/>
                <w:color w:val="000000"/>
                <w:lang w:val="en-US"/>
              </w:rPr>
              <w:t xml:space="preserve"> </w:t>
            </w:r>
            <w:r w:rsidRPr="004D506C">
              <w:rPr>
                <w:i/>
                <w:color w:val="000000"/>
                <w:lang w:val="en-US"/>
              </w:rPr>
              <w:t>of</w:t>
            </w:r>
            <w:r w:rsidRPr="00942F42">
              <w:rPr>
                <w:i/>
                <w:color w:val="000000"/>
                <w:lang w:val="en-US"/>
              </w:rPr>
              <w:t xml:space="preserve"> </w:t>
            </w:r>
            <w:r w:rsidRPr="004D506C">
              <w:rPr>
                <w:i/>
                <w:color w:val="000000"/>
                <w:lang w:val="en-US"/>
              </w:rPr>
              <w:t>malnutrition</w:t>
            </w:r>
            <w:r w:rsidRPr="00942F42">
              <w:rPr>
                <w:i/>
                <w:color w:val="000000"/>
                <w:lang w:val="en-US"/>
              </w:rPr>
              <w:t xml:space="preserve"> (</w:t>
            </w:r>
            <w:r w:rsidRPr="004D506C">
              <w:rPr>
                <w:i/>
                <w:color w:val="000000"/>
                <w:lang w:val="en-US"/>
              </w:rPr>
              <w:t>weight</w:t>
            </w:r>
            <w:r w:rsidRPr="00942F42">
              <w:rPr>
                <w:i/>
                <w:color w:val="000000"/>
                <w:lang w:val="en-US"/>
              </w:rPr>
              <w:t xml:space="preserve"> </w:t>
            </w:r>
            <w:r w:rsidRPr="004D506C">
              <w:rPr>
                <w:i/>
                <w:color w:val="000000"/>
                <w:lang w:val="en-US"/>
              </w:rPr>
              <w:t>for</w:t>
            </w:r>
            <w:r w:rsidRPr="00942F42">
              <w:rPr>
                <w:i/>
                <w:color w:val="000000"/>
                <w:lang w:val="en-US"/>
              </w:rPr>
              <w:t xml:space="preserve"> </w:t>
            </w:r>
            <w:r w:rsidRPr="004D506C">
              <w:rPr>
                <w:i/>
                <w:color w:val="000000"/>
                <w:lang w:val="en-US"/>
              </w:rPr>
              <w:t>height</w:t>
            </w:r>
            <w:r w:rsidRPr="00942F42">
              <w:rPr>
                <w:i/>
                <w:color w:val="000000"/>
                <w:lang w:val="en-US"/>
              </w:rPr>
              <w:t xml:space="preserve"> &gt;+2 </w:t>
            </w:r>
            <w:r w:rsidRPr="004D506C">
              <w:rPr>
                <w:i/>
                <w:color w:val="000000"/>
                <w:lang w:val="en-US"/>
              </w:rPr>
              <w:t>or</w:t>
            </w:r>
            <w:r w:rsidRPr="00942F42">
              <w:rPr>
                <w:i/>
                <w:color w:val="000000"/>
                <w:lang w:val="en-US"/>
              </w:rPr>
              <w:t xml:space="preserve"> &lt;-2 </w:t>
            </w:r>
            <w:r w:rsidRPr="004D506C">
              <w:rPr>
                <w:i/>
                <w:color w:val="000000"/>
                <w:lang w:val="en-US"/>
              </w:rPr>
              <w:t>standard</w:t>
            </w:r>
            <w:r w:rsidRPr="00942F42">
              <w:rPr>
                <w:i/>
                <w:color w:val="000000"/>
                <w:lang w:val="en-US"/>
              </w:rPr>
              <w:t xml:space="preserve"> </w:t>
            </w:r>
            <w:r w:rsidRPr="004D506C">
              <w:rPr>
                <w:i/>
                <w:color w:val="000000"/>
                <w:lang w:val="en-US"/>
              </w:rPr>
              <w:t>deviation</w:t>
            </w:r>
            <w:r w:rsidRPr="00942F42">
              <w:rPr>
                <w:i/>
                <w:color w:val="000000"/>
                <w:lang w:val="en-US"/>
              </w:rPr>
              <w:t xml:space="preserve"> </w:t>
            </w:r>
            <w:r w:rsidRPr="004D506C">
              <w:rPr>
                <w:i/>
                <w:color w:val="000000"/>
                <w:lang w:val="en-US"/>
              </w:rPr>
              <w:t>from</w:t>
            </w:r>
            <w:r w:rsidRPr="00942F42">
              <w:rPr>
                <w:i/>
                <w:color w:val="000000"/>
                <w:lang w:val="en-US"/>
              </w:rPr>
              <w:t xml:space="preserve"> </w:t>
            </w:r>
            <w:r w:rsidRPr="004D506C">
              <w:rPr>
                <w:i/>
                <w:color w:val="000000"/>
                <w:lang w:val="en-US"/>
              </w:rPr>
              <w:t>the</w:t>
            </w:r>
            <w:r w:rsidRPr="00942F42">
              <w:rPr>
                <w:i/>
                <w:color w:val="000000"/>
                <w:lang w:val="en-US"/>
              </w:rPr>
              <w:t xml:space="preserve"> </w:t>
            </w:r>
            <w:r w:rsidRPr="004D506C">
              <w:rPr>
                <w:i/>
                <w:color w:val="000000"/>
                <w:lang w:val="en-US"/>
              </w:rPr>
              <w:t>median</w:t>
            </w:r>
            <w:r w:rsidRPr="00942F42">
              <w:rPr>
                <w:i/>
                <w:color w:val="000000"/>
                <w:lang w:val="en-US"/>
              </w:rPr>
              <w:t xml:space="preserve"> </w:t>
            </w:r>
            <w:r w:rsidRPr="004D506C">
              <w:rPr>
                <w:i/>
                <w:color w:val="000000"/>
                <w:lang w:val="en-US"/>
              </w:rPr>
              <w:t>of</w:t>
            </w:r>
            <w:r w:rsidRPr="00942F42">
              <w:rPr>
                <w:i/>
                <w:color w:val="000000"/>
                <w:lang w:val="en-US"/>
              </w:rPr>
              <w:t xml:space="preserve"> </w:t>
            </w:r>
            <w:r w:rsidRPr="004D506C">
              <w:rPr>
                <w:i/>
                <w:color w:val="000000"/>
                <w:lang w:val="en-US"/>
              </w:rPr>
              <w:t>the</w:t>
            </w:r>
            <w:r w:rsidRPr="00942F42">
              <w:rPr>
                <w:i/>
                <w:color w:val="000000"/>
                <w:lang w:val="en-US"/>
              </w:rPr>
              <w:t xml:space="preserve"> </w:t>
            </w:r>
            <w:r w:rsidRPr="004D506C">
              <w:rPr>
                <w:i/>
                <w:color w:val="000000"/>
                <w:lang w:val="en-US"/>
              </w:rPr>
              <w:t>WHO</w:t>
            </w:r>
            <w:r w:rsidRPr="00942F42">
              <w:rPr>
                <w:i/>
                <w:color w:val="000000"/>
                <w:lang w:val="en-US"/>
              </w:rPr>
              <w:t xml:space="preserve"> </w:t>
            </w:r>
            <w:r w:rsidRPr="004D506C">
              <w:rPr>
                <w:i/>
                <w:color w:val="000000"/>
                <w:lang w:val="en-US"/>
              </w:rPr>
              <w:t>Child</w:t>
            </w:r>
            <w:r w:rsidRPr="00942F42">
              <w:rPr>
                <w:i/>
                <w:color w:val="000000"/>
                <w:lang w:val="en-US"/>
              </w:rPr>
              <w:t xml:space="preserve"> </w:t>
            </w:r>
            <w:r w:rsidRPr="004D506C">
              <w:rPr>
                <w:i/>
                <w:color w:val="000000"/>
                <w:lang w:val="en-US"/>
              </w:rPr>
              <w:t xml:space="preserve">Growth Standards) among </w:t>
            </w:r>
            <w:r w:rsidRPr="00942F42">
              <w:rPr>
                <w:i/>
                <w:color w:val="000000"/>
                <w:lang w:val="en-US"/>
              </w:rPr>
              <w:br/>
            </w:r>
            <w:r w:rsidRPr="004D506C">
              <w:rPr>
                <w:i/>
                <w:color w:val="000000"/>
                <w:lang w:val="en-US"/>
              </w:rPr>
              <w:t>children under 5 years of age, by type (wasting and overweight)</w:t>
            </w:r>
            <w:r w:rsidRPr="007C4868">
              <w:rPr>
                <w:color w:val="000000"/>
                <w:vertAlign w:val="superscript"/>
                <w:lang w:val="en-US"/>
              </w:rPr>
              <w:t xml:space="preserve"> 3)</w:t>
            </w:r>
            <w:r>
              <w:rPr>
                <w:i/>
                <w:color w:val="000000"/>
                <w:lang w:val="en-US"/>
              </w:rPr>
              <w:t>, percent</w:t>
            </w:r>
          </w:p>
        </w:tc>
      </w:tr>
      <w:tr w:rsidR="00CA0383" w:rsidRPr="004D506C" w14:paraId="6B906262" w14:textId="77777777" w:rsidTr="001E05DB">
        <w:trPr>
          <w:cantSplit/>
          <w:jc w:val="center"/>
        </w:trPr>
        <w:tc>
          <w:tcPr>
            <w:tcW w:w="2350" w:type="dxa"/>
            <w:tcBorders>
              <w:top w:val="nil"/>
              <w:left w:val="nil"/>
              <w:bottom w:val="nil"/>
              <w:right w:val="single" w:sz="6" w:space="0" w:color="auto"/>
            </w:tcBorders>
            <w:vAlign w:val="bottom"/>
          </w:tcPr>
          <w:p w14:paraId="7C892040" w14:textId="77777777" w:rsidR="00CA0383" w:rsidRPr="004D506C" w:rsidRDefault="00CA0383" w:rsidP="002B1328">
            <w:pPr>
              <w:pStyle w:val="12"/>
              <w:spacing w:line="140" w:lineRule="exact"/>
              <w:ind w:left="113"/>
              <w:rPr>
                <w:color w:val="000000"/>
                <w:lang w:val="en-US"/>
              </w:rPr>
            </w:pPr>
            <w:proofErr w:type="spellStart"/>
            <w:r w:rsidRPr="004D506C">
              <w:rPr>
                <w:color w:val="000000"/>
                <w:lang w:val="en-US"/>
              </w:rPr>
              <w:t>отклонение</w:t>
            </w:r>
            <w:proofErr w:type="spellEnd"/>
            <w:r w:rsidRPr="004D506C">
              <w:rPr>
                <w:color w:val="000000"/>
                <w:lang w:val="en-US"/>
              </w:rPr>
              <w:t xml:space="preserve"> </w:t>
            </w:r>
            <w:proofErr w:type="spellStart"/>
            <w:r w:rsidRPr="004D506C">
              <w:rPr>
                <w:color w:val="000000"/>
                <w:lang w:val="en-US"/>
              </w:rPr>
              <w:t>веса</w:t>
            </w:r>
            <w:proofErr w:type="spellEnd"/>
            <w:r w:rsidRPr="004D506C">
              <w:rPr>
                <w:color w:val="000000"/>
                <w:lang w:val="en-US"/>
              </w:rPr>
              <w:t xml:space="preserve"> &lt;-2 (</w:t>
            </w:r>
            <w:proofErr w:type="spellStart"/>
            <w:r w:rsidRPr="004D506C">
              <w:rPr>
                <w:color w:val="000000"/>
                <w:lang w:val="en-US"/>
              </w:rPr>
              <w:t>истощение</w:t>
            </w:r>
            <w:proofErr w:type="spellEnd"/>
            <w:r w:rsidRPr="004D506C">
              <w:rPr>
                <w:color w:val="000000"/>
                <w:lang w:val="en-US"/>
              </w:rPr>
              <w:t>)</w:t>
            </w:r>
          </w:p>
        </w:tc>
        <w:tc>
          <w:tcPr>
            <w:tcW w:w="849" w:type="dxa"/>
            <w:tcBorders>
              <w:top w:val="nil"/>
              <w:left w:val="single" w:sz="6" w:space="0" w:color="auto"/>
              <w:bottom w:val="nil"/>
              <w:right w:val="single" w:sz="6" w:space="0" w:color="auto"/>
            </w:tcBorders>
            <w:vAlign w:val="bottom"/>
          </w:tcPr>
          <w:p w14:paraId="33A740E5" w14:textId="77777777" w:rsidR="00CA0383" w:rsidRPr="004D506C" w:rsidRDefault="00CA0383" w:rsidP="002B1328">
            <w:pPr>
              <w:spacing w:line="140" w:lineRule="exact"/>
              <w:ind w:right="284"/>
              <w:jc w:val="right"/>
              <w:rPr>
                <w:rFonts w:ascii="Arial" w:hAnsi="Arial" w:cs="Arial"/>
                <w:color w:val="000000"/>
                <w:sz w:val="14"/>
                <w:szCs w:val="14"/>
                <w:lang w:val="en-US"/>
              </w:rPr>
            </w:pPr>
          </w:p>
        </w:tc>
        <w:tc>
          <w:tcPr>
            <w:tcW w:w="849" w:type="dxa"/>
            <w:tcBorders>
              <w:top w:val="nil"/>
              <w:left w:val="single" w:sz="6" w:space="0" w:color="auto"/>
              <w:bottom w:val="nil"/>
              <w:right w:val="single" w:sz="6" w:space="0" w:color="auto"/>
            </w:tcBorders>
            <w:vAlign w:val="bottom"/>
          </w:tcPr>
          <w:p w14:paraId="32715E98" w14:textId="77777777" w:rsidR="00CA0383" w:rsidRPr="004D506C" w:rsidRDefault="00CA0383" w:rsidP="002B1328">
            <w:pPr>
              <w:spacing w:line="140" w:lineRule="exact"/>
              <w:ind w:right="284"/>
              <w:jc w:val="right"/>
              <w:rPr>
                <w:rFonts w:ascii="Arial" w:hAnsi="Arial" w:cs="Arial"/>
                <w:color w:val="000000"/>
                <w:sz w:val="14"/>
                <w:szCs w:val="14"/>
                <w:lang w:val="en-US"/>
              </w:rPr>
            </w:pPr>
          </w:p>
        </w:tc>
        <w:tc>
          <w:tcPr>
            <w:tcW w:w="850" w:type="dxa"/>
            <w:tcBorders>
              <w:top w:val="nil"/>
              <w:left w:val="single" w:sz="6" w:space="0" w:color="auto"/>
              <w:bottom w:val="nil"/>
              <w:right w:val="single" w:sz="6" w:space="0" w:color="auto"/>
            </w:tcBorders>
            <w:vAlign w:val="bottom"/>
          </w:tcPr>
          <w:p w14:paraId="4246B90C" w14:textId="77777777" w:rsidR="00CA0383" w:rsidRPr="004D506C" w:rsidRDefault="00CA0383" w:rsidP="002B1328">
            <w:pPr>
              <w:spacing w:line="140" w:lineRule="exact"/>
              <w:ind w:right="284"/>
              <w:jc w:val="right"/>
              <w:rPr>
                <w:rFonts w:ascii="Arial" w:hAnsi="Arial" w:cs="Arial"/>
                <w:color w:val="000000"/>
                <w:sz w:val="14"/>
                <w:szCs w:val="14"/>
                <w:lang w:val="en-US"/>
              </w:rPr>
            </w:pPr>
          </w:p>
        </w:tc>
        <w:tc>
          <w:tcPr>
            <w:tcW w:w="850" w:type="dxa"/>
            <w:tcBorders>
              <w:top w:val="nil"/>
              <w:left w:val="single" w:sz="6" w:space="0" w:color="auto"/>
              <w:bottom w:val="nil"/>
              <w:right w:val="single" w:sz="6" w:space="0" w:color="auto"/>
            </w:tcBorders>
            <w:vAlign w:val="bottom"/>
          </w:tcPr>
          <w:p w14:paraId="2E35D44E" w14:textId="77777777" w:rsidR="00CA0383" w:rsidRPr="004D506C" w:rsidRDefault="00CA0383" w:rsidP="002B1328">
            <w:pPr>
              <w:spacing w:line="140" w:lineRule="exact"/>
              <w:ind w:right="284"/>
              <w:jc w:val="right"/>
              <w:rPr>
                <w:rFonts w:ascii="Arial" w:hAnsi="Arial" w:cs="Arial"/>
                <w:color w:val="000000"/>
                <w:sz w:val="14"/>
                <w:szCs w:val="14"/>
                <w:lang w:val="en-US"/>
              </w:rPr>
            </w:pPr>
          </w:p>
        </w:tc>
        <w:tc>
          <w:tcPr>
            <w:tcW w:w="851" w:type="dxa"/>
            <w:tcBorders>
              <w:top w:val="nil"/>
              <w:left w:val="single" w:sz="6" w:space="0" w:color="auto"/>
              <w:bottom w:val="nil"/>
              <w:right w:val="single" w:sz="6" w:space="0" w:color="auto"/>
            </w:tcBorders>
            <w:vAlign w:val="bottom"/>
          </w:tcPr>
          <w:p w14:paraId="621E9118" w14:textId="77777777" w:rsidR="00CA0383" w:rsidRPr="00BB0E6C" w:rsidRDefault="00CA0383" w:rsidP="002B1328">
            <w:pPr>
              <w:spacing w:line="140" w:lineRule="exact"/>
              <w:ind w:right="284"/>
              <w:jc w:val="right"/>
              <w:rPr>
                <w:rFonts w:ascii="Arial" w:hAnsi="Arial" w:cs="Arial"/>
                <w:color w:val="000000"/>
                <w:sz w:val="14"/>
                <w:szCs w:val="14"/>
                <w:lang w:val="en-US"/>
              </w:rPr>
            </w:pPr>
            <w:r w:rsidRPr="00BB0E6C">
              <w:rPr>
                <w:rFonts w:ascii="Arial" w:hAnsi="Arial" w:cs="Arial"/>
                <w:color w:val="000000"/>
                <w:sz w:val="14"/>
                <w:szCs w:val="14"/>
                <w:lang w:val="en-US"/>
              </w:rPr>
              <w:t>3</w:t>
            </w:r>
            <w:r>
              <w:rPr>
                <w:rFonts w:ascii="Arial" w:hAnsi="Arial" w:cs="Arial"/>
                <w:color w:val="000000"/>
                <w:sz w:val="14"/>
                <w:szCs w:val="14"/>
                <w:lang w:val="en-US"/>
              </w:rPr>
              <w:t>,</w:t>
            </w:r>
            <w:r w:rsidRPr="00BB0E6C">
              <w:rPr>
                <w:rFonts w:ascii="Arial" w:hAnsi="Arial" w:cs="Arial"/>
                <w:color w:val="000000"/>
                <w:sz w:val="14"/>
                <w:szCs w:val="14"/>
                <w:lang w:val="en-US"/>
              </w:rPr>
              <w:t>1</w:t>
            </w:r>
          </w:p>
        </w:tc>
        <w:tc>
          <w:tcPr>
            <w:tcW w:w="851" w:type="dxa"/>
            <w:tcBorders>
              <w:top w:val="nil"/>
              <w:left w:val="single" w:sz="6" w:space="0" w:color="auto"/>
              <w:bottom w:val="nil"/>
              <w:right w:val="single" w:sz="6" w:space="0" w:color="auto"/>
            </w:tcBorders>
            <w:vAlign w:val="bottom"/>
          </w:tcPr>
          <w:p w14:paraId="49B140FA" w14:textId="77777777" w:rsidR="00CA0383" w:rsidRPr="00BB0E6C" w:rsidRDefault="00CA0383" w:rsidP="002B1328">
            <w:pPr>
              <w:spacing w:line="140" w:lineRule="exact"/>
              <w:ind w:right="284"/>
              <w:jc w:val="right"/>
              <w:rPr>
                <w:rFonts w:ascii="Arial" w:hAnsi="Arial" w:cs="Arial"/>
                <w:color w:val="000000"/>
                <w:sz w:val="14"/>
                <w:szCs w:val="14"/>
                <w:lang w:val="en-US"/>
              </w:rPr>
            </w:pPr>
          </w:p>
        </w:tc>
        <w:tc>
          <w:tcPr>
            <w:tcW w:w="2474" w:type="dxa"/>
            <w:tcBorders>
              <w:top w:val="nil"/>
              <w:left w:val="single" w:sz="6" w:space="0" w:color="auto"/>
              <w:bottom w:val="nil"/>
            </w:tcBorders>
            <w:vAlign w:val="bottom"/>
          </w:tcPr>
          <w:p w14:paraId="301688F1" w14:textId="77777777" w:rsidR="00CA0383" w:rsidRPr="004D506C" w:rsidRDefault="00CA0383" w:rsidP="002B1328">
            <w:pPr>
              <w:pStyle w:val="12"/>
              <w:spacing w:line="140" w:lineRule="exact"/>
              <w:ind w:left="113"/>
              <w:rPr>
                <w:i/>
                <w:color w:val="000000"/>
                <w:lang w:val="en-US"/>
              </w:rPr>
            </w:pPr>
            <w:r w:rsidRPr="004D506C">
              <w:rPr>
                <w:i/>
                <w:color w:val="000000"/>
                <w:lang w:val="en-US"/>
              </w:rPr>
              <w:t>weight for height &lt;-2</w:t>
            </w:r>
            <w:r>
              <w:rPr>
                <w:i/>
                <w:color w:val="000000"/>
                <w:lang w:val="en-US"/>
              </w:rPr>
              <w:t xml:space="preserve"> (</w:t>
            </w:r>
            <w:r w:rsidRPr="004D506C">
              <w:rPr>
                <w:i/>
                <w:color w:val="000000"/>
                <w:lang w:val="en-US"/>
              </w:rPr>
              <w:t>wasting</w:t>
            </w:r>
            <w:r>
              <w:rPr>
                <w:i/>
                <w:color w:val="000000"/>
                <w:lang w:val="en-US"/>
              </w:rPr>
              <w:t>)</w:t>
            </w:r>
          </w:p>
        </w:tc>
      </w:tr>
      <w:tr w:rsidR="00CA0383" w:rsidRPr="004D506C" w14:paraId="0503AC60" w14:textId="77777777" w:rsidTr="001E05DB">
        <w:trPr>
          <w:cantSplit/>
          <w:jc w:val="center"/>
        </w:trPr>
        <w:tc>
          <w:tcPr>
            <w:tcW w:w="2350" w:type="dxa"/>
            <w:tcBorders>
              <w:top w:val="nil"/>
              <w:left w:val="nil"/>
              <w:bottom w:val="nil"/>
              <w:right w:val="single" w:sz="6" w:space="0" w:color="auto"/>
            </w:tcBorders>
            <w:vAlign w:val="bottom"/>
          </w:tcPr>
          <w:p w14:paraId="1D1B4BD4" w14:textId="77777777" w:rsidR="00CA0383" w:rsidRPr="004D506C" w:rsidRDefault="00CA0383" w:rsidP="002B1328">
            <w:pPr>
              <w:pStyle w:val="12"/>
              <w:spacing w:line="140" w:lineRule="exact"/>
              <w:ind w:left="113"/>
              <w:rPr>
                <w:color w:val="000000"/>
                <w:lang w:val="en-US"/>
              </w:rPr>
            </w:pPr>
            <w:proofErr w:type="spellStart"/>
            <w:r w:rsidRPr="004D506C">
              <w:rPr>
                <w:color w:val="000000"/>
                <w:lang w:val="en-US"/>
              </w:rPr>
              <w:t>отклонение</w:t>
            </w:r>
            <w:proofErr w:type="spellEnd"/>
            <w:r w:rsidRPr="004D506C">
              <w:rPr>
                <w:color w:val="000000"/>
                <w:lang w:val="en-US"/>
              </w:rPr>
              <w:t xml:space="preserve"> </w:t>
            </w:r>
            <w:proofErr w:type="spellStart"/>
            <w:r w:rsidRPr="004D506C">
              <w:rPr>
                <w:color w:val="000000"/>
                <w:lang w:val="en-US"/>
              </w:rPr>
              <w:t>веса</w:t>
            </w:r>
            <w:proofErr w:type="spellEnd"/>
            <w:r w:rsidRPr="004D506C">
              <w:rPr>
                <w:color w:val="000000"/>
                <w:lang w:val="en-US"/>
              </w:rPr>
              <w:t xml:space="preserve"> &gt;+2 (</w:t>
            </w:r>
            <w:proofErr w:type="spellStart"/>
            <w:r w:rsidRPr="004D506C">
              <w:rPr>
                <w:color w:val="000000"/>
                <w:lang w:val="en-US"/>
              </w:rPr>
              <w:t>ожирение</w:t>
            </w:r>
            <w:proofErr w:type="spellEnd"/>
            <w:r w:rsidRPr="004D506C">
              <w:rPr>
                <w:color w:val="000000"/>
                <w:lang w:val="en-US"/>
              </w:rPr>
              <w:t>)</w:t>
            </w:r>
          </w:p>
        </w:tc>
        <w:tc>
          <w:tcPr>
            <w:tcW w:w="849" w:type="dxa"/>
            <w:tcBorders>
              <w:top w:val="nil"/>
              <w:left w:val="single" w:sz="6" w:space="0" w:color="auto"/>
              <w:bottom w:val="nil"/>
              <w:right w:val="single" w:sz="6" w:space="0" w:color="auto"/>
            </w:tcBorders>
            <w:vAlign w:val="bottom"/>
          </w:tcPr>
          <w:p w14:paraId="3B38D22B" w14:textId="77777777" w:rsidR="00CA0383" w:rsidRPr="004D506C" w:rsidRDefault="00CA0383" w:rsidP="002B1328">
            <w:pPr>
              <w:spacing w:line="140" w:lineRule="exact"/>
              <w:ind w:right="284"/>
              <w:jc w:val="right"/>
              <w:rPr>
                <w:rFonts w:ascii="Arial" w:hAnsi="Arial" w:cs="Arial"/>
                <w:color w:val="000000"/>
                <w:sz w:val="14"/>
                <w:szCs w:val="14"/>
                <w:lang w:val="en-US"/>
              </w:rPr>
            </w:pPr>
          </w:p>
        </w:tc>
        <w:tc>
          <w:tcPr>
            <w:tcW w:w="849" w:type="dxa"/>
            <w:tcBorders>
              <w:top w:val="nil"/>
              <w:left w:val="single" w:sz="6" w:space="0" w:color="auto"/>
              <w:bottom w:val="nil"/>
              <w:right w:val="single" w:sz="6" w:space="0" w:color="auto"/>
            </w:tcBorders>
            <w:vAlign w:val="bottom"/>
          </w:tcPr>
          <w:p w14:paraId="0DE38069" w14:textId="77777777" w:rsidR="00CA0383" w:rsidRPr="004D506C" w:rsidRDefault="00CA0383" w:rsidP="002B1328">
            <w:pPr>
              <w:spacing w:line="140" w:lineRule="exact"/>
              <w:ind w:right="284"/>
              <w:jc w:val="right"/>
              <w:rPr>
                <w:rFonts w:ascii="Arial" w:hAnsi="Arial" w:cs="Arial"/>
                <w:color w:val="000000"/>
                <w:sz w:val="14"/>
                <w:szCs w:val="14"/>
                <w:lang w:val="en-US"/>
              </w:rPr>
            </w:pPr>
          </w:p>
        </w:tc>
        <w:tc>
          <w:tcPr>
            <w:tcW w:w="850" w:type="dxa"/>
            <w:tcBorders>
              <w:top w:val="nil"/>
              <w:left w:val="single" w:sz="6" w:space="0" w:color="auto"/>
              <w:bottom w:val="nil"/>
              <w:right w:val="single" w:sz="6" w:space="0" w:color="auto"/>
            </w:tcBorders>
            <w:vAlign w:val="bottom"/>
          </w:tcPr>
          <w:p w14:paraId="6BC1E5E1" w14:textId="77777777" w:rsidR="00CA0383" w:rsidRPr="004D506C" w:rsidRDefault="00CA0383" w:rsidP="002B1328">
            <w:pPr>
              <w:spacing w:line="140" w:lineRule="exact"/>
              <w:ind w:right="284"/>
              <w:jc w:val="right"/>
              <w:rPr>
                <w:rFonts w:ascii="Arial" w:hAnsi="Arial" w:cs="Arial"/>
                <w:color w:val="000000"/>
                <w:sz w:val="14"/>
                <w:szCs w:val="14"/>
                <w:lang w:val="en-US"/>
              </w:rPr>
            </w:pPr>
          </w:p>
        </w:tc>
        <w:tc>
          <w:tcPr>
            <w:tcW w:w="850" w:type="dxa"/>
            <w:tcBorders>
              <w:top w:val="nil"/>
              <w:left w:val="single" w:sz="6" w:space="0" w:color="auto"/>
              <w:bottom w:val="nil"/>
              <w:right w:val="single" w:sz="6" w:space="0" w:color="auto"/>
            </w:tcBorders>
            <w:vAlign w:val="bottom"/>
          </w:tcPr>
          <w:p w14:paraId="089CC940" w14:textId="77777777" w:rsidR="00CA0383" w:rsidRPr="004D506C" w:rsidRDefault="00CA0383" w:rsidP="002B1328">
            <w:pPr>
              <w:spacing w:line="140" w:lineRule="exact"/>
              <w:ind w:right="284"/>
              <w:jc w:val="right"/>
              <w:rPr>
                <w:rFonts w:ascii="Arial" w:hAnsi="Arial" w:cs="Arial"/>
                <w:color w:val="000000"/>
                <w:sz w:val="14"/>
                <w:szCs w:val="14"/>
                <w:lang w:val="en-US"/>
              </w:rPr>
            </w:pPr>
          </w:p>
        </w:tc>
        <w:tc>
          <w:tcPr>
            <w:tcW w:w="851" w:type="dxa"/>
            <w:tcBorders>
              <w:top w:val="nil"/>
              <w:left w:val="single" w:sz="6" w:space="0" w:color="auto"/>
              <w:bottom w:val="nil"/>
              <w:right w:val="single" w:sz="6" w:space="0" w:color="auto"/>
            </w:tcBorders>
            <w:vAlign w:val="bottom"/>
          </w:tcPr>
          <w:p w14:paraId="01E14DEE" w14:textId="77777777" w:rsidR="00CA0383" w:rsidRPr="004D506C" w:rsidRDefault="00CA0383" w:rsidP="002B1328">
            <w:pPr>
              <w:spacing w:line="140" w:lineRule="exact"/>
              <w:ind w:right="284"/>
              <w:jc w:val="right"/>
              <w:rPr>
                <w:rFonts w:ascii="Arial" w:hAnsi="Arial" w:cs="Arial"/>
                <w:color w:val="000000"/>
                <w:sz w:val="14"/>
                <w:szCs w:val="14"/>
                <w:lang w:val="en-US"/>
              </w:rPr>
            </w:pPr>
            <w:r>
              <w:rPr>
                <w:rFonts w:ascii="Arial" w:hAnsi="Arial" w:cs="Arial"/>
                <w:color w:val="000000"/>
                <w:sz w:val="14"/>
                <w:szCs w:val="14"/>
                <w:lang w:val="en-US"/>
              </w:rPr>
              <w:t>7,</w:t>
            </w:r>
            <w:r w:rsidRPr="00EF6282">
              <w:rPr>
                <w:rFonts w:ascii="Arial" w:hAnsi="Arial" w:cs="Arial"/>
                <w:color w:val="000000"/>
                <w:sz w:val="14"/>
                <w:szCs w:val="14"/>
                <w:lang w:val="en-US"/>
              </w:rPr>
              <w:t>5</w:t>
            </w:r>
          </w:p>
        </w:tc>
        <w:tc>
          <w:tcPr>
            <w:tcW w:w="851" w:type="dxa"/>
            <w:tcBorders>
              <w:top w:val="nil"/>
              <w:left w:val="single" w:sz="6" w:space="0" w:color="auto"/>
              <w:bottom w:val="nil"/>
              <w:right w:val="single" w:sz="6" w:space="0" w:color="auto"/>
            </w:tcBorders>
            <w:vAlign w:val="bottom"/>
          </w:tcPr>
          <w:p w14:paraId="3B776759" w14:textId="77777777" w:rsidR="00CA0383" w:rsidRPr="004D506C" w:rsidRDefault="00CA0383" w:rsidP="002B1328">
            <w:pPr>
              <w:spacing w:line="140" w:lineRule="exact"/>
              <w:ind w:right="284"/>
              <w:jc w:val="right"/>
              <w:rPr>
                <w:rFonts w:ascii="Arial" w:hAnsi="Arial" w:cs="Arial"/>
                <w:color w:val="000000"/>
                <w:sz w:val="14"/>
                <w:szCs w:val="14"/>
                <w:lang w:val="en-US"/>
              </w:rPr>
            </w:pPr>
          </w:p>
        </w:tc>
        <w:tc>
          <w:tcPr>
            <w:tcW w:w="2474" w:type="dxa"/>
            <w:tcBorders>
              <w:top w:val="nil"/>
              <w:left w:val="single" w:sz="6" w:space="0" w:color="auto"/>
              <w:bottom w:val="nil"/>
            </w:tcBorders>
            <w:vAlign w:val="bottom"/>
          </w:tcPr>
          <w:p w14:paraId="6EC48A89" w14:textId="77777777" w:rsidR="00CA0383" w:rsidRPr="004D506C" w:rsidRDefault="00CA0383" w:rsidP="002B1328">
            <w:pPr>
              <w:pStyle w:val="12"/>
              <w:spacing w:line="140" w:lineRule="exact"/>
              <w:ind w:left="113"/>
              <w:rPr>
                <w:i/>
                <w:color w:val="000000"/>
                <w:lang w:val="en-US"/>
              </w:rPr>
            </w:pPr>
            <w:r w:rsidRPr="004D506C">
              <w:rPr>
                <w:i/>
                <w:color w:val="000000"/>
                <w:lang w:val="en-US"/>
              </w:rPr>
              <w:t>weight for height &gt;+2</w:t>
            </w:r>
            <w:r>
              <w:rPr>
                <w:i/>
                <w:color w:val="000000"/>
                <w:lang w:val="en-US"/>
              </w:rPr>
              <w:t xml:space="preserve"> (</w:t>
            </w:r>
            <w:r w:rsidRPr="004D506C">
              <w:rPr>
                <w:i/>
                <w:color w:val="000000"/>
                <w:lang w:val="en-US"/>
              </w:rPr>
              <w:t>overweight</w:t>
            </w:r>
            <w:r>
              <w:rPr>
                <w:i/>
                <w:color w:val="000000"/>
                <w:lang w:val="en-US"/>
              </w:rPr>
              <w:t>)</w:t>
            </w:r>
          </w:p>
        </w:tc>
      </w:tr>
      <w:tr w:rsidR="00CA0383" w:rsidRPr="00787F9D" w14:paraId="62CA148D" w14:textId="77777777" w:rsidTr="001E05DB">
        <w:trPr>
          <w:cantSplit/>
          <w:jc w:val="center"/>
        </w:trPr>
        <w:tc>
          <w:tcPr>
            <w:tcW w:w="2350" w:type="dxa"/>
            <w:tcBorders>
              <w:top w:val="nil"/>
              <w:left w:val="nil"/>
              <w:bottom w:val="nil"/>
              <w:right w:val="single" w:sz="6" w:space="0" w:color="auto"/>
            </w:tcBorders>
            <w:vAlign w:val="bottom"/>
          </w:tcPr>
          <w:p w14:paraId="78F88310" w14:textId="77777777" w:rsidR="00CA0383" w:rsidRPr="00EF6282" w:rsidRDefault="00CA0383" w:rsidP="00611A76">
            <w:pPr>
              <w:pStyle w:val="12"/>
              <w:spacing w:beforeLines="20" w:before="48" w:line="120" w:lineRule="exact"/>
              <w:ind w:right="85"/>
              <w:rPr>
                <w:color w:val="000000"/>
                <w:lang w:val="en-US"/>
              </w:rPr>
            </w:pPr>
          </w:p>
        </w:tc>
        <w:tc>
          <w:tcPr>
            <w:tcW w:w="5100" w:type="dxa"/>
            <w:gridSpan w:val="6"/>
            <w:tcBorders>
              <w:top w:val="nil"/>
              <w:left w:val="single" w:sz="6" w:space="0" w:color="auto"/>
              <w:bottom w:val="nil"/>
              <w:right w:val="single" w:sz="6" w:space="0" w:color="auto"/>
            </w:tcBorders>
            <w:vAlign w:val="bottom"/>
          </w:tcPr>
          <w:p w14:paraId="70C8F2BF" w14:textId="77777777" w:rsidR="00CA0383" w:rsidRDefault="00CA0383" w:rsidP="00611A76">
            <w:pPr>
              <w:spacing w:beforeLines="20" w:before="48" w:line="120" w:lineRule="exact"/>
              <w:ind w:left="425"/>
              <w:jc w:val="center"/>
              <w:rPr>
                <w:rFonts w:ascii="Arial" w:hAnsi="Arial" w:cs="Arial"/>
                <w:b/>
                <w:color w:val="000000"/>
                <w:sz w:val="14"/>
                <w:szCs w:val="14"/>
              </w:rPr>
            </w:pPr>
            <w:r w:rsidRPr="00C20C6A">
              <w:rPr>
                <w:rFonts w:ascii="Arial" w:hAnsi="Arial" w:cs="Arial"/>
                <w:b/>
                <w:color w:val="000000"/>
                <w:sz w:val="14"/>
                <w:szCs w:val="14"/>
              </w:rPr>
              <w:t xml:space="preserve">Цель </w:t>
            </w:r>
            <w:r>
              <w:rPr>
                <w:rFonts w:ascii="Arial" w:hAnsi="Arial" w:cs="Arial"/>
                <w:b/>
                <w:color w:val="000000"/>
                <w:sz w:val="14"/>
                <w:szCs w:val="14"/>
              </w:rPr>
              <w:t>3. Хорошее здоровье и</w:t>
            </w:r>
            <w:r w:rsidRPr="003C5AFB">
              <w:rPr>
                <w:rFonts w:ascii="Arial" w:hAnsi="Arial" w:cs="Arial"/>
                <w:b/>
                <w:color w:val="000000"/>
                <w:sz w:val="14"/>
                <w:szCs w:val="14"/>
              </w:rPr>
              <w:t xml:space="preserve"> благополу</w:t>
            </w:r>
            <w:r>
              <w:rPr>
                <w:rFonts w:ascii="Arial" w:hAnsi="Arial" w:cs="Arial"/>
                <w:b/>
                <w:color w:val="000000"/>
                <w:sz w:val="14"/>
                <w:szCs w:val="14"/>
              </w:rPr>
              <w:t>чие</w:t>
            </w:r>
            <w:r w:rsidRPr="00581759">
              <w:rPr>
                <w:rFonts w:ascii="Arial" w:hAnsi="Arial" w:cs="Arial"/>
                <w:b/>
                <w:color w:val="000000"/>
                <w:sz w:val="14"/>
                <w:szCs w:val="14"/>
              </w:rPr>
              <w:t xml:space="preserve"> /</w:t>
            </w:r>
          </w:p>
          <w:p w14:paraId="681585FE" w14:textId="77777777" w:rsidR="00CA0383" w:rsidRPr="00090162" w:rsidRDefault="00CA0383" w:rsidP="00611A76">
            <w:pPr>
              <w:spacing w:beforeLines="20" w:before="48" w:line="120" w:lineRule="exact"/>
              <w:ind w:left="360"/>
              <w:jc w:val="center"/>
              <w:rPr>
                <w:rFonts w:ascii="Arial" w:hAnsi="Arial" w:cs="Arial"/>
                <w:b/>
                <w:i/>
                <w:color w:val="000000"/>
                <w:sz w:val="14"/>
                <w:szCs w:val="14"/>
                <w:lang w:val="en-US"/>
              </w:rPr>
            </w:pPr>
            <w:r w:rsidRPr="00CD0DC3">
              <w:rPr>
                <w:rFonts w:ascii="Arial" w:hAnsi="Arial" w:cs="Arial"/>
                <w:b/>
                <w:i/>
                <w:sz w:val="14"/>
                <w:szCs w:val="14"/>
                <w:lang w:val="en-US"/>
              </w:rPr>
              <w:t>Goal 3. Good health</w:t>
            </w:r>
            <w:r w:rsidRPr="00090162">
              <w:rPr>
                <w:rFonts w:ascii="Arial" w:hAnsi="Arial" w:cs="Arial"/>
                <w:b/>
                <w:i/>
                <w:color w:val="000000"/>
                <w:sz w:val="14"/>
                <w:szCs w:val="14"/>
                <w:lang w:val="en-US"/>
              </w:rPr>
              <w:t xml:space="preserve"> and well-being</w:t>
            </w:r>
          </w:p>
        </w:tc>
        <w:tc>
          <w:tcPr>
            <w:tcW w:w="2474" w:type="dxa"/>
            <w:tcBorders>
              <w:top w:val="nil"/>
              <w:left w:val="single" w:sz="6" w:space="0" w:color="auto"/>
              <w:bottom w:val="nil"/>
            </w:tcBorders>
            <w:vAlign w:val="bottom"/>
          </w:tcPr>
          <w:p w14:paraId="1CC23DD0" w14:textId="77777777" w:rsidR="00CA0383" w:rsidRPr="00090162" w:rsidRDefault="00CA0383" w:rsidP="00611A76">
            <w:pPr>
              <w:pStyle w:val="12"/>
              <w:spacing w:beforeLines="20" w:before="48" w:line="120" w:lineRule="exact"/>
              <w:ind w:left="57"/>
              <w:rPr>
                <w:i/>
                <w:color w:val="000000"/>
                <w:lang w:val="en-US"/>
              </w:rPr>
            </w:pPr>
          </w:p>
        </w:tc>
      </w:tr>
      <w:tr w:rsidR="00CA0383" w:rsidRPr="00787F9D" w14:paraId="5DDA94F3" w14:textId="77777777" w:rsidTr="002B1328">
        <w:trPr>
          <w:cantSplit/>
          <w:jc w:val="center"/>
        </w:trPr>
        <w:tc>
          <w:tcPr>
            <w:tcW w:w="2350" w:type="dxa"/>
            <w:tcBorders>
              <w:top w:val="nil"/>
              <w:left w:val="nil"/>
              <w:bottom w:val="nil"/>
              <w:right w:val="single" w:sz="6" w:space="0" w:color="auto"/>
            </w:tcBorders>
            <w:vAlign w:val="bottom"/>
          </w:tcPr>
          <w:p w14:paraId="7D8343B4" w14:textId="77777777" w:rsidR="00CA0383" w:rsidRPr="00377177" w:rsidRDefault="00CA0383" w:rsidP="002B1328">
            <w:pPr>
              <w:pStyle w:val="12"/>
              <w:spacing w:line="140" w:lineRule="exact"/>
              <w:ind w:right="85"/>
              <w:rPr>
                <w:color w:val="000000"/>
              </w:rPr>
            </w:pPr>
            <w:r w:rsidRPr="00A46A53">
              <w:rPr>
                <w:color w:val="000000"/>
              </w:rPr>
              <w:t>3.1.1</w:t>
            </w:r>
            <w:r>
              <w:rPr>
                <w:color w:val="000000"/>
              </w:rPr>
              <w:t>.</w:t>
            </w:r>
            <w:r w:rsidRPr="00A46A53">
              <w:rPr>
                <w:color w:val="000000"/>
              </w:rPr>
              <w:t xml:space="preserve"> </w:t>
            </w:r>
            <w:r w:rsidRPr="00377177">
              <w:rPr>
                <w:color w:val="000000"/>
              </w:rPr>
              <w:t>Коэффициент</w:t>
            </w:r>
            <w:r w:rsidRPr="00A46A53">
              <w:rPr>
                <w:color w:val="000000"/>
              </w:rPr>
              <w:t xml:space="preserve"> </w:t>
            </w:r>
            <w:r w:rsidRPr="00377177">
              <w:rPr>
                <w:color w:val="000000"/>
              </w:rPr>
              <w:t>материнской</w:t>
            </w:r>
            <w:r w:rsidRPr="00A46A53">
              <w:rPr>
                <w:color w:val="000000"/>
              </w:rPr>
              <w:t xml:space="preserve"> </w:t>
            </w:r>
            <w:r>
              <w:rPr>
                <w:color w:val="000000"/>
              </w:rPr>
              <w:br/>
            </w:r>
            <w:r w:rsidRPr="00377177">
              <w:rPr>
                <w:color w:val="000000"/>
              </w:rPr>
              <w:t>смертности</w:t>
            </w:r>
            <w:r w:rsidRPr="00A46A53">
              <w:rPr>
                <w:color w:val="000000"/>
              </w:rPr>
              <w:t xml:space="preserve">, </w:t>
            </w:r>
            <w:r w:rsidRPr="00377177">
              <w:rPr>
                <w:color w:val="000000"/>
              </w:rPr>
              <w:t>на</w:t>
            </w:r>
            <w:r w:rsidRPr="00A46A53">
              <w:rPr>
                <w:color w:val="000000"/>
              </w:rPr>
              <w:t xml:space="preserve"> 100 </w:t>
            </w:r>
            <w:r w:rsidRPr="00377177">
              <w:rPr>
                <w:color w:val="000000"/>
              </w:rPr>
              <w:t>тысяч</w:t>
            </w:r>
            <w:r w:rsidRPr="00A46A53">
              <w:rPr>
                <w:color w:val="000000"/>
              </w:rPr>
              <w:t xml:space="preserve"> </w:t>
            </w:r>
            <w:r w:rsidRPr="00377177">
              <w:rPr>
                <w:color w:val="000000"/>
              </w:rPr>
              <w:t>родив</w:t>
            </w:r>
            <w:r>
              <w:rPr>
                <w:color w:val="000000"/>
              </w:rPr>
              <w:t>-</w:t>
            </w:r>
            <w:r>
              <w:rPr>
                <w:color w:val="000000"/>
              </w:rPr>
              <w:br/>
            </w:r>
            <w:proofErr w:type="spellStart"/>
            <w:r w:rsidRPr="00377177">
              <w:rPr>
                <w:color w:val="000000"/>
              </w:rPr>
              <w:t>шихся</w:t>
            </w:r>
            <w:proofErr w:type="spellEnd"/>
            <w:r w:rsidRPr="00A46A53">
              <w:rPr>
                <w:color w:val="000000"/>
              </w:rPr>
              <w:t xml:space="preserve"> </w:t>
            </w:r>
            <w:r w:rsidRPr="00377177">
              <w:rPr>
                <w:color w:val="000000"/>
              </w:rPr>
              <w:t>живыми</w:t>
            </w:r>
          </w:p>
        </w:tc>
        <w:tc>
          <w:tcPr>
            <w:tcW w:w="849" w:type="dxa"/>
            <w:tcBorders>
              <w:top w:val="nil"/>
              <w:left w:val="single" w:sz="6" w:space="0" w:color="auto"/>
              <w:bottom w:val="nil"/>
              <w:right w:val="single" w:sz="6" w:space="0" w:color="auto"/>
            </w:tcBorders>
            <w:vAlign w:val="bottom"/>
          </w:tcPr>
          <w:p w14:paraId="2FC95278" w14:textId="77777777" w:rsidR="00CA0383" w:rsidRPr="00286AF6" w:rsidRDefault="00CA0383" w:rsidP="002B1328">
            <w:pPr>
              <w:spacing w:line="140" w:lineRule="exact"/>
              <w:ind w:right="284"/>
              <w:jc w:val="right"/>
              <w:rPr>
                <w:rFonts w:ascii="Arial" w:hAnsi="Arial" w:cs="Arial"/>
                <w:sz w:val="14"/>
                <w:szCs w:val="14"/>
              </w:rPr>
            </w:pPr>
            <w:r w:rsidRPr="00286AF6">
              <w:rPr>
                <w:rFonts w:ascii="Arial" w:hAnsi="Arial" w:cs="Arial"/>
                <w:sz w:val="14"/>
                <w:szCs w:val="14"/>
              </w:rPr>
              <w:t>16,5</w:t>
            </w:r>
          </w:p>
        </w:tc>
        <w:tc>
          <w:tcPr>
            <w:tcW w:w="849" w:type="dxa"/>
            <w:tcBorders>
              <w:top w:val="nil"/>
              <w:left w:val="single" w:sz="6" w:space="0" w:color="auto"/>
              <w:bottom w:val="nil"/>
              <w:right w:val="single" w:sz="6" w:space="0" w:color="auto"/>
            </w:tcBorders>
            <w:vAlign w:val="bottom"/>
          </w:tcPr>
          <w:p w14:paraId="596D85A8" w14:textId="77777777" w:rsidR="00CA0383" w:rsidRPr="00286AF6" w:rsidRDefault="00CA0383" w:rsidP="002B1328">
            <w:pPr>
              <w:spacing w:line="140" w:lineRule="exact"/>
              <w:ind w:right="284"/>
              <w:jc w:val="right"/>
              <w:rPr>
                <w:rFonts w:ascii="Arial" w:hAnsi="Arial" w:cs="Arial"/>
                <w:sz w:val="14"/>
                <w:szCs w:val="14"/>
              </w:rPr>
            </w:pPr>
            <w:r w:rsidRPr="00286AF6">
              <w:rPr>
                <w:rFonts w:ascii="Arial" w:hAnsi="Arial" w:cs="Arial"/>
                <w:sz w:val="14"/>
                <w:szCs w:val="14"/>
              </w:rPr>
              <w:t>10,1</w:t>
            </w:r>
          </w:p>
        </w:tc>
        <w:tc>
          <w:tcPr>
            <w:tcW w:w="850" w:type="dxa"/>
            <w:tcBorders>
              <w:top w:val="nil"/>
              <w:left w:val="single" w:sz="6" w:space="0" w:color="auto"/>
              <w:bottom w:val="nil"/>
              <w:right w:val="single" w:sz="6" w:space="0" w:color="auto"/>
            </w:tcBorders>
            <w:vAlign w:val="bottom"/>
          </w:tcPr>
          <w:p w14:paraId="59AD637C" w14:textId="77777777" w:rsidR="00CA0383" w:rsidRPr="00286AF6" w:rsidRDefault="00CA0383" w:rsidP="002B1328">
            <w:pPr>
              <w:spacing w:line="140" w:lineRule="exact"/>
              <w:ind w:right="284"/>
              <w:jc w:val="right"/>
              <w:rPr>
                <w:rFonts w:ascii="Arial" w:hAnsi="Arial" w:cs="Arial"/>
                <w:sz w:val="14"/>
                <w:szCs w:val="14"/>
              </w:rPr>
            </w:pPr>
            <w:r w:rsidRPr="00286AF6">
              <w:rPr>
                <w:rFonts w:ascii="Arial" w:hAnsi="Arial" w:cs="Arial"/>
                <w:sz w:val="14"/>
                <w:szCs w:val="14"/>
              </w:rPr>
              <w:t>10,0</w:t>
            </w:r>
          </w:p>
        </w:tc>
        <w:tc>
          <w:tcPr>
            <w:tcW w:w="850" w:type="dxa"/>
            <w:tcBorders>
              <w:top w:val="nil"/>
              <w:left w:val="single" w:sz="6" w:space="0" w:color="auto"/>
              <w:bottom w:val="nil"/>
              <w:right w:val="single" w:sz="6" w:space="0" w:color="auto"/>
            </w:tcBorders>
            <w:vAlign w:val="bottom"/>
          </w:tcPr>
          <w:p w14:paraId="6BCE63A3" w14:textId="77777777" w:rsidR="00CA0383" w:rsidRPr="00286AF6" w:rsidRDefault="00CA0383" w:rsidP="002B1328">
            <w:pPr>
              <w:spacing w:line="140" w:lineRule="exact"/>
              <w:ind w:right="284"/>
              <w:jc w:val="right"/>
              <w:rPr>
                <w:rFonts w:ascii="Arial" w:hAnsi="Arial" w:cs="Arial"/>
                <w:sz w:val="14"/>
                <w:szCs w:val="14"/>
              </w:rPr>
            </w:pPr>
            <w:r w:rsidRPr="00286AF6">
              <w:rPr>
                <w:rFonts w:ascii="Arial" w:hAnsi="Arial" w:cs="Arial"/>
                <w:sz w:val="14"/>
                <w:szCs w:val="14"/>
              </w:rPr>
              <w:t>8,8</w:t>
            </w:r>
          </w:p>
        </w:tc>
        <w:tc>
          <w:tcPr>
            <w:tcW w:w="851" w:type="dxa"/>
            <w:tcBorders>
              <w:top w:val="nil"/>
              <w:left w:val="single" w:sz="6" w:space="0" w:color="auto"/>
              <w:bottom w:val="nil"/>
              <w:right w:val="single" w:sz="6" w:space="0" w:color="auto"/>
            </w:tcBorders>
            <w:vAlign w:val="bottom"/>
          </w:tcPr>
          <w:p w14:paraId="67D14B04" w14:textId="77777777" w:rsidR="00CA0383" w:rsidRPr="00286AF6" w:rsidRDefault="00CA0383" w:rsidP="002B1328">
            <w:pPr>
              <w:spacing w:line="140" w:lineRule="exact"/>
              <w:ind w:right="284"/>
              <w:jc w:val="right"/>
              <w:rPr>
                <w:rFonts w:ascii="Arial" w:hAnsi="Arial" w:cs="Arial"/>
                <w:sz w:val="14"/>
                <w:szCs w:val="14"/>
              </w:rPr>
            </w:pPr>
            <w:r w:rsidRPr="00286AF6">
              <w:rPr>
                <w:rFonts w:ascii="Arial" w:hAnsi="Arial" w:cs="Arial"/>
                <w:sz w:val="14"/>
                <w:szCs w:val="14"/>
              </w:rPr>
              <w:t>9,1</w:t>
            </w:r>
          </w:p>
        </w:tc>
        <w:tc>
          <w:tcPr>
            <w:tcW w:w="851" w:type="dxa"/>
            <w:tcBorders>
              <w:top w:val="nil"/>
              <w:left w:val="single" w:sz="6" w:space="0" w:color="auto"/>
              <w:bottom w:val="nil"/>
              <w:right w:val="single" w:sz="6" w:space="0" w:color="auto"/>
            </w:tcBorders>
            <w:vAlign w:val="bottom"/>
          </w:tcPr>
          <w:p w14:paraId="6337BA62" w14:textId="5C1B743A" w:rsidR="00CA0383" w:rsidRPr="00A84238" w:rsidRDefault="00CA0383" w:rsidP="002B1328">
            <w:pPr>
              <w:spacing w:line="140" w:lineRule="exact"/>
              <w:ind w:right="284"/>
              <w:jc w:val="right"/>
              <w:rPr>
                <w:rFonts w:ascii="Arial" w:hAnsi="Arial" w:cs="Arial"/>
                <w:color w:val="000000" w:themeColor="text1"/>
                <w:sz w:val="14"/>
                <w:szCs w:val="14"/>
              </w:rPr>
            </w:pPr>
            <w:r w:rsidRPr="00A84238">
              <w:rPr>
                <w:rFonts w:ascii="Arial" w:hAnsi="Arial" w:cs="Arial"/>
                <w:color w:val="000000" w:themeColor="text1"/>
                <w:sz w:val="14"/>
                <w:szCs w:val="14"/>
              </w:rPr>
              <w:t>9,0</w:t>
            </w:r>
          </w:p>
        </w:tc>
        <w:tc>
          <w:tcPr>
            <w:tcW w:w="2474" w:type="dxa"/>
            <w:tcBorders>
              <w:top w:val="nil"/>
              <w:left w:val="single" w:sz="6" w:space="0" w:color="auto"/>
              <w:bottom w:val="nil"/>
            </w:tcBorders>
            <w:vAlign w:val="bottom"/>
          </w:tcPr>
          <w:p w14:paraId="6BF62AF3" w14:textId="77777777" w:rsidR="00CA0383" w:rsidRPr="00BD742B" w:rsidRDefault="00CA0383" w:rsidP="002B1328">
            <w:pPr>
              <w:pStyle w:val="12"/>
              <w:spacing w:line="140" w:lineRule="exact"/>
              <w:ind w:left="57"/>
              <w:rPr>
                <w:i/>
                <w:color w:val="000000"/>
                <w:spacing w:val="-4"/>
                <w:lang w:val="en-US"/>
              </w:rPr>
            </w:pPr>
            <w:r w:rsidRPr="00BD742B">
              <w:rPr>
                <w:i/>
                <w:color w:val="000000"/>
                <w:lang w:val="en-US"/>
              </w:rPr>
              <w:t xml:space="preserve">3.1.1. </w:t>
            </w:r>
            <w:r w:rsidRPr="00377177">
              <w:rPr>
                <w:i/>
                <w:color w:val="000000"/>
                <w:lang w:val="en-US"/>
              </w:rPr>
              <w:t>Maternal</w:t>
            </w:r>
            <w:r w:rsidRPr="00BD742B">
              <w:rPr>
                <w:i/>
                <w:color w:val="000000"/>
                <w:lang w:val="en-US"/>
              </w:rPr>
              <w:t xml:space="preserve"> </w:t>
            </w:r>
            <w:r w:rsidRPr="00377177">
              <w:rPr>
                <w:i/>
                <w:color w:val="000000"/>
                <w:lang w:val="en-US"/>
              </w:rPr>
              <w:t>mortality</w:t>
            </w:r>
            <w:r w:rsidRPr="00BD742B">
              <w:rPr>
                <w:i/>
                <w:color w:val="000000"/>
                <w:lang w:val="en-US"/>
              </w:rPr>
              <w:t xml:space="preserve"> </w:t>
            </w:r>
            <w:r w:rsidRPr="00377177">
              <w:rPr>
                <w:i/>
                <w:color w:val="000000"/>
                <w:lang w:val="en-US"/>
              </w:rPr>
              <w:t>ratio</w:t>
            </w:r>
            <w:r w:rsidRPr="00BD742B">
              <w:rPr>
                <w:i/>
                <w:color w:val="000000"/>
                <w:lang w:val="en-US"/>
              </w:rPr>
              <w:t xml:space="preserve">, </w:t>
            </w:r>
            <w:r w:rsidRPr="00BD742B">
              <w:rPr>
                <w:i/>
                <w:color w:val="000000"/>
                <w:lang w:val="en-US"/>
              </w:rPr>
              <w:br/>
            </w:r>
            <w:r w:rsidRPr="00377177">
              <w:rPr>
                <w:i/>
                <w:color w:val="000000"/>
                <w:lang w:val="en-US"/>
              </w:rPr>
              <w:t>per</w:t>
            </w:r>
            <w:r w:rsidRPr="00BD742B">
              <w:rPr>
                <w:i/>
                <w:color w:val="000000"/>
                <w:lang w:val="en-US"/>
              </w:rPr>
              <w:t xml:space="preserve"> 100</w:t>
            </w:r>
            <w:r w:rsidRPr="00377177">
              <w:rPr>
                <w:i/>
                <w:color w:val="000000"/>
                <w:lang w:val="en-US"/>
              </w:rPr>
              <w:t> </w:t>
            </w:r>
            <w:r w:rsidRPr="00BD742B">
              <w:rPr>
                <w:i/>
                <w:color w:val="000000"/>
                <w:lang w:val="en-US"/>
              </w:rPr>
              <w:t xml:space="preserve">000 </w:t>
            </w:r>
            <w:r w:rsidRPr="00377177">
              <w:rPr>
                <w:i/>
                <w:color w:val="000000"/>
                <w:lang w:val="en-US"/>
              </w:rPr>
              <w:t>live</w:t>
            </w:r>
            <w:r w:rsidRPr="00BD742B">
              <w:rPr>
                <w:i/>
                <w:color w:val="000000"/>
                <w:lang w:val="en-US"/>
              </w:rPr>
              <w:t xml:space="preserve"> </w:t>
            </w:r>
            <w:r w:rsidRPr="00377177">
              <w:rPr>
                <w:i/>
                <w:color w:val="000000"/>
                <w:lang w:val="en-US"/>
              </w:rPr>
              <w:t>birth</w:t>
            </w:r>
          </w:p>
        </w:tc>
      </w:tr>
      <w:tr w:rsidR="00CA0383" w:rsidRPr="00787F9D" w14:paraId="20E6FD75" w14:textId="77777777" w:rsidTr="002B1328">
        <w:trPr>
          <w:cantSplit/>
          <w:jc w:val="center"/>
        </w:trPr>
        <w:tc>
          <w:tcPr>
            <w:tcW w:w="2350" w:type="dxa"/>
            <w:tcBorders>
              <w:top w:val="nil"/>
              <w:left w:val="nil"/>
              <w:bottom w:val="nil"/>
              <w:right w:val="single" w:sz="6" w:space="0" w:color="auto"/>
            </w:tcBorders>
            <w:vAlign w:val="bottom"/>
          </w:tcPr>
          <w:p w14:paraId="2591250A" w14:textId="77777777" w:rsidR="00CA0383" w:rsidRPr="002E3E3B" w:rsidRDefault="00CA0383" w:rsidP="002B1328">
            <w:pPr>
              <w:pStyle w:val="12"/>
              <w:spacing w:line="140" w:lineRule="exact"/>
              <w:ind w:right="85"/>
            </w:pPr>
            <w:r w:rsidRPr="002E3E3B">
              <w:t>3.1.2. Доля родов, принятых кв</w:t>
            </w:r>
            <w:r w:rsidRPr="002E3E3B">
              <w:t>а</w:t>
            </w:r>
            <w:r w:rsidRPr="002E3E3B">
              <w:t>лифицированными медицинскими работниками, процентов</w:t>
            </w:r>
          </w:p>
        </w:tc>
        <w:tc>
          <w:tcPr>
            <w:tcW w:w="849" w:type="dxa"/>
            <w:tcBorders>
              <w:top w:val="nil"/>
              <w:left w:val="single" w:sz="6" w:space="0" w:color="auto"/>
              <w:bottom w:val="nil"/>
              <w:right w:val="single" w:sz="6" w:space="0" w:color="auto"/>
            </w:tcBorders>
            <w:vAlign w:val="bottom"/>
          </w:tcPr>
          <w:p w14:paraId="4C46C6A6" w14:textId="77777777" w:rsidR="00CA0383" w:rsidRPr="00625395" w:rsidRDefault="00CA0383" w:rsidP="002B1328">
            <w:pPr>
              <w:spacing w:line="140" w:lineRule="exact"/>
              <w:ind w:right="284"/>
              <w:jc w:val="right"/>
              <w:rPr>
                <w:rFonts w:ascii="Arial" w:hAnsi="Arial" w:cs="Arial"/>
                <w:sz w:val="14"/>
                <w:szCs w:val="14"/>
              </w:rPr>
            </w:pPr>
            <w:r>
              <w:rPr>
                <w:rFonts w:ascii="Arial" w:hAnsi="Arial" w:cs="Arial"/>
                <w:sz w:val="14"/>
                <w:szCs w:val="14"/>
              </w:rPr>
              <w:t>99,7</w:t>
            </w:r>
          </w:p>
        </w:tc>
        <w:tc>
          <w:tcPr>
            <w:tcW w:w="849" w:type="dxa"/>
            <w:tcBorders>
              <w:top w:val="nil"/>
              <w:left w:val="single" w:sz="6" w:space="0" w:color="auto"/>
              <w:bottom w:val="nil"/>
              <w:right w:val="single" w:sz="6" w:space="0" w:color="auto"/>
            </w:tcBorders>
            <w:vAlign w:val="bottom"/>
          </w:tcPr>
          <w:p w14:paraId="523FBC39" w14:textId="77777777" w:rsidR="00CA0383" w:rsidRPr="00625395" w:rsidRDefault="00CA0383" w:rsidP="002B1328">
            <w:pPr>
              <w:spacing w:line="140" w:lineRule="exact"/>
              <w:ind w:right="284"/>
              <w:jc w:val="right"/>
              <w:rPr>
                <w:rFonts w:ascii="Arial" w:hAnsi="Arial" w:cs="Arial"/>
                <w:sz w:val="14"/>
                <w:szCs w:val="14"/>
              </w:rPr>
            </w:pPr>
            <w:r>
              <w:rPr>
                <w:rFonts w:ascii="Arial" w:hAnsi="Arial" w:cs="Arial"/>
                <w:sz w:val="14"/>
                <w:szCs w:val="14"/>
              </w:rPr>
              <w:t>99,7</w:t>
            </w:r>
          </w:p>
        </w:tc>
        <w:tc>
          <w:tcPr>
            <w:tcW w:w="850" w:type="dxa"/>
            <w:tcBorders>
              <w:top w:val="nil"/>
              <w:left w:val="single" w:sz="6" w:space="0" w:color="auto"/>
              <w:bottom w:val="nil"/>
              <w:right w:val="single" w:sz="6" w:space="0" w:color="auto"/>
            </w:tcBorders>
            <w:vAlign w:val="bottom"/>
          </w:tcPr>
          <w:p w14:paraId="7224C274" w14:textId="77777777" w:rsidR="00CA0383" w:rsidRPr="00625395" w:rsidRDefault="00CA0383" w:rsidP="002B1328">
            <w:pPr>
              <w:spacing w:line="140" w:lineRule="exact"/>
              <w:ind w:right="284"/>
              <w:jc w:val="right"/>
              <w:rPr>
                <w:rFonts w:ascii="Arial" w:hAnsi="Arial" w:cs="Arial"/>
                <w:sz w:val="14"/>
                <w:szCs w:val="14"/>
              </w:rPr>
            </w:pPr>
            <w:r>
              <w:rPr>
                <w:rFonts w:ascii="Arial" w:hAnsi="Arial" w:cs="Arial"/>
                <w:sz w:val="14"/>
                <w:szCs w:val="14"/>
              </w:rPr>
              <w:t>99,7</w:t>
            </w:r>
          </w:p>
        </w:tc>
        <w:tc>
          <w:tcPr>
            <w:tcW w:w="850" w:type="dxa"/>
            <w:tcBorders>
              <w:top w:val="nil"/>
              <w:left w:val="single" w:sz="6" w:space="0" w:color="auto"/>
              <w:bottom w:val="nil"/>
              <w:right w:val="single" w:sz="6" w:space="0" w:color="auto"/>
            </w:tcBorders>
            <w:vAlign w:val="bottom"/>
          </w:tcPr>
          <w:p w14:paraId="0744BDA0" w14:textId="77777777" w:rsidR="00CA0383" w:rsidRPr="00625395" w:rsidRDefault="00CA0383" w:rsidP="002B1328">
            <w:pPr>
              <w:spacing w:line="140" w:lineRule="exact"/>
              <w:ind w:right="284"/>
              <w:jc w:val="right"/>
              <w:rPr>
                <w:rFonts w:ascii="Arial" w:hAnsi="Arial" w:cs="Arial"/>
                <w:sz w:val="14"/>
                <w:szCs w:val="14"/>
              </w:rPr>
            </w:pPr>
            <w:r>
              <w:rPr>
                <w:rFonts w:ascii="Arial" w:hAnsi="Arial" w:cs="Arial"/>
                <w:sz w:val="14"/>
                <w:szCs w:val="14"/>
              </w:rPr>
              <w:t>99,7</w:t>
            </w:r>
          </w:p>
        </w:tc>
        <w:tc>
          <w:tcPr>
            <w:tcW w:w="851" w:type="dxa"/>
            <w:tcBorders>
              <w:top w:val="nil"/>
              <w:left w:val="single" w:sz="6" w:space="0" w:color="auto"/>
              <w:bottom w:val="nil"/>
              <w:right w:val="single" w:sz="6" w:space="0" w:color="auto"/>
            </w:tcBorders>
            <w:vAlign w:val="bottom"/>
          </w:tcPr>
          <w:p w14:paraId="732B62BC" w14:textId="77777777" w:rsidR="00CA0383" w:rsidRPr="00625395" w:rsidRDefault="00CA0383" w:rsidP="002B1328">
            <w:pPr>
              <w:spacing w:line="140" w:lineRule="exact"/>
              <w:ind w:right="284"/>
              <w:jc w:val="right"/>
              <w:rPr>
                <w:rFonts w:ascii="Arial" w:hAnsi="Arial" w:cs="Arial"/>
                <w:sz w:val="14"/>
                <w:szCs w:val="14"/>
              </w:rPr>
            </w:pPr>
            <w:r>
              <w:rPr>
                <w:rFonts w:ascii="Arial" w:hAnsi="Arial" w:cs="Arial"/>
                <w:sz w:val="14"/>
                <w:szCs w:val="14"/>
              </w:rPr>
              <w:t>99,7</w:t>
            </w:r>
          </w:p>
        </w:tc>
        <w:tc>
          <w:tcPr>
            <w:tcW w:w="851" w:type="dxa"/>
            <w:tcBorders>
              <w:top w:val="nil"/>
              <w:left w:val="single" w:sz="6" w:space="0" w:color="auto"/>
              <w:bottom w:val="nil"/>
              <w:right w:val="single" w:sz="6" w:space="0" w:color="auto"/>
            </w:tcBorders>
            <w:vAlign w:val="bottom"/>
          </w:tcPr>
          <w:p w14:paraId="6277CEAA" w14:textId="4A0C6BA6" w:rsidR="00CA0383" w:rsidRPr="00A84238" w:rsidRDefault="00CA0383" w:rsidP="002B1328">
            <w:pPr>
              <w:spacing w:line="140" w:lineRule="exact"/>
              <w:ind w:right="284"/>
              <w:jc w:val="right"/>
              <w:rPr>
                <w:rFonts w:ascii="Arial" w:hAnsi="Arial" w:cs="Arial"/>
                <w:color w:val="000000" w:themeColor="text1"/>
                <w:sz w:val="14"/>
                <w:szCs w:val="14"/>
              </w:rPr>
            </w:pPr>
            <w:r w:rsidRPr="00A84238">
              <w:rPr>
                <w:rFonts w:ascii="Arial" w:hAnsi="Arial" w:cs="Arial"/>
                <w:color w:val="000000" w:themeColor="text1"/>
                <w:sz w:val="14"/>
                <w:szCs w:val="14"/>
              </w:rPr>
              <w:t>99,7</w:t>
            </w:r>
          </w:p>
        </w:tc>
        <w:tc>
          <w:tcPr>
            <w:tcW w:w="2474" w:type="dxa"/>
            <w:tcBorders>
              <w:top w:val="nil"/>
              <w:left w:val="single" w:sz="6" w:space="0" w:color="auto"/>
              <w:bottom w:val="nil"/>
            </w:tcBorders>
            <w:vAlign w:val="bottom"/>
          </w:tcPr>
          <w:p w14:paraId="29404014" w14:textId="4BF62E6F" w:rsidR="00CA0383" w:rsidRPr="00213321" w:rsidRDefault="00CA0383" w:rsidP="00CA0383">
            <w:pPr>
              <w:pStyle w:val="12"/>
              <w:spacing w:line="140" w:lineRule="exact"/>
              <w:ind w:left="57"/>
              <w:rPr>
                <w:i/>
                <w:color w:val="FF0000"/>
                <w:lang w:val="en-US"/>
              </w:rPr>
            </w:pPr>
            <w:r w:rsidRPr="00CA0383">
              <w:rPr>
                <w:i/>
                <w:lang w:val="en-US"/>
              </w:rPr>
              <w:t>3.1.2. Proportion of births attended by skilled health personnel, percent</w:t>
            </w:r>
          </w:p>
        </w:tc>
      </w:tr>
      <w:tr w:rsidR="00CA0383" w:rsidRPr="00787F9D" w14:paraId="3174E36F" w14:textId="77777777" w:rsidTr="002B1328">
        <w:trPr>
          <w:cantSplit/>
          <w:jc w:val="center"/>
        </w:trPr>
        <w:tc>
          <w:tcPr>
            <w:tcW w:w="2350" w:type="dxa"/>
            <w:tcBorders>
              <w:top w:val="nil"/>
              <w:left w:val="nil"/>
              <w:bottom w:val="nil"/>
              <w:right w:val="single" w:sz="6" w:space="0" w:color="auto"/>
            </w:tcBorders>
            <w:vAlign w:val="bottom"/>
          </w:tcPr>
          <w:p w14:paraId="58964233" w14:textId="77777777" w:rsidR="00CA0383" w:rsidRPr="005F0493" w:rsidRDefault="00CA0383" w:rsidP="002B1328">
            <w:pPr>
              <w:pStyle w:val="12"/>
              <w:spacing w:line="140" w:lineRule="exact"/>
              <w:ind w:right="85"/>
            </w:pPr>
            <w:r w:rsidRPr="005F0493">
              <w:t xml:space="preserve">3.2.1. Коэффициент смертности </w:t>
            </w:r>
            <w:r>
              <w:rPr>
                <w:color w:val="000000"/>
              </w:rPr>
              <w:br/>
            </w:r>
            <w:r w:rsidRPr="005F0493">
              <w:t xml:space="preserve">детей в возрасте до 5 лет, </w:t>
            </w:r>
            <w:r>
              <w:br/>
            </w:r>
            <w:r w:rsidRPr="005F0493">
              <w:t>на 1000 родившихся живыми</w:t>
            </w:r>
          </w:p>
        </w:tc>
        <w:tc>
          <w:tcPr>
            <w:tcW w:w="849" w:type="dxa"/>
            <w:tcBorders>
              <w:top w:val="nil"/>
              <w:left w:val="single" w:sz="6" w:space="0" w:color="auto"/>
              <w:bottom w:val="nil"/>
              <w:right w:val="single" w:sz="6" w:space="0" w:color="auto"/>
            </w:tcBorders>
            <w:vAlign w:val="bottom"/>
          </w:tcPr>
          <w:p w14:paraId="1776906C" w14:textId="77777777" w:rsidR="00CA0383" w:rsidRPr="005F0493" w:rsidRDefault="00CA0383" w:rsidP="002B1328">
            <w:pPr>
              <w:spacing w:line="140" w:lineRule="exact"/>
              <w:ind w:right="284"/>
              <w:jc w:val="right"/>
              <w:rPr>
                <w:rFonts w:ascii="Arial" w:hAnsi="Arial" w:cs="Arial"/>
                <w:sz w:val="14"/>
                <w:szCs w:val="14"/>
              </w:rPr>
            </w:pPr>
          </w:p>
        </w:tc>
        <w:tc>
          <w:tcPr>
            <w:tcW w:w="849" w:type="dxa"/>
            <w:tcBorders>
              <w:top w:val="nil"/>
              <w:left w:val="single" w:sz="6" w:space="0" w:color="auto"/>
              <w:bottom w:val="nil"/>
              <w:right w:val="single" w:sz="6" w:space="0" w:color="auto"/>
            </w:tcBorders>
            <w:vAlign w:val="bottom"/>
          </w:tcPr>
          <w:p w14:paraId="3A8F364F" w14:textId="77777777" w:rsidR="00CA0383" w:rsidRPr="005F0493" w:rsidRDefault="00CA0383" w:rsidP="002B1328">
            <w:pPr>
              <w:spacing w:line="140" w:lineRule="exact"/>
              <w:ind w:right="284"/>
              <w:jc w:val="right"/>
              <w:rPr>
                <w:rFonts w:ascii="Arial" w:hAnsi="Arial" w:cs="Arial"/>
                <w:sz w:val="14"/>
                <w:szCs w:val="14"/>
              </w:rPr>
            </w:pPr>
          </w:p>
        </w:tc>
        <w:tc>
          <w:tcPr>
            <w:tcW w:w="850" w:type="dxa"/>
            <w:tcBorders>
              <w:top w:val="nil"/>
              <w:left w:val="single" w:sz="6" w:space="0" w:color="auto"/>
              <w:bottom w:val="nil"/>
              <w:right w:val="single" w:sz="6" w:space="0" w:color="auto"/>
            </w:tcBorders>
            <w:vAlign w:val="bottom"/>
          </w:tcPr>
          <w:p w14:paraId="23233B95" w14:textId="77777777" w:rsidR="00CA0383" w:rsidRPr="005F0493" w:rsidRDefault="00CA0383" w:rsidP="002B1328">
            <w:pPr>
              <w:spacing w:line="140" w:lineRule="exact"/>
              <w:ind w:right="284"/>
              <w:jc w:val="right"/>
              <w:rPr>
                <w:rFonts w:ascii="Arial" w:hAnsi="Arial" w:cs="Arial"/>
                <w:sz w:val="14"/>
                <w:szCs w:val="14"/>
              </w:rPr>
            </w:pPr>
          </w:p>
        </w:tc>
        <w:tc>
          <w:tcPr>
            <w:tcW w:w="850" w:type="dxa"/>
            <w:tcBorders>
              <w:top w:val="nil"/>
              <w:left w:val="single" w:sz="6" w:space="0" w:color="auto"/>
              <w:bottom w:val="nil"/>
              <w:right w:val="single" w:sz="6" w:space="0" w:color="auto"/>
            </w:tcBorders>
            <w:vAlign w:val="bottom"/>
          </w:tcPr>
          <w:p w14:paraId="19B19687" w14:textId="77777777" w:rsidR="00CA0383" w:rsidRPr="005F0493" w:rsidRDefault="00CA0383" w:rsidP="002B1328">
            <w:pPr>
              <w:spacing w:line="140" w:lineRule="exact"/>
              <w:ind w:right="284"/>
              <w:jc w:val="right"/>
              <w:rPr>
                <w:rFonts w:ascii="Arial" w:hAnsi="Arial" w:cs="Arial"/>
                <w:sz w:val="14"/>
                <w:szCs w:val="14"/>
              </w:rPr>
            </w:pPr>
          </w:p>
        </w:tc>
        <w:tc>
          <w:tcPr>
            <w:tcW w:w="851" w:type="dxa"/>
            <w:tcBorders>
              <w:top w:val="nil"/>
              <w:left w:val="single" w:sz="6" w:space="0" w:color="auto"/>
              <w:bottom w:val="nil"/>
              <w:right w:val="single" w:sz="6" w:space="0" w:color="auto"/>
            </w:tcBorders>
            <w:vAlign w:val="bottom"/>
          </w:tcPr>
          <w:p w14:paraId="4CE872E3" w14:textId="77777777" w:rsidR="00CA0383" w:rsidRPr="005F0493" w:rsidRDefault="00CA0383" w:rsidP="002B1328">
            <w:pPr>
              <w:spacing w:line="140" w:lineRule="exact"/>
              <w:ind w:right="284"/>
              <w:jc w:val="right"/>
              <w:rPr>
                <w:rFonts w:ascii="Arial" w:hAnsi="Arial" w:cs="Arial"/>
                <w:sz w:val="14"/>
                <w:szCs w:val="14"/>
              </w:rPr>
            </w:pPr>
          </w:p>
        </w:tc>
        <w:tc>
          <w:tcPr>
            <w:tcW w:w="851" w:type="dxa"/>
            <w:tcBorders>
              <w:top w:val="nil"/>
              <w:left w:val="single" w:sz="6" w:space="0" w:color="auto"/>
              <w:bottom w:val="nil"/>
              <w:right w:val="single" w:sz="6" w:space="0" w:color="auto"/>
            </w:tcBorders>
            <w:vAlign w:val="bottom"/>
          </w:tcPr>
          <w:p w14:paraId="0C8C5100" w14:textId="77777777" w:rsidR="00CA0383" w:rsidRPr="00A84238" w:rsidRDefault="00CA0383" w:rsidP="002B1328">
            <w:pPr>
              <w:spacing w:line="140" w:lineRule="exact"/>
              <w:ind w:right="284"/>
              <w:jc w:val="right"/>
              <w:rPr>
                <w:rFonts w:ascii="Arial" w:hAnsi="Arial" w:cs="Arial"/>
                <w:color w:val="000000" w:themeColor="text1"/>
                <w:sz w:val="14"/>
                <w:szCs w:val="14"/>
              </w:rPr>
            </w:pPr>
          </w:p>
        </w:tc>
        <w:tc>
          <w:tcPr>
            <w:tcW w:w="2474" w:type="dxa"/>
            <w:tcBorders>
              <w:top w:val="nil"/>
              <w:left w:val="single" w:sz="6" w:space="0" w:color="auto"/>
              <w:bottom w:val="nil"/>
            </w:tcBorders>
            <w:vAlign w:val="bottom"/>
          </w:tcPr>
          <w:p w14:paraId="7E0C1B01" w14:textId="77777777" w:rsidR="00CA0383" w:rsidRPr="005F0493" w:rsidRDefault="00CA0383" w:rsidP="002B1328">
            <w:pPr>
              <w:pStyle w:val="12"/>
              <w:spacing w:line="140" w:lineRule="exact"/>
              <w:ind w:left="57"/>
              <w:rPr>
                <w:i/>
                <w:lang w:val="en-US"/>
              </w:rPr>
            </w:pPr>
            <w:r w:rsidRPr="005F0493">
              <w:rPr>
                <w:i/>
                <w:lang w:val="en-US"/>
              </w:rPr>
              <w:t>3.2.1. Under-five mortality rate,</w:t>
            </w:r>
            <w:r w:rsidRPr="005F0493">
              <w:rPr>
                <w:i/>
                <w:lang w:val="en-US"/>
              </w:rPr>
              <w:br/>
              <w:t xml:space="preserve"> per 1000 live birth</w:t>
            </w:r>
          </w:p>
        </w:tc>
      </w:tr>
      <w:tr w:rsidR="00CA0383" w:rsidRPr="005F0493" w14:paraId="7B98EF39" w14:textId="77777777" w:rsidTr="002B1328">
        <w:trPr>
          <w:cantSplit/>
          <w:jc w:val="center"/>
        </w:trPr>
        <w:tc>
          <w:tcPr>
            <w:tcW w:w="2350" w:type="dxa"/>
            <w:tcBorders>
              <w:top w:val="nil"/>
              <w:left w:val="nil"/>
              <w:bottom w:val="nil"/>
              <w:right w:val="single" w:sz="6" w:space="0" w:color="auto"/>
            </w:tcBorders>
            <w:vAlign w:val="bottom"/>
          </w:tcPr>
          <w:p w14:paraId="6C45ECB8" w14:textId="77777777" w:rsidR="00CA0383" w:rsidRPr="005F0493" w:rsidRDefault="00CA0383" w:rsidP="002B1328">
            <w:pPr>
              <w:pStyle w:val="12"/>
              <w:spacing w:line="140" w:lineRule="exact"/>
              <w:ind w:left="113"/>
            </w:pPr>
            <w:r w:rsidRPr="005F0493">
              <w:t>Оба пола</w:t>
            </w:r>
          </w:p>
        </w:tc>
        <w:tc>
          <w:tcPr>
            <w:tcW w:w="849" w:type="dxa"/>
            <w:tcBorders>
              <w:top w:val="nil"/>
              <w:left w:val="single" w:sz="6" w:space="0" w:color="auto"/>
              <w:bottom w:val="nil"/>
              <w:right w:val="single" w:sz="6" w:space="0" w:color="auto"/>
            </w:tcBorders>
            <w:vAlign w:val="bottom"/>
          </w:tcPr>
          <w:p w14:paraId="51972F0D" w14:textId="77777777" w:rsidR="00CA0383" w:rsidRPr="005F0493" w:rsidRDefault="00CA0383" w:rsidP="002B1328">
            <w:pPr>
              <w:spacing w:line="140" w:lineRule="exact"/>
              <w:ind w:right="284"/>
              <w:jc w:val="right"/>
              <w:rPr>
                <w:rFonts w:ascii="Arial" w:hAnsi="Arial" w:cs="Arial"/>
                <w:sz w:val="14"/>
                <w:szCs w:val="14"/>
              </w:rPr>
            </w:pPr>
            <w:r w:rsidRPr="005F0493">
              <w:rPr>
                <w:rFonts w:ascii="Arial" w:hAnsi="Arial" w:cs="Arial"/>
                <w:sz w:val="14"/>
                <w:szCs w:val="14"/>
              </w:rPr>
              <w:t>9,9</w:t>
            </w:r>
          </w:p>
        </w:tc>
        <w:tc>
          <w:tcPr>
            <w:tcW w:w="849" w:type="dxa"/>
            <w:tcBorders>
              <w:top w:val="nil"/>
              <w:left w:val="single" w:sz="6" w:space="0" w:color="auto"/>
              <w:bottom w:val="nil"/>
              <w:right w:val="single" w:sz="6" w:space="0" w:color="auto"/>
            </w:tcBorders>
            <w:vAlign w:val="bottom"/>
          </w:tcPr>
          <w:p w14:paraId="2FF4E841" w14:textId="77777777" w:rsidR="00CA0383" w:rsidRPr="005F0493" w:rsidRDefault="00CA0383" w:rsidP="002B1328">
            <w:pPr>
              <w:spacing w:line="140" w:lineRule="exact"/>
              <w:ind w:right="284"/>
              <w:jc w:val="right"/>
              <w:rPr>
                <w:rFonts w:ascii="Arial" w:hAnsi="Arial" w:cs="Arial"/>
                <w:sz w:val="14"/>
                <w:szCs w:val="14"/>
              </w:rPr>
            </w:pPr>
            <w:r w:rsidRPr="005F0493">
              <w:rPr>
                <w:rFonts w:ascii="Arial" w:hAnsi="Arial" w:cs="Arial"/>
                <w:sz w:val="14"/>
                <w:szCs w:val="14"/>
              </w:rPr>
              <w:t>8,0</w:t>
            </w:r>
          </w:p>
        </w:tc>
        <w:tc>
          <w:tcPr>
            <w:tcW w:w="850" w:type="dxa"/>
            <w:tcBorders>
              <w:top w:val="nil"/>
              <w:left w:val="single" w:sz="6" w:space="0" w:color="auto"/>
              <w:bottom w:val="nil"/>
              <w:right w:val="single" w:sz="6" w:space="0" w:color="auto"/>
            </w:tcBorders>
            <w:vAlign w:val="bottom"/>
          </w:tcPr>
          <w:p w14:paraId="617ED9FB" w14:textId="77777777" w:rsidR="00CA0383" w:rsidRPr="005F0493" w:rsidRDefault="00CA0383" w:rsidP="002B1328">
            <w:pPr>
              <w:spacing w:line="140" w:lineRule="exact"/>
              <w:ind w:right="284"/>
              <w:jc w:val="right"/>
              <w:rPr>
                <w:rFonts w:ascii="Arial" w:hAnsi="Arial" w:cs="Arial"/>
                <w:sz w:val="14"/>
                <w:szCs w:val="14"/>
              </w:rPr>
            </w:pPr>
            <w:r w:rsidRPr="005F0493">
              <w:rPr>
                <w:rFonts w:ascii="Arial" w:hAnsi="Arial" w:cs="Arial"/>
                <w:sz w:val="14"/>
                <w:szCs w:val="14"/>
              </w:rPr>
              <w:t>7,4</w:t>
            </w:r>
          </w:p>
        </w:tc>
        <w:tc>
          <w:tcPr>
            <w:tcW w:w="850" w:type="dxa"/>
            <w:tcBorders>
              <w:top w:val="nil"/>
              <w:left w:val="single" w:sz="6" w:space="0" w:color="auto"/>
              <w:bottom w:val="nil"/>
              <w:right w:val="single" w:sz="6" w:space="0" w:color="auto"/>
            </w:tcBorders>
            <w:vAlign w:val="bottom"/>
          </w:tcPr>
          <w:p w14:paraId="5A7D6041" w14:textId="77777777" w:rsidR="00CA0383" w:rsidRPr="005F0493" w:rsidRDefault="00CA0383" w:rsidP="002B1328">
            <w:pPr>
              <w:spacing w:line="140" w:lineRule="exact"/>
              <w:ind w:right="284"/>
              <w:jc w:val="right"/>
              <w:rPr>
                <w:rFonts w:ascii="Arial" w:hAnsi="Arial" w:cs="Arial"/>
                <w:sz w:val="14"/>
                <w:szCs w:val="14"/>
              </w:rPr>
            </w:pPr>
            <w:r w:rsidRPr="005F0493">
              <w:rPr>
                <w:rFonts w:ascii="Arial" w:hAnsi="Arial" w:cs="Arial"/>
                <w:sz w:val="14"/>
                <w:szCs w:val="14"/>
              </w:rPr>
              <w:t>6,9</w:t>
            </w:r>
          </w:p>
        </w:tc>
        <w:tc>
          <w:tcPr>
            <w:tcW w:w="851" w:type="dxa"/>
            <w:tcBorders>
              <w:top w:val="nil"/>
              <w:left w:val="single" w:sz="6" w:space="0" w:color="auto"/>
              <w:bottom w:val="nil"/>
              <w:right w:val="single" w:sz="6" w:space="0" w:color="auto"/>
            </w:tcBorders>
            <w:vAlign w:val="bottom"/>
          </w:tcPr>
          <w:p w14:paraId="16E270F0" w14:textId="77777777" w:rsidR="00CA0383" w:rsidRPr="005F0493" w:rsidRDefault="00CA0383" w:rsidP="002B1328">
            <w:pPr>
              <w:spacing w:line="140" w:lineRule="exact"/>
              <w:ind w:right="284"/>
              <w:jc w:val="right"/>
              <w:rPr>
                <w:rFonts w:ascii="Arial" w:hAnsi="Arial" w:cs="Arial"/>
                <w:sz w:val="14"/>
                <w:szCs w:val="14"/>
              </w:rPr>
            </w:pPr>
            <w:r w:rsidRPr="005F0493">
              <w:rPr>
                <w:rFonts w:ascii="Arial" w:hAnsi="Arial" w:cs="Arial"/>
                <w:sz w:val="14"/>
                <w:szCs w:val="14"/>
              </w:rPr>
              <w:t>6,3</w:t>
            </w:r>
          </w:p>
        </w:tc>
        <w:tc>
          <w:tcPr>
            <w:tcW w:w="851" w:type="dxa"/>
            <w:tcBorders>
              <w:top w:val="nil"/>
              <w:left w:val="single" w:sz="6" w:space="0" w:color="auto"/>
              <w:bottom w:val="nil"/>
              <w:right w:val="single" w:sz="6" w:space="0" w:color="auto"/>
            </w:tcBorders>
            <w:vAlign w:val="bottom"/>
          </w:tcPr>
          <w:p w14:paraId="08135A11" w14:textId="34615AC7" w:rsidR="00CA0383" w:rsidRPr="00A84238" w:rsidRDefault="00CA0383" w:rsidP="002B1328">
            <w:pPr>
              <w:spacing w:line="140" w:lineRule="exact"/>
              <w:ind w:right="284"/>
              <w:jc w:val="right"/>
              <w:rPr>
                <w:rFonts w:ascii="Arial" w:hAnsi="Arial" w:cs="Arial"/>
                <w:color w:val="000000" w:themeColor="text1"/>
                <w:sz w:val="14"/>
                <w:szCs w:val="14"/>
              </w:rPr>
            </w:pPr>
            <w:r w:rsidRPr="00A84238">
              <w:rPr>
                <w:rFonts w:ascii="Arial" w:hAnsi="Arial" w:cs="Arial"/>
                <w:color w:val="000000" w:themeColor="text1"/>
                <w:sz w:val="14"/>
                <w:szCs w:val="14"/>
                <w:lang w:val="en-US"/>
              </w:rPr>
              <w:t>6</w:t>
            </w:r>
            <w:r w:rsidRPr="00A84238">
              <w:rPr>
                <w:rFonts w:ascii="Arial" w:hAnsi="Arial" w:cs="Arial"/>
                <w:color w:val="000000" w:themeColor="text1"/>
                <w:sz w:val="14"/>
                <w:szCs w:val="14"/>
              </w:rPr>
              <w:t>,0</w:t>
            </w:r>
          </w:p>
        </w:tc>
        <w:tc>
          <w:tcPr>
            <w:tcW w:w="2474" w:type="dxa"/>
            <w:tcBorders>
              <w:top w:val="nil"/>
              <w:left w:val="single" w:sz="6" w:space="0" w:color="auto"/>
              <w:bottom w:val="nil"/>
            </w:tcBorders>
            <w:vAlign w:val="bottom"/>
          </w:tcPr>
          <w:p w14:paraId="6972FE76" w14:textId="77777777" w:rsidR="00CA0383" w:rsidRPr="005F0493" w:rsidRDefault="00CA0383" w:rsidP="002B1328">
            <w:pPr>
              <w:pStyle w:val="12"/>
              <w:spacing w:line="140" w:lineRule="exact"/>
              <w:ind w:left="113"/>
              <w:rPr>
                <w:i/>
              </w:rPr>
            </w:pPr>
            <w:r w:rsidRPr="005F0493">
              <w:rPr>
                <w:i/>
                <w:lang w:val="en-US"/>
              </w:rPr>
              <w:t>Total</w:t>
            </w:r>
          </w:p>
        </w:tc>
      </w:tr>
      <w:tr w:rsidR="00CA0383" w:rsidRPr="005F0493" w14:paraId="439E6162" w14:textId="77777777" w:rsidTr="002B1328">
        <w:trPr>
          <w:cantSplit/>
          <w:jc w:val="center"/>
        </w:trPr>
        <w:tc>
          <w:tcPr>
            <w:tcW w:w="2350" w:type="dxa"/>
            <w:tcBorders>
              <w:top w:val="nil"/>
              <w:left w:val="nil"/>
              <w:bottom w:val="nil"/>
              <w:right w:val="single" w:sz="6" w:space="0" w:color="auto"/>
            </w:tcBorders>
            <w:vAlign w:val="bottom"/>
          </w:tcPr>
          <w:p w14:paraId="351E4F4D" w14:textId="77777777" w:rsidR="00CA0383" w:rsidRPr="005F0493" w:rsidRDefault="00CA0383" w:rsidP="002B1328">
            <w:pPr>
              <w:pStyle w:val="12"/>
              <w:spacing w:line="140" w:lineRule="exact"/>
              <w:ind w:left="113"/>
            </w:pPr>
            <w:r w:rsidRPr="005F0493">
              <w:t>Женщины</w:t>
            </w:r>
          </w:p>
        </w:tc>
        <w:tc>
          <w:tcPr>
            <w:tcW w:w="849" w:type="dxa"/>
            <w:tcBorders>
              <w:top w:val="nil"/>
              <w:left w:val="single" w:sz="6" w:space="0" w:color="auto"/>
              <w:bottom w:val="nil"/>
              <w:right w:val="single" w:sz="6" w:space="0" w:color="auto"/>
            </w:tcBorders>
            <w:vAlign w:val="bottom"/>
          </w:tcPr>
          <w:p w14:paraId="66D4FE88" w14:textId="77777777" w:rsidR="00CA0383" w:rsidRPr="005F0493" w:rsidRDefault="00CA0383" w:rsidP="002B1328">
            <w:pPr>
              <w:spacing w:line="140" w:lineRule="exact"/>
              <w:ind w:right="284"/>
              <w:jc w:val="right"/>
              <w:rPr>
                <w:rFonts w:ascii="Arial" w:hAnsi="Arial" w:cs="Arial"/>
                <w:sz w:val="14"/>
                <w:szCs w:val="14"/>
              </w:rPr>
            </w:pPr>
            <w:r w:rsidRPr="005F0493">
              <w:rPr>
                <w:rFonts w:ascii="Arial" w:hAnsi="Arial" w:cs="Arial"/>
                <w:sz w:val="14"/>
                <w:szCs w:val="14"/>
              </w:rPr>
              <w:t>8,7</w:t>
            </w:r>
          </w:p>
        </w:tc>
        <w:tc>
          <w:tcPr>
            <w:tcW w:w="849" w:type="dxa"/>
            <w:tcBorders>
              <w:top w:val="nil"/>
              <w:left w:val="single" w:sz="6" w:space="0" w:color="auto"/>
              <w:bottom w:val="nil"/>
              <w:right w:val="single" w:sz="6" w:space="0" w:color="auto"/>
            </w:tcBorders>
            <w:vAlign w:val="bottom"/>
          </w:tcPr>
          <w:p w14:paraId="1435A524" w14:textId="77777777" w:rsidR="00CA0383" w:rsidRPr="005F0493" w:rsidRDefault="00CA0383" w:rsidP="002B1328">
            <w:pPr>
              <w:spacing w:line="140" w:lineRule="exact"/>
              <w:ind w:right="284"/>
              <w:jc w:val="right"/>
              <w:rPr>
                <w:rFonts w:ascii="Arial" w:hAnsi="Arial" w:cs="Arial"/>
                <w:sz w:val="14"/>
                <w:szCs w:val="14"/>
              </w:rPr>
            </w:pPr>
            <w:r w:rsidRPr="005F0493">
              <w:rPr>
                <w:rFonts w:ascii="Arial" w:hAnsi="Arial" w:cs="Arial"/>
                <w:sz w:val="14"/>
                <w:szCs w:val="14"/>
              </w:rPr>
              <w:t>7,1</w:t>
            </w:r>
          </w:p>
        </w:tc>
        <w:tc>
          <w:tcPr>
            <w:tcW w:w="850" w:type="dxa"/>
            <w:tcBorders>
              <w:top w:val="nil"/>
              <w:left w:val="single" w:sz="6" w:space="0" w:color="auto"/>
              <w:bottom w:val="nil"/>
              <w:right w:val="single" w:sz="6" w:space="0" w:color="auto"/>
            </w:tcBorders>
            <w:vAlign w:val="bottom"/>
          </w:tcPr>
          <w:p w14:paraId="690D019C" w14:textId="77777777" w:rsidR="00CA0383" w:rsidRPr="005F0493" w:rsidRDefault="00CA0383" w:rsidP="002B1328">
            <w:pPr>
              <w:spacing w:line="140" w:lineRule="exact"/>
              <w:ind w:right="284"/>
              <w:jc w:val="right"/>
              <w:rPr>
                <w:rFonts w:ascii="Arial" w:hAnsi="Arial" w:cs="Arial"/>
                <w:sz w:val="14"/>
                <w:szCs w:val="14"/>
              </w:rPr>
            </w:pPr>
            <w:r w:rsidRPr="005F0493">
              <w:rPr>
                <w:rFonts w:ascii="Arial" w:hAnsi="Arial" w:cs="Arial"/>
                <w:sz w:val="14"/>
                <w:szCs w:val="14"/>
              </w:rPr>
              <w:t>6,6</w:t>
            </w:r>
          </w:p>
        </w:tc>
        <w:tc>
          <w:tcPr>
            <w:tcW w:w="850" w:type="dxa"/>
            <w:tcBorders>
              <w:top w:val="nil"/>
              <w:left w:val="single" w:sz="6" w:space="0" w:color="auto"/>
              <w:bottom w:val="nil"/>
              <w:right w:val="single" w:sz="6" w:space="0" w:color="auto"/>
            </w:tcBorders>
            <w:vAlign w:val="bottom"/>
          </w:tcPr>
          <w:p w14:paraId="3303ABF8" w14:textId="77777777" w:rsidR="00CA0383" w:rsidRPr="005F0493" w:rsidRDefault="00CA0383" w:rsidP="002B1328">
            <w:pPr>
              <w:spacing w:line="140" w:lineRule="exact"/>
              <w:ind w:right="284"/>
              <w:jc w:val="right"/>
              <w:rPr>
                <w:rFonts w:ascii="Arial" w:hAnsi="Arial" w:cs="Arial"/>
                <w:sz w:val="14"/>
                <w:szCs w:val="14"/>
              </w:rPr>
            </w:pPr>
            <w:r w:rsidRPr="005F0493">
              <w:rPr>
                <w:rFonts w:ascii="Arial" w:hAnsi="Arial" w:cs="Arial"/>
                <w:sz w:val="14"/>
                <w:szCs w:val="14"/>
              </w:rPr>
              <w:t>6,2</w:t>
            </w:r>
          </w:p>
        </w:tc>
        <w:tc>
          <w:tcPr>
            <w:tcW w:w="851" w:type="dxa"/>
            <w:tcBorders>
              <w:top w:val="nil"/>
              <w:left w:val="single" w:sz="6" w:space="0" w:color="auto"/>
              <w:bottom w:val="nil"/>
              <w:right w:val="single" w:sz="6" w:space="0" w:color="auto"/>
            </w:tcBorders>
            <w:vAlign w:val="bottom"/>
          </w:tcPr>
          <w:p w14:paraId="2EE90AF5" w14:textId="77777777" w:rsidR="00CA0383" w:rsidRPr="005F0493" w:rsidRDefault="00CA0383" w:rsidP="002B1328">
            <w:pPr>
              <w:spacing w:line="140" w:lineRule="exact"/>
              <w:ind w:right="284"/>
              <w:jc w:val="right"/>
              <w:rPr>
                <w:rFonts w:ascii="Arial" w:hAnsi="Arial" w:cs="Arial"/>
                <w:sz w:val="14"/>
                <w:szCs w:val="14"/>
              </w:rPr>
            </w:pPr>
            <w:r w:rsidRPr="005F0493">
              <w:rPr>
                <w:rFonts w:ascii="Arial" w:hAnsi="Arial" w:cs="Arial"/>
                <w:sz w:val="14"/>
                <w:szCs w:val="14"/>
              </w:rPr>
              <w:t>5,6</w:t>
            </w:r>
          </w:p>
        </w:tc>
        <w:tc>
          <w:tcPr>
            <w:tcW w:w="851" w:type="dxa"/>
            <w:tcBorders>
              <w:top w:val="nil"/>
              <w:left w:val="single" w:sz="6" w:space="0" w:color="auto"/>
              <w:bottom w:val="nil"/>
              <w:right w:val="single" w:sz="6" w:space="0" w:color="auto"/>
            </w:tcBorders>
            <w:vAlign w:val="bottom"/>
          </w:tcPr>
          <w:p w14:paraId="3D5625E1" w14:textId="760D23BC" w:rsidR="00CA0383" w:rsidRPr="00A84238" w:rsidRDefault="00CA0383" w:rsidP="002B1328">
            <w:pPr>
              <w:spacing w:line="140" w:lineRule="exact"/>
              <w:ind w:right="284"/>
              <w:jc w:val="right"/>
              <w:rPr>
                <w:rFonts w:ascii="Arial" w:hAnsi="Arial" w:cs="Arial"/>
                <w:color w:val="000000" w:themeColor="text1"/>
                <w:sz w:val="14"/>
                <w:szCs w:val="14"/>
              </w:rPr>
            </w:pPr>
            <w:r w:rsidRPr="00A84238">
              <w:rPr>
                <w:rFonts w:ascii="Arial" w:hAnsi="Arial" w:cs="Arial"/>
                <w:color w:val="000000" w:themeColor="text1"/>
                <w:sz w:val="14"/>
                <w:szCs w:val="14"/>
              </w:rPr>
              <w:t>5,5</w:t>
            </w:r>
          </w:p>
        </w:tc>
        <w:tc>
          <w:tcPr>
            <w:tcW w:w="2474" w:type="dxa"/>
            <w:tcBorders>
              <w:top w:val="nil"/>
              <w:left w:val="single" w:sz="6" w:space="0" w:color="auto"/>
              <w:bottom w:val="nil"/>
            </w:tcBorders>
            <w:vAlign w:val="bottom"/>
          </w:tcPr>
          <w:p w14:paraId="2CF81084" w14:textId="77777777" w:rsidR="00CA0383" w:rsidRPr="005F0493" w:rsidRDefault="00CA0383" w:rsidP="002B1328">
            <w:pPr>
              <w:pStyle w:val="12"/>
              <w:spacing w:line="140" w:lineRule="exact"/>
              <w:ind w:left="113"/>
              <w:rPr>
                <w:i/>
              </w:rPr>
            </w:pPr>
            <w:r w:rsidRPr="005F0493">
              <w:rPr>
                <w:i/>
                <w:lang w:val="en-US"/>
              </w:rPr>
              <w:t>Female</w:t>
            </w:r>
          </w:p>
        </w:tc>
      </w:tr>
      <w:tr w:rsidR="00CA0383" w:rsidRPr="005F0493" w14:paraId="57049B1B" w14:textId="77777777" w:rsidTr="002B1328">
        <w:trPr>
          <w:cantSplit/>
          <w:jc w:val="center"/>
        </w:trPr>
        <w:tc>
          <w:tcPr>
            <w:tcW w:w="2350" w:type="dxa"/>
            <w:tcBorders>
              <w:top w:val="nil"/>
              <w:left w:val="nil"/>
              <w:bottom w:val="nil"/>
              <w:right w:val="single" w:sz="6" w:space="0" w:color="auto"/>
            </w:tcBorders>
            <w:vAlign w:val="bottom"/>
          </w:tcPr>
          <w:p w14:paraId="2E0AC6BE" w14:textId="77777777" w:rsidR="00CA0383" w:rsidRPr="005F0493" w:rsidRDefault="00CA0383" w:rsidP="002B1328">
            <w:pPr>
              <w:pStyle w:val="12"/>
              <w:spacing w:line="140" w:lineRule="exact"/>
              <w:ind w:left="113"/>
            </w:pPr>
            <w:r w:rsidRPr="005F0493">
              <w:t>Мужчины</w:t>
            </w:r>
          </w:p>
        </w:tc>
        <w:tc>
          <w:tcPr>
            <w:tcW w:w="849" w:type="dxa"/>
            <w:tcBorders>
              <w:top w:val="nil"/>
              <w:left w:val="single" w:sz="6" w:space="0" w:color="auto"/>
              <w:bottom w:val="nil"/>
              <w:right w:val="single" w:sz="6" w:space="0" w:color="auto"/>
            </w:tcBorders>
            <w:vAlign w:val="bottom"/>
          </w:tcPr>
          <w:p w14:paraId="6E772E34" w14:textId="77777777" w:rsidR="00CA0383" w:rsidRPr="005F0493" w:rsidRDefault="00CA0383" w:rsidP="002B1328">
            <w:pPr>
              <w:spacing w:line="140" w:lineRule="exact"/>
              <w:ind w:right="284"/>
              <w:jc w:val="right"/>
              <w:rPr>
                <w:rFonts w:ascii="Arial" w:hAnsi="Arial" w:cs="Arial"/>
                <w:sz w:val="14"/>
                <w:szCs w:val="14"/>
              </w:rPr>
            </w:pPr>
            <w:r w:rsidRPr="005F0493">
              <w:rPr>
                <w:rFonts w:ascii="Arial" w:hAnsi="Arial" w:cs="Arial"/>
                <w:sz w:val="14"/>
                <w:szCs w:val="14"/>
              </w:rPr>
              <w:t>11,0</w:t>
            </w:r>
          </w:p>
        </w:tc>
        <w:tc>
          <w:tcPr>
            <w:tcW w:w="849" w:type="dxa"/>
            <w:tcBorders>
              <w:top w:val="nil"/>
              <w:left w:val="single" w:sz="6" w:space="0" w:color="auto"/>
              <w:bottom w:val="nil"/>
              <w:right w:val="single" w:sz="6" w:space="0" w:color="auto"/>
            </w:tcBorders>
            <w:vAlign w:val="bottom"/>
          </w:tcPr>
          <w:p w14:paraId="6D347028" w14:textId="77777777" w:rsidR="00CA0383" w:rsidRPr="005F0493" w:rsidRDefault="00CA0383" w:rsidP="002B1328">
            <w:pPr>
              <w:spacing w:line="140" w:lineRule="exact"/>
              <w:ind w:right="284"/>
              <w:jc w:val="right"/>
              <w:rPr>
                <w:rFonts w:ascii="Arial" w:hAnsi="Arial" w:cs="Arial"/>
                <w:sz w:val="14"/>
                <w:szCs w:val="14"/>
              </w:rPr>
            </w:pPr>
            <w:r w:rsidRPr="005F0493">
              <w:rPr>
                <w:rFonts w:ascii="Arial" w:hAnsi="Arial" w:cs="Arial"/>
                <w:sz w:val="14"/>
                <w:szCs w:val="14"/>
              </w:rPr>
              <w:t>8,9</w:t>
            </w:r>
          </w:p>
        </w:tc>
        <w:tc>
          <w:tcPr>
            <w:tcW w:w="850" w:type="dxa"/>
            <w:tcBorders>
              <w:top w:val="nil"/>
              <w:left w:val="single" w:sz="6" w:space="0" w:color="auto"/>
              <w:bottom w:val="nil"/>
              <w:right w:val="single" w:sz="6" w:space="0" w:color="auto"/>
            </w:tcBorders>
            <w:vAlign w:val="bottom"/>
          </w:tcPr>
          <w:p w14:paraId="0FBFA4B2" w14:textId="77777777" w:rsidR="00CA0383" w:rsidRPr="005F0493" w:rsidRDefault="00CA0383" w:rsidP="002B1328">
            <w:pPr>
              <w:spacing w:line="140" w:lineRule="exact"/>
              <w:ind w:right="284"/>
              <w:jc w:val="right"/>
              <w:rPr>
                <w:rFonts w:ascii="Arial" w:hAnsi="Arial" w:cs="Arial"/>
                <w:sz w:val="14"/>
                <w:szCs w:val="14"/>
              </w:rPr>
            </w:pPr>
            <w:r w:rsidRPr="005F0493">
              <w:rPr>
                <w:rFonts w:ascii="Arial" w:hAnsi="Arial" w:cs="Arial"/>
                <w:sz w:val="14"/>
                <w:szCs w:val="14"/>
              </w:rPr>
              <w:t>8,2</w:t>
            </w:r>
          </w:p>
        </w:tc>
        <w:tc>
          <w:tcPr>
            <w:tcW w:w="850" w:type="dxa"/>
            <w:tcBorders>
              <w:top w:val="nil"/>
              <w:left w:val="single" w:sz="6" w:space="0" w:color="auto"/>
              <w:bottom w:val="nil"/>
              <w:right w:val="single" w:sz="6" w:space="0" w:color="auto"/>
            </w:tcBorders>
            <w:vAlign w:val="bottom"/>
          </w:tcPr>
          <w:p w14:paraId="461E0560" w14:textId="77777777" w:rsidR="00CA0383" w:rsidRPr="005F0493" w:rsidRDefault="00CA0383" w:rsidP="002B1328">
            <w:pPr>
              <w:spacing w:line="140" w:lineRule="exact"/>
              <w:ind w:right="284"/>
              <w:jc w:val="right"/>
              <w:rPr>
                <w:rFonts w:ascii="Arial" w:hAnsi="Arial" w:cs="Arial"/>
                <w:sz w:val="14"/>
                <w:szCs w:val="14"/>
              </w:rPr>
            </w:pPr>
            <w:r w:rsidRPr="005F0493">
              <w:rPr>
                <w:rFonts w:ascii="Arial" w:hAnsi="Arial" w:cs="Arial"/>
                <w:sz w:val="14"/>
                <w:szCs w:val="14"/>
              </w:rPr>
              <w:t>7,6</w:t>
            </w:r>
          </w:p>
        </w:tc>
        <w:tc>
          <w:tcPr>
            <w:tcW w:w="851" w:type="dxa"/>
            <w:tcBorders>
              <w:top w:val="nil"/>
              <w:left w:val="single" w:sz="6" w:space="0" w:color="auto"/>
              <w:bottom w:val="nil"/>
              <w:right w:val="single" w:sz="6" w:space="0" w:color="auto"/>
            </w:tcBorders>
            <w:vAlign w:val="bottom"/>
          </w:tcPr>
          <w:p w14:paraId="08C0FD02" w14:textId="77777777" w:rsidR="00CA0383" w:rsidRPr="005F0493" w:rsidRDefault="00CA0383" w:rsidP="002B1328">
            <w:pPr>
              <w:spacing w:line="140" w:lineRule="exact"/>
              <w:ind w:right="284"/>
              <w:jc w:val="right"/>
              <w:rPr>
                <w:rFonts w:ascii="Arial" w:hAnsi="Arial" w:cs="Arial"/>
                <w:sz w:val="14"/>
                <w:szCs w:val="14"/>
              </w:rPr>
            </w:pPr>
            <w:r w:rsidRPr="005F0493">
              <w:rPr>
                <w:rFonts w:ascii="Arial" w:hAnsi="Arial" w:cs="Arial"/>
                <w:sz w:val="14"/>
                <w:szCs w:val="14"/>
              </w:rPr>
              <w:t>7,0</w:t>
            </w:r>
          </w:p>
        </w:tc>
        <w:tc>
          <w:tcPr>
            <w:tcW w:w="851" w:type="dxa"/>
            <w:tcBorders>
              <w:top w:val="nil"/>
              <w:left w:val="single" w:sz="6" w:space="0" w:color="auto"/>
              <w:bottom w:val="nil"/>
              <w:right w:val="single" w:sz="6" w:space="0" w:color="auto"/>
            </w:tcBorders>
            <w:vAlign w:val="bottom"/>
          </w:tcPr>
          <w:p w14:paraId="6EB6F3FD" w14:textId="14856588" w:rsidR="00CA0383" w:rsidRPr="00A84238" w:rsidRDefault="00CA0383" w:rsidP="002B1328">
            <w:pPr>
              <w:spacing w:line="140" w:lineRule="exact"/>
              <w:ind w:right="284"/>
              <w:jc w:val="right"/>
              <w:rPr>
                <w:rFonts w:ascii="Arial" w:hAnsi="Arial" w:cs="Arial"/>
                <w:color w:val="000000" w:themeColor="text1"/>
                <w:sz w:val="14"/>
                <w:szCs w:val="14"/>
              </w:rPr>
            </w:pPr>
            <w:r w:rsidRPr="00A84238">
              <w:rPr>
                <w:rFonts w:ascii="Arial" w:hAnsi="Arial" w:cs="Arial"/>
                <w:color w:val="000000" w:themeColor="text1"/>
                <w:sz w:val="14"/>
                <w:szCs w:val="14"/>
              </w:rPr>
              <w:t>6,5</w:t>
            </w:r>
          </w:p>
        </w:tc>
        <w:tc>
          <w:tcPr>
            <w:tcW w:w="2474" w:type="dxa"/>
            <w:tcBorders>
              <w:top w:val="nil"/>
              <w:left w:val="single" w:sz="6" w:space="0" w:color="auto"/>
              <w:bottom w:val="nil"/>
            </w:tcBorders>
            <w:vAlign w:val="bottom"/>
          </w:tcPr>
          <w:p w14:paraId="7BBB2EF0" w14:textId="77777777" w:rsidR="00CA0383" w:rsidRPr="005F0493" w:rsidRDefault="00CA0383" w:rsidP="002B1328">
            <w:pPr>
              <w:pStyle w:val="12"/>
              <w:spacing w:line="140" w:lineRule="exact"/>
              <w:ind w:left="113"/>
              <w:rPr>
                <w:i/>
              </w:rPr>
            </w:pPr>
            <w:r w:rsidRPr="005F0493">
              <w:rPr>
                <w:i/>
                <w:lang w:val="en-US"/>
              </w:rPr>
              <w:t>Male</w:t>
            </w:r>
          </w:p>
        </w:tc>
      </w:tr>
      <w:tr w:rsidR="00CA0383" w:rsidRPr="00787F9D" w14:paraId="22D0B082" w14:textId="77777777" w:rsidTr="002B1328">
        <w:trPr>
          <w:cantSplit/>
          <w:jc w:val="center"/>
        </w:trPr>
        <w:tc>
          <w:tcPr>
            <w:tcW w:w="2350" w:type="dxa"/>
            <w:tcBorders>
              <w:top w:val="nil"/>
              <w:left w:val="nil"/>
              <w:bottom w:val="nil"/>
              <w:right w:val="single" w:sz="6" w:space="0" w:color="auto"/>
            </w:tcBorders>
            <w:vAlign w:val="bottom"/>
          </w:tcPr>
          <w:p w14:paraId="66BF46A1" w14:textId="77777777" w:rsidR="00CA0383" w:rsidRPr="005F0493" w:rsidRDefault="00CA0383" w:rsidP="002B1328">
            <w:pPr>
              <w:pStyle w:val="12"/>
              <w:spacing w:line="140" w:lineRule="exact"/>
              <w:ind w:right="85"/>
            </w:pPr>
            <w:r w:rsidRPr="005F0493">
              <w:t xml:space="preserve">3.2.2. </w:t>
            </w:r>
            <w:r w:rsidRPr="00942F42">
              <w:rPr>
                <w:spacing w:val="-2"/>
              </w:rPr>
              <w:t>Коэффициент неонатальной</w:t>
            </w:r>
            <w:r w:rsidRPr="005F0493">
              <w:t xml:space="preserve"> </w:t>
            </w:r>
            <w:r>
              <w:br/>
            </w:r>
            <w:r w:rsidRPr="005F0493">
              <w:t xml:space="preserve">смертности, на 1000 родившихся </w:t>
            </w:r>
            <w:r>
              <w:br/>
            </w:r>
            <w:r w:rsidRPr="005F0493">
              <w:t>живыми</w:t>
            </w:r>
          </w:p>
        </w:tc>
        <w:tc>
          <w:tcPr>
            <w:tcW w:w="849" w:type="dxa"/>
            <w:tcBorders>
              <w:top w:val="nil"/>
              <w:left w:val="single" w:sz="6" w:space="0" w:color="auto"/>
              <w:bottom w:val="nil"/>
              <w:right w:val="single" w:sz="6" w:space="0" w:color="auto"/>
            </w:tcBorders>
            <w:vAlign w:val="bottom"/>
          </w:tcPr>
          <w:p w14:paraId="530576F0" w14:textId="77777777" w:rsidR="00CA0383" w:rsidRPr="005F0493" w:rsidRDefault="00CA0383" w:rsidP="002B1328">
            <w:pPr>
              <w:spacing w:line="140" w:lineRule="exact"/>
              <w:ind w:right="284"/>
              <w:jc w:val="right"/>
              <w:rPr>
                <w:rFonts w:ascii="Arial" w:hAnsi="Arial" w:cs="Arial"/>
                <w:sz w:val="14"/>
                <w:szCs w:val="14"/>
              </w:rPr>
            </w:pPr>
          </w:p>
        </w:tc>
        <w:tc>
          <w:tcPr>
            <w:tcW w:w="849" w:type="dxa"/>
            <w:tcBorders>
              <w:top w:val="nil"/>
              <w:left w:val="single" w:sz="6" w:space="0" w:color="auto"/>
              <w:bottom w:val="nil"/>
              <w:right w:val="single" w:sz="6" w:space="0" w:color="auto"/>
            </w:tcBorders>
            <w:vAlign w:val="bottom"/>
          </w:tcPr>
          <w:p w14:paraId="13B0B6F9" w14:textId="77777777" w:rsidR="00CA0383" w:rsidRPr="005F0493" w:rsidRDefault="00CA0383" w:rsidP="002B1328">
            <w:pPr>
              <w:spacing w:line="140" w:lineRule="exact"/>
              <w:ind w:right="284"/>
              <w:jc w:val="right"/>
              <w:rPr>
                <w:rFonts w:ascii="Arial" w:hAnsi="Arial" w:cs="Arial"/>
                <w:sz w:val="14"/>
                <w:szCs w:val="14"/>
              </w:rPr>
            </w:pPr>
          </w:p>
        </w:tc>
        <w:tc>
          <w:tcPr>
            <w:tcW w:w="850" w:type="dxa"/>
            <w:tcBorders>
              <w:top w:val="nil"/>
              <w:left w:val="single" w:sz="6" w:space="0" w:color="auto"/>
              <w:bottom w:val="nil"/>
              <w:right w:val="single" w:sz="6" w:space="0" w:color="auto"/>
            </w:tcBorders>
            <w:vAlign w:val="bottom"/>
          </w:tcPr>
          <w:p w14:paraId="7D682381" w14:textId="77777777" w:rsidR="00CA0383" w:rsidRPr="005F0493" w:rsidRDefault="00CA0383" w:rsidP="002B1328">
            <w:pPr>
              <w:spacing w:line="140" w:lineRule="exact"/>
              <w:ind w:right="284"/>
              <w:jc w:val="right"/>
              <w:rPr>
                <w:rFonts w:ascii="Arial" w:hAnsi="Arial" w:cs="Arial"/>
                <w:sz w:val="14"/>
                <w:szCs w:val="14"/>
              </w:rPr>
            </w:pPr>
          </w:p>
        </w:tc>
        <w:tc>
          <w:tcPr>
            <w:tcW w:w="850" w:type="dxa"/>
            <w:tcBorders>
              <w:top w:val="nil"/>
              <w:left w:val="single" w:sz="6" w:space="0" w:color="auto"/>
              <w:bottom w:val="nil"/>
              <w:right w:val="single" w:sz="6" w:space="0" w:color="auto"/>
            </w:tcBorders>
            <w:vAlign w:val="bottom"/>
          </w:tcPr>
          <w:p w14:paraId="1F26FCC8" w14:textId="77777777" w:rsidR="00CA0383" w:rsidRPr="005F0493" w:rsidRDefault="00CA0383" w:rsidP="002B1328">
            <w:pPr>
              <w:spacing w:line="140" w:lineRule="exact"/>
              <w:ind w:right="284"/>
              <w:jc w:val="right"/>
              <w:rPr>
                <w:rFonts w:ascii="Arial" w:hAnsi="Arial" w:cs="Arial"/>
                <w:sz w:val="14"/>
                <w:szCs w:val="14"/>
              </w:rPr>
            </w:pPr>
          </w:p>
        </w:tc>
        <w:tc>
          <w:tcPr>
            <w:tcW w:w="851" w:type="dxa"/>
            <w:tcBorders>
              <w:top w:val="nil"/>
              <w:left w:val="single" w:sz="6" w:space="0" w:color="auto"/>
              <w:bottom w:val="nil"/>
              <w:right w:val="single" w:sz="6" w:space="0" w:color="auto"/>
            </w:tcBorders>
            <w:vAlign w:val="bottom"/>
          </w:tcPr>
          <w:p w14:paraId="35BC544E" w14:textId="77777777" w:rsidR="00CA0383" w:rsidRPr="005F0493" w:rsidRDefault="00CA0383" w:rsidP="002B1328">
            <w:pPr>
              <w:spacing w:line="140" w:lineRule="exact"/>
              <w:ind w:right="284"/>
              <w:jc w:val="right"/>
              <w:rPr>
                <w:rFonts w:ascii="Arial" w:hAnsi="Arial" w:cs="Arial"/>
                <w:sz w:val="14"/>
                <w:szCs w:val="14"/>
              </w:rPr>
            </w:pPr>
          </w:p>
        </w:tc>
        <w:tc>
          <w:tcPr>
            <w:tcW w:w="851" w:type="dxa"/>
            <w:tcBorders>
              <w:top w:val="nil"/>
              <w:left w:val="single" w:sz="6" w:space="0" w:color="auto"/>
              <w:bottom w:val="nil"/>
              <w:right w:val="single" w:sz="6" w:space="0" w:color="auto"/>
            </w:tcBorders>
            <w:vAlign w:val="bottom"/>
          </w:tcPr>
          <w:p w14:paraId="14FB1166" w14:textId="77777777" w:rsidR="00CA0383" w:rsidRPr="00A84238" w:rsidRDefault="00CA0383" w:rsidP="002B1328">
            <w:pPr>
              <w:spacing w:line="140" w:lineRule="exact"/>
              <w:ind w:right="284"/>
              <w:jc w:val="right"/>
              <w:rPr>
                <w:rFonts w:ascii="Arial" w:hAnsi="Arial" w:cs="Arial"/>
                <w:color w:val="000000" w:themeColor="text1"/>
                <w:sz w:val="14"/>
                <w:szCs w:val="14"/>
              </w:rPr>
            </w:pPr>
          </w:p>
        </w:tc>
        <w:tc>
          <w:tcPr>
            <w:tcW w:w="2474" w:type="dxa"/>
            <w:tcBorders>
              <w:top w:val="nil"/>
              <w:left w:val="single" w:sz="6" w:space="0" w:color="auto"/>
              <w:bottom w:val="nil"/>
            </w:tcBorders>
            <w:vAlign w:val="bottom"/>
          </w:tcPr>
          <w:p w14:paraId="7ED74074" w14:textId="77777777" w:rsidR="00CA0383" w:rsidRPr="00BD742B" w:rsidRDefault="00CA0383" w:rsidP="002B1328">
            <w:pPr>
              <w:pStyle w:val="12"/>
              <w:spacing w:line="140" w:lineRule="exact"/>
              <w:ind w:left="57"/>
              <w:rPr>
                <w:i/>
                <w:lang w:val="en-US"/>
              </w:rPr>
            </w:pPr>
            <w:r w:rsidRPr="00BD742B">
              <w:rPr>
                <w:i/>
                <w:lang w:val="en-US"/>
              </w:rPr>
              <w:t xml:space="preserve">3.2.2. </w:t>
            </w:r>
            <w:r w:rsidRPr="005F0493">
              <w:rPr>
                <w:i/>
                <w:lang w:val="en-US"/>
              </w:rPr>
              <w:t>Neonatal</w:t>
            </w:r>
            <w:r w:rsidRPr="00BD742B">
              <w:rPr>
                <w:i/>
                <w:lang w:val="en-US"/>
              </w:rPr>
              <w:t xml:space="preserve"> </w:t>
            </w:r>
            <w:r w:rsidRPr="005F0493">
              <w:rPr>
                <w:i/>
                <w:lang w:val="en-US"/>
              </w:rPr>
              <w:t>mortality</w:t>
            </w:r>
            <w:r w:rsidRPr="00BD742B">
              <w:rPr>
                <w:i/>
                <w:lang w:val="en-US"/>
              </w:rPr>
              <w:t xml:space="preserve"> </w:t>
            </w:r>
            <w:r w:rsidRPr="005F0493">
              <w:rPr>
                <w:i/>
                <w:lang w:val="en-US"/>
              </w:rPr>
              <w:t>rate</w:t>
            </w:r>
            <w:r w:rsidRPr="00BD742B">
              <w:rPr>
                <w:i/>
                <w:lang w:val="en-US"/>
              </w:rPr>
              <w:t xml:space="preserve">, </w:t>
            </w:r>
            <w:r w:rsidRPr="00BD742B">
              <w:rPr>
                <w:i/>
                <w:lang w:val="en-US"/>
              </w:rPr>
              <w:br/>
            </w:r>
            <w:r w:rsidRPr="005F0493">
              <w:rPr>
                <w:i/>
                <w:lang w:val="en-US"/>
              </w:rPr>
              <w:t>per</w:t>
            </w:r>
            <w:r w:rsidRPr="00BD742B">
              <w:rPr>
                <w:i/>
                <w:lang w:val="en-US"/>
              </w:rPr>
              <w:t xml:space="preserve"> 1000 </w:t>
            </w:r>
            <w:r w:rsidRPr="005F0493">
              <w:rPr>
                <w:i/>
                <w:lang w:val="en-US"/>
              </w:rPr>
              <w:t>live</w:t>
            </w:r>
            <w:r w:rsidRPr="00BD742B">
              <w:rPr>
                <w:i/>
                <w:lang w:val="en-US"/>
              </w:rPr>
              <w:t xml:space="preserve"> </w:t>
            </w:r>
            <w:r w:rsidRPr="005F0493">
              <w:rPr>
                <w:i/>
                <w:lang w:val="en-US"/>
              </w:rPr>
              <w:t>birth</w:t>
            </w:r>
          </w:p>
        </w:tc>
      </w:tr>
      <w:tr w:rsidR="00CA0383" w:rsidRPr="004E5E71" w14:paraId="121C7C4C" w14:textId="77777777" w:rsidTr="002B1328">
        <w:trPr>
          <w:cantSplit/>
          <w:jc w:val="center"/>
        </w:trPr>
        <w:tc>
          <w:tcPr>
            <w:tcW w:w="2350" w:type="dxa"/>
            <w:tcBorders>
              <w:top w:val="nil"/>
              <w:left w:val="nil"/>
              <w:bottom w:val="nil"/>
              <w:right w:val="single" w:sz="6" w:space="0" w:color="auto"/>
            </w:tcBorders>
            <w:vAlign w:val="bottom"/>
          </w:tcPr>
          <w:p w14:paraId="3B102333" w14:textId="77777777" w:rsidR="00CA0383" w:rsidRPr="004E5E71" w:rsidRDefault="00CA0383" w:rsidP="002B1328">
            <w:pPr>
              <w:pStyle w:val="12"/>
              <w:spacing w:line="140" w:lineRule="exact"/>
              <w:ind w:left="113"/>
            </w:pPr>
            <w:r w:rsidRPr="004E5E71">
              <w:t>Оба пола</w:t>
            </w:r>
          </w:p>
        </w:tc>
        <w:tc>
          <w:tcPr>
            <w:tcW w:w="849" w:type="dxa"/>
            <w:tcBorders>
              <w:top w:val="nil"/>
              <w:left w:val="single" w:sz="6" w:space="0" w:color="auto"/>
              <w:bottom w:val="nil"/>
              <w:right w:val="single" w:sz="6" w:space="0" w:color="auto"/>
            </w:tcBorders>
            <w:vAlign w:val="bottom"/>
          </w:tcPr>
          <w:p w14:paraId="7523294D" w14:textId="280AF8D2" w:rsidR="00CA0383" w:rsidRPr="00A84238" w:rsidRDefault="00CA0383" w:rsidP="002B1328">
            <w:pPr>
              <w:spacing w:line="140" w:lineRule="exact"/>
              <w:ind w:right="284"/>
              <w:jc w:val="right"/>
              <w:rPr>
                <w:rFonts w:ascii="Arial" w:hAnsi="Arial" w:cs="Arial"/>
                <w:color w:val="000000" w:themeColor="text1"/>
                <w:sz w:val="14"/>
                <w:szCs w:val="14"/>
              </w:rPr>
            </w:pPr>
            <w:r w:rsidRPr="00A84238">
              <w:rPr>
                <w:rFonts w:ascii="Arial" w:hAnsi="Arial" w:cs="Arial"/>
                <w:color w:val="000000" w:themeColor="text1"/>
                <w:sz w:val="14"/>
                <w:szCs w:val="14"/>
              </w:rPr>
              <w:t>4,2</w:t>
            </w:r>
          </w:p>
        </w:tc>
        <w:tc>
          <w:tcPr>
            <w:tcW w:w="849" w:type="dxa"/>
            <w:tcBorders>
              <w:top w:val="nil"/>
              <w:left w:val="single" w:sz="6" w:space="0" w:color="auto"/>
              <w:bottom w:val="nil"/>
              <w:right w:val="single" w:sz="6" w:space="0" w:color="auto"/>
            </w:tcBorders>
            <w:vAlign w:val="bottom"/>
          </w:tcPr>
          <w:p w14:paraId="60F45DA4" w14:textId="1E827761" w:rsidR="00CA0383" w:rsidRPr="00A84238" w:rsidRDefault="00CA0383" w:rsidP="002B1328">
            <w:pPr>
              <w:spacing w:line="140" w:lineRule="exact"/>
              <w:ind w:right="284"/>
              <w:jc w:val="right"/>
              <w:rPr>
                <w:rFonts w:ascii="Arial" w:hAnsi="Arial" w:cs="Arial"/>
                <w:color w:val="000000" w:themeColor="text1"/>
                <w:sz w:val="14"/>
                <w:szCs w:val="14"/>
              </w:rPr>
            </w:pPr>
            <w:r w:rsidRPr="00A84238">
              <w:rPr>
                <w:rFonts w:ascii="Arial" w:hAnsi="Arial" w:cs="Arial"/>
                <w:color w:val="000000" w:themeColor="text1"/>
                <w:sz w:val="14"/>
                <w:szCs w:val="14"/>
              </w:rPr>
              <w:t>3,9</w:t>
            </w:r>
          </w:p>
        </w:tc>
        <w:tc>
          <w:tcPr>
            <w:tcW w:w="850" w:type="dxa"/>
            <w:tcBorders>
              <w:top w:val="nil"/>
              <w:left w:val="single" w:sz="6" w:space="0" w:color="auto"/>
              <w:bottom w:val="nil"/>
              <w:right w:val="single" w:sz="6" w:space="0" w:color="auto"/>
            </w:tcBorders>
            <w:vAlign w:val="bottom"/>
          </w:tcPr>
          <w:p w14:paraId="19B9415C" w14:textId="124D2A78" w:rsidR="00CA0383" w:rsidRPr="00A84238" w:rsidRDefault="00CA0383" w:rsidP="002B1328">
            <w:pPr>
              <w:spacing w:line="140" w:lineRule="exact"/>
              <w:ind w:right="284"/>
              <w:jc w:val="right"/>
              <w:rPr>
                <w:rFonts w:ascii="Arial" w:hAnsi="Arial" w:cs="Arial"/>
                <w:color w:val="000000" w:themeColor="text1"/>
                <w:sz w:val="14"/>
                <w:szCs w:val="14"/>
              </w:rPr>
            </w:pPr>
            <w:r w:rsidRPr="00A84238">
              <w:rPr>
                <w:rFonts w:ascii="Arial" w:hAnsi="Arial" w:cs="Arial"/>
                <w:color w:val="000000" w:themeColor="text1"/>
                <w:sz w:val="14"/>
                <w:szCs w:val="14"/>
              </w:rPr>
              <w:t>3,5</w:t>
            </w:r>
          </w:p>
        </w:tc>
        <w:tc>
          <w:tcPr>
            <w:tcW w:w="850" w:type="dxa"/>
            <w:tcBorders>
              <w:top w:val="nil"/>
              <w:left w:val="single" w:sz="6" w:space="0" w:color="auto"/>
              <w:bottom w:val="nil"/>
              <w:right w:val="single" w:sz="6" w:space="0" w:color="auto"/>
            </w:tcBorders>
            <w:vAlign w:val="bottom"/>
          </w:tcPr>
          <w:p w14:paraId="730D25A9" w14:textId="30FAA360" w:rsidR="00CA0383" w:rsidRPr="00A84238" w:rsidRDefault="00CA0383" w:rsidP="002B1328">
            <w:pPr>
              <w:spacing w:line="140" w:lineRule="exact"/>
              <w:ind w:right="284"/>
              <w:jc w:val="right"/>
              <w:rPr>
                <w:rFonts w:ascii="Arial" w:hAnsi="Arial" w:cs="Arial"/>
                <w:color w:val="000000" w:themeColor="text1"/>
                <w:sz w:val="14"/>
                <w:szCs w:val="14"/>
              </w:rPr>
            </w:pPr>
            <w:r w:rsidRPr="00A84238">
              <w:rPr>
                <w:rFonts w:ascii="Arial" w:hAnsi="Arial" w:cs="Arial"/>
                <w:color w:val="000000" w:themeColor="text1"/>
                <w:sz w:val="14"/>
                <w:szCs w:val="14"/>
              </w:rPr>
              <w:t>3,2</w:t>
            </w:r>
          </w:p>
        </w:tc>
        <w:tc>
          <w:tcPr>
            <w:tcW w:w="851" w:type="dxa"/>
            <w:tcBorders>
              <w:top w:val="nil"/>
              <w:left w:val="single" w:sz="6" w:space="0" w:color="auto"/>
              <w:bottom w:val="nil"/>
              <w:right w:val="single" w:sz="6" w:space="0" w:color="auto"/>
            </w:tcBorders>
            <w:vAlign w:val="bottom"/>
          </w:tcPr>
          <w:p w14:paraId="5A6AA9EC" w14:textId="182D86A7" w:rsidR="00CA0383" w:rsidRPr="00A84238" w:rsidRDefault="00CA0383" w:rsidP="002B1328">
            <w:pPr>
              <w:spacing w:line="140" w:lineRule="exact"/>
              <w:ind w:right="284"/>
              <w:jc w:val="right"/>
              <w:rPr>
                <w:rFonts w:ascii="Arial" w:hAnsi="Arial" w:cs="Arial"/>
                <w:color w:val="000000" w:themeColor="text1"/>
                <w:sz w:val="14"/>
                <w:szCs w:val="14"/>
              </w:rPr>
            </w:pPr>
            <w:r w:rsidRPr="00A84238">
              <w:rPr>
                <w:rFonts w:ascii="Arial" w:hAnsi="Arial" w:cs="Arial"/>
                <w:color w:val="000000" w:themeColor="text1"/>
                <w:sz w:val="14"/>
                <w:szCs w:val="14"/>
              </w:rPr>
              <w:t>2,8</w:t>
            </w:r>
          </w:p>
        </w:tc>
        <w:tc>
          <w:tcPr>
            <w:tcW w:w="851" w:type="dxa"/>
            <w:tcBorders>
              <w:top w:val="nil"/>
              <w:left w:val="single" w:sz="6" w:space="0" w:color="auto"/>
              <w:bottom w:val="nil"/>
              <w:right w:val="single" w:sz="6" w:space="0" w:color="auto"/>
            </w:tcBorders>
            <w:vAlign w:val="bottom"/>
          </w:tcPr>
          <w:p w14:paraId="4905A15E" w14:textId="12C3B868" w:rsidR="00CA0383" w:rsidRPr="00A84238" w:rsidRDefault="00CA0383" w:rsidP="003C3353">
            <w:pPr>
              <w:spacing w:line="140" w:lineRule="exact"/>
              <w:ind w:right="284"/>
              <w:jc w:val="right"/>
              <w:rPr>
                <w:rFonts w:ascii="Arial" w:hAnsi="Arial" w:cs="Arial"/>
                <w:color w:val="000000" w:themeColor="text1"/>
                <w:sz w:val="14"/>
                <w:szCs w:val="14"/>
              </w:rPr>
            </w:pPr>
            <w:r w:rsidRPr="00A84238">
              <w:rPr>
                <w:rFonts w:ascii="Arial" w:hAnsi="Arial" w:cs="Arial"/>
                <w:color w:val="000000" w:themeColor="text1"/>
                <w:sz w:val="14"/>
                <w:szCs w:val="14"/>
              </w:rPr>
              <w:t>2,7</w:t>
            </w:r>
          </w:p>
        </w:tc>
        <w:tc>
          <w:tcPr>
            <w:tcW w:w="2474" w:type="dxa"/>
            <w:tcBorders>
              <w:top w:val="nil"/>
              <w:left w:val="single" w:sz="6" w:space="0" w:color="auto"/>
              <w:bottom w:val="nil"/>
            </w:tcBorders>
            <w:vAlign w:val="bottom"/>
          </w:tcPr>
          <w:p w14:paraId="780C7CCB" w14:textId="77777777" w:rsidR="00CA0383" w:rsidRPr="004E5E71" w:rsidRDefault="00CA0383" w:rsidP="002B1328">
            <w:pPr>
              <w:pStyle w:val="12"/>
              <w:spacing w:line="140" w:lineRule="exact"/>
              <w:ind w:left="113"/>
              <w:rPr>
                <w:i/>
              </w:rPr>
            </w:pPr>
            <w:r>
              <w:rPr>
                <w:i/>
                <w:lang w:val="en-US"/>
              </w:rPr>
              <w:t>Total</w:t>
            </w:r>
          </w:p>
        </w:tc>
      </w:tr>
      <w:tr w:rsidR="003C3353" w:rsidRPr="00EF6282" w14:paraId="5E1767B3" w14:textId="77777777" w:rsidTr="002B1328">
        <w:trPr>
          <w:cantSplit/>
          <w:jc w:val="center"/>
        </w:trPr>
        <w:tc>
          <w:tcPr>
            <w:tcW w:w="2350" w:type="dxa"/>
            <w:tcBorders>
              <w:top w:val="nil"/>
              <w:left w:val="nil"/>
              <w:bottom w:val="nil"/>
              <w:right w:val="single" w:sz="6" w:space="0" w:color="auto"/>
            </w:tcBorders>
            <w:vAlign w:val="bottom"/>
          </w:tcPr>
          <w:p w14:paraId="69D92F85" w14:textId="77777777" w:rsidR="003C3353" w:rsidRPr="00286AF6" w:rsidRDefault="003C3353" w:rsidP="002B1328">
            <w:pPr>
              <w:pStyle w:val="12"/>
              <w:spacing w:line="140" w:lineRule="exact"/>
              <w:ind w:left="113"/>
            </w:pPr>
            <w:r w:rsidRPr="00286AF6">
              <w:t>Женщины</w:t>
            </w:r>
          </w:p>
        </w:tc>
        <w:tc>
          <w:tcPr>
            <w:tcW w:w="849" w:type="dxa"/>
            <w:tcBorders>
              <w:top w:val="nil"/>
              <w:left w:val="single" w:sz="6" w:space="0" w:color="auto"/>
              <w:bottom w:val="nil"/>
              <w:right w:val="single" w:sz="6" w:space="0" w:color="auto"/>
            </w:tcBorders>
            <w:vAlign w:val="bottom"/>
          </w:tcPr>
          <w:p w14:paraId="4C00FF32" w14:textId="067D2B69" w:rsidR="003C3353" w:rsidRPr="00A84238" w:rsidRDefault="003C3353" w:rsidP="002B1328">
            <w:pPr>
              <w:spacing w:line="140" w:lineRule="exact"/>
              <w:ind w:right="284"/>
              <w:jc w:val="right"/>
              <w:rPr>
                <w:rFonts w:ascii="Arial" w:hAnsi="Arial" w:cs="Arial"/>
                <w:color w:val="000000" w:themeColor="text1"/>
                <w:sz w:val="14"/>
                <w:szCs w:val="14"/>
              </w:rPr>
            </w:pPr>
            <w:r w:rsidRPr="003C3353">
              <w:rPr>
                <w:rFonts w:ascii="Arial" w:hAnsi="Arial" w:cs="Arial"/>
                <w:color w:val="000000" w:themeColor="text1"/>
                <w:sz w:val="14"/>
                <w:szCs w:val="14"/>
              </w:rPr>
              <w:t>3,6</w:t>
            </w:r>
          </w:p>
        </w:tc>
        <w:tc>
          <w:tcPr>
            <w:tcW w:w="849" w:type="dxa"/>
            <w:tcBorders>
              <w:top w:val="nil"/>
              <w:left w:val="single" w:sz="6" w:space="0" w:color="auto"/>
              <w:bottom w:val="nil"/>
              <w:right w:val="single" w:sz="6" w:space="0" w:color="auto"/>
            </w:tcBorders>
            <w:vAlign w:val="bottom"/>
          </w:tcPr>
          <w:p w14:paraId="5D4B00FF" w14:textId="41A86A91" w:rsidR="003C3353" w:rsidRPr="00A84238" w:rsidRDefault="003C3353" w:rsidP="002B1328">
            <w:pPr>
              <w:spacing w:line="140" w:lineRule="exact"/>
              <w:ind w:right="284"/>
              <w:jc w:val="right"/>
              <w:rPr>
                <w:rFonts w:ascii="Arial" w:hAnsi="Arial" w:cs="Arial"/>
                <w:color w:val="000000" w:themeColor="text1"/>
                <w:sz w:val="14"/>
                <w:szCs w:val="14"/>
              </w:rPr>
            </w:pPr>
            <w:r w:rsidRPr="003C3353">
              <w:rPr>
                <w:rFonts w:ascii="Arial" w:hAnsi="Arial" w:cs="Arial"/>
                <w:color w:val="000000" w:themeColor="text1"/>
                <w:sz w:val="14"/>
                <w:szCs w:val="14"/>
              </w:rPr>
              <w:t>3,3</w:t>
            </w:r>
          </w:p>
        </w:tc>
        <w:tc>
          <w:tcPr>
            <w:tcW w:w="850" w:type="dxa"/>
            <w:tcBorders>
              <w:top w:val="nil"/>
              <w:left w:val="single" w:sz="6" w:space="0" w:color="auto"/>
              <w:bottom w:val="nil"/>
              <w:right w:val="single" w:sz="6" w:space="0" w:color="auto"/>
            </w:tcBorders>
            <w:vAlign w:val="bottom"/>
          </w:tcPr>
          <w:p w14:paraId="21721CB1" w14:textId="0F9914FC" w:rsidR="003C3353" w:rsidRPr="00A84238" w:rsidRDefault="003C3353" w:rsidP="002B1328">
            <w:pPr>
              <w:spacing w:line="140" w:lineRule="exact"/>
              <w:ind w:right="284"/>
              <w:jc w:val="right"/>
              <w:rPr>
                <w:rFonts w:ascii="Arial" w:hAnsi="Arial" w:cs="Arial"/>
                <w:color w:val="000000" w:themeColor="text1"/>
                <w:sz w:val="14"/>
                <w:szCs w:val="14"/>
              </w:rPr>
            </w:pPr>
            <w:r w:rsidRPr="003C3353">
              <w:rPr>
                <w:rFonts w:ascii="Arial" w:hAnsi="Arial" w:cs="Arial"/>
                <w:color w:val="000000" w:themeColor="text1"/>
                <w:sz w:val="14"/>
                <w:szCs w:val="14"/>
              </w:rPr>
              <w:t>3,1</w:t>
            </w:r>
          </w:p>
        </w:tc>
        <w:tc>
          <w:tcPr>
            <w:tcW w:w="850" w:type="dxa"/>
            <w:tcBorders>
              <w:top w:val="nil"/>
              <w:left w:val="single" w:sz="6" w:space="0" w:color="auto"/>
              <w:bottom w:val="nil"/>
              <w:right w:val="single" w:sz="6" w:space="0" w:color="auto"/>
            </w:tcBorders>
            <w:vAlign w:val="bottom"/>
          </w:tcPr>
          <w:p w14:paraId="31C374EA" w14:textId="2B298E06" w:rsidR="003C3353" w:rsidRPr="00A84238" w:rsidRDefault="003C3353" w:rsidP="002B1328">
            <w:pPr>
              <w:spacing w:line="140" w:lineRule="exact"/>
              <w:ind w:right="284"/>
              <w:jc w:val="right"/>
              <w:rPr>
                <w:rFonts w:ascii="Arial" w:hAnsi="Arial" w:cs="Arial"/>
                <w:color w:val="000000" w:themeColor="text1"/>
                <w:sz w:val="14"/>
                <w:szCs w:val="14"/>
              </w:rPr>
            </w:pPr>
            <w:r w:rsidRPr="003C3353">
              <w:rPr>
                <w:rFonts w:ascii="Arial" w:hAnsi="Arial" w:cs="Arial"/>
                <w:color w:val="000000" w:themeColor="text1"/>
                <w:sz w:val="14"/>
                <w:szCs w:val="14"/>
              </w:rPr>
              <w:t>2,9</w:t>
            </w:r>
          </w:p>
        </w:tc>
        <w:tc>
          <w:tcPr>
            <w:tcW w:w="851" w:type="dxa"/>
            <w:tcBorders>
              <w:top w:val="nil"/>
              <w:left w:val="single" w:sz="6" w:space="0" w:color="auto"/>
              <w:bottom w:val="nil"/>
              <w:right w:val="single" w:sz="6" w:space="0" w:color="auto"/>
            </w:tcBorders>
            <w:vAlign w:val="bottom"/>
          </w:tcPr>
          <w:p w14:paraId="3268FAD8" w14:textId="743A3DBD" w:rsidR="003C3353" w:rsidRPr="00A84238" w:rsidRDefault="003C3353" w:rsidP="002B1328">
            <w:pPr>
              <w:spacing w:line="140" w:lineRule="exact"/>
              <w:ind w:right="284"/>
              <w:jc w:val="right"/>
              <w:rPr>
                <w:rFonts w:ascii="Arial" w:hAnsi="Arial" w:cs="Arial"/>
                <w:color w:val="000000" w:themeColor="text1"/>
                <w:sz w:val="14"/>
                <w:szCs w:val="14"/>
              </w:rPr>
            </w:pPr>
            <w:r w:rsidRPr="003C3353">
              <w:rPr>
                <w:rFonts w:ascii="Arial" w:hAnsi="Arial" w:cs="Arial"/>
                <w:color w:val="000000" w:themeColor="text1"/>
                <w:sz w:val="14"/>
                <w:szCs w:val="14"/>
              </w:rPr>
              <w:t>2,4</w:t>
            </w:r>
          </w:p>
        </w:tc>
        <w:tc>
          <w:tcPr>
            <w:tcW w:w="851" w:type="dxa"/>
            <w:tcBorders>
              <w:top w:val="nil"/>
              <w:left w:val="single" w:sz="6" w:space="0" w:color="auto"/>
              <w:bottom w:val="nil"/>
              <w:right w:val="single" w:sz="6" w:space="0" w:color="auto"/>
            </w:tcBorders>
            <w:vAlign w:val="bottom"/>
          </w:tcPr>
          <w:p w14:paraId="006BEF0A" w14:textId="5EC0C360" w:rsidR="003C3353" w:rsidRPr="00A84238" w:rsidRDefault="003C3353" w:rsidP="002B1328">
            <w:pPr>
              <w:spacing w:line="140" w:lineRule="exact"/>
              <w:ind w:right="284"/>
              <w:jc w:val="right"/>
              <w:rPr>
                <w:rFonts w:ascii="Arial" w:hAnsi="Arial" w:cs="Arial"/>
                <w:color w:val="000000" w:themeColor="text1"/>
                <w:sz w:val="14"/>
                <w:szCs w:val="14"/>
              </w:rPr>
            </w:pPr>
            <w:r w:rsidRPr="003C3353">
              <w:rPr>
                <w:rFonts w:ascii="Arial" w:hAnsi="Arial" w:cs="Arial"/>
                <w:color w:val="000000" w:themeColor="text1"/>
                <w:sz w:val="14"/>
                <w:szCs w:val="14"/>
              </w:rPr>
              <w:t>2,5</w:t>
            </w:r>
          </w:p>
        </w:tc>
        <w:tc>
          <w:tcPr>
            <w:tcW w:w="2474" w:type="dxa"/>
            <w:tcBorders>
              <w:top w:val="nil"/>
              <w:left w:val="single" w:sz="6" w:space="0" w:color="auto"/>
              <w:bottom w:val="nil"/>
            </w:tcBorders>
            <w:vAlign w:val="bottom"/>
          </w:tcPr>
          <w:p w14:paraId="47BDF972" w14:textId="77777777" w:rsidR="003C3353" w:rsidRPr="00842B6B" w:rsidRDefault="003C3353" w:rsidP="002B1328">
            <w:pPr>
              <w:pStyle w:val="12"/>
              <w:spacing w:line="140" w:lineRule="exact"/>
              <w:ind w:left="113"/>
              <w:rPr>
                <w:i/>
                <w:color w:val="000000"/>
              </w:rPr>
            </w:pPr>
            <w:r>
              <w:rPr>
                <w:i/>
                <w:color w:val="000000"/>
                <w:lang w:val="en-US"/>
              </w:rPr>
              <w:t>Female</w:t>
            </w:r>
          </w:p>
        </w:tc>
      </w:tr>
      <w:tr w:rsidR="003C3353" w:rsidRPr="00EF6282" w14:paraId="7C9FF559" w14:textId="77777777" w:rsidTr="002B1328">
        <w:trPr>
          <w:cantSplit/>
          <w:jc w:val="center"/>
        </w:trPr>
        <w:tc>
          <w:tcPr>
            <w:tcW w:w="2350" w:type="dxa"/>
            <w:tcBorders>
              <w:top w:val="nil"/>
              <w:left w:val="nil"/>
              <w:bottom w:val="nil"/>
              <w:right w:val="single" w:sz="6" w:space="0" w:color="auto"/>
            </w:tcBorders>
            <w:vAlign w:val="bottom"/>
          </w:tcPr>
          <w:p w14:paraId="42F228CD" w14:textId="77777777" w:rsidR="003C3353" w:rsidRPr="00286AF6" w:rsidRDefault="003C3353" w:rsidP="002B1328">
            <w:pPr>
              <w:pStyle w:val="12"/>
              <w:spacing w:line="140" w:lineRule="exact"/>
              <w:ind w:left="113"/>
            </w:pPr>
            <w:r w:rsidRPr="00286AF6">
              <w:t>Мужчины</w:t>
            </w:r>
          </w:p>
        </w:tc>
        <w:tc>
          <w:tcPr>
            <w:tcW w:w="849" w:type="dxa"/>
            <w:tcBorders>
              <w:top w:val="nil"/>
              <w:left w:val="single" w:sz="6" w:space="0" w:color="auto"/>
              <w:bottom w:val="nil"/>
              <w:right w:val="single" w:sz="6" w:space="0" w:color="auto"/>
            </w:tcBorders>
            <w:vAlign w:val="bottom"/>
          </w:tcPr>
          <w:p w14:paraId="5F141417" w14:textId="24140FD2" w:rsidR="003C3353" w:rsidRPr="00A84238" w:rsidRDefault="003C3353" w:rsidP="002B1328">
            <w:pPr>
              <w:spacing w:line="140" w:lineRule="exact"/>
              <w:ind w:right="284"/>
              <w:jc w:val="right"/>
              <w:rPr>
                <w:rFonts w:ascii="Arial" w:hAnsi="Arial" w:cs="Arial"/>
                <w:color w:val="000000" w:themeColor="text1"/>
                <w:sz w:val="14"/>
                <w:szCs w:val="14"/>
              </w:rPr>
            </w:pPr>
            <w:r w:rsidRPr="003C3353">
              <w:rPr>
                <w:rFonts w:ascii="Arial" w:hAnsi="Arial" w:cs="Arial"/>
                <w:color w:val="000000" w:themeColor="text1"/>
                <w:sz w:val="14"/>
                <w:szCs w:val="14"/>
              </w:rPr>
              <w:t>4,8</w:t>
            </w:r>
          </w:p>
        </w:tc>
        <w:tc>
          <w:tcPr>
            <w:tcW w:w="849" w:type="dxa"/>
            <w:tcBorders>
              <w:top w:val="nil"/>
              <w:left w:val="single" w:sz="6" w:space="0" w:color="auto"/>
              <w:bottom w:val="nil"/>
              <w:right w:val="single" w:sz="6" w:space="0" w:color="auto"/>
            </w:tcBorders>
            <w:vAlign w:val="bottom"/>
          </w:tcPr>
          <w:p w14:paraId="2053AB78" w14:textId="5E61A03E" w:rsidR="003C3353" w:rsidRPr="00A84238" w:rsidRDefault="003C3353" w:rsidP="002B1328">
            <w:pPr>
              <w:spacing w:line="140" w:lineRule="exact"/>
              <w:ind w:right="284"/>
              <w:jc w:val="right"/>
              <w:rPr>
                <w:rFonts w:ascii="Arial" w:hAnsi="Arial" w:cs="Arial"/>
                <w:color w:val="000000" w:themeColor="text1"/>
                <w:sz w:val="14"/>
                <w:szCs w:val="14"/>
              </w:rPr>
            </w:pPr>
            <w:r w:rsidRPr="003C3353">
              <w:rPr>
                <w:rFonts w:ascii="Arial" w:hAnsi="Arial" w:cs="Arial"/>
                <w:color w:val="000000" w:themeColor="text1"/>
                <w:sz w:val="14"/>
                <w:szCs w:val="14"/>
              </w:rPr>
              <w:t>4,4</w:t>
            </w:r>
          </w:p>
        </w:tc>
        <w:tc>
          <w:tcPr>
            <w:tcW w:w="850" w:type="dxa"/>
            <w:tcBorders>
              <w:top w:val="nil"/>
              <w:left w:val="single" w:sz="6" w:space="0" w:color="auto"/>
              <w:bottom w:val="nil"/>
              <w:right w:val="single" w:sz="6" w:space="0" w:color="auto"/>
            </w:tcBorders>
            <w:vAlign w:val="bottom"/>
          </w:tcPr>
          <w:p w14:paraId="44E5F0C3" w14:textId="4A5B48E9" w:rsidR="003C3353" w:rsidRPr="00A84238" w:rsidRDefault="003C3353" w:rsidP="002B1328">
            <w:pPr>
              <w:spacing w:line="140" w:lineRule="exact"/>
              <w:ind w:right="284"/>
              <w:jc w:val="right"/>
              <w:rPr>
                <w:rFonts w:ascii="Arial" w:hAnsi="Arial" w:cs="Arial"/>
                <w:color w:val="000000" w:themeColor="text1"/>
                <w:sz w:val="14"/>
                <w:szCs w:val="14"/>
              </w:rPr>
            </w:pPr>
            <w:r w:rsidRPr="003C3353">
              <w:rPr>
                <w:rFonts w:ascii="Arial" w:hAnsi="Arial" w:cs="Arial"/>
                <w:color w:val="000000" w:themeColor="text1"/>
                <w:sz w:val="14"/>
                <w:szCs w:val="14"/>
              </w:rPr>
              <w:t>3,9</w:t>
            </w:r>
          </w:p>
        </w:tc>
        <w:tc>
          <w:tcPr>
            <w:tcW w:w="850" w:type="dxa"/>
            <w:tcBorders>
              <w:top w:val="nil"/>
              <w:left w:val="single" w:sz="6" w:space="0" w:color="auto"/>
              <w:bottom w:val="nil"/>
              <w:right w:val="single" w:sz="6" w:space="0" w:color="auto"/>
            </w:tcBorders>
            <w:vAlign w:val="bottom"/>
          </w:tcPr>
          <w:p w14:paraId="44523E55" w14:textId="13A99D17" w:rsidR="003C3353" w:rsidRPr="00A84238" w:rsidRDefault="003C3353" w:rsidP="002B1328">
            <w:pPr>
              <w:spacing w:line="140" w:lineRule="exact"/>
              <w:ind w:right="284"/>
              <w:jc w:val="right"/>
              <w:rPr>
                <w:rFonts w:ascii="Arial" w:hAnsi="Arial" w:cs="Arial"/>
                <w:color w:val="000000" w:themeColor="text1"/>
                <w:sz w:val="14"/>
                <w:szCs w:val="14"/>
              </w:rPr>
            </w:pPr>
            <w:r w:rsidRPr="003C3353">
              <w:rPr>
                <w:rFonts w:ascii="Arial" w:hAnsi="Arial" w:cs="Arial"/>
                <w:color w:val="000000" w:themeColor="text1"/>
                <w:sz w:val="14"/>
                <w:szCs w:val="14"/>
              </w:rPr>
              <w:t>3,6</w:t>
            </w:r>
          </w:p>
        </w:tc>
        <w:tc>
          <w:tcPr>
            <w:tcW w:w="851" w:type="dxa"/>
            <w:tcBorders>
              <w:top w:val="nil"/>
              <w:left w:val="single" w:sz="6" w:space="0" w:color="auto"/>
              <w:bottom w:val="nil"/>
              <w:right w:val="single" w:sz="6" w:space="0" w:color="auto"/>
            </w:tcBorders>
            <w:vAlign w:val="bottom"/>
          </w:tcPr>
          <w:p w14:paraId="222E2663" w14:textId="6CFC246A" w:rsidR="003C3353" w:rsidRPr="00A84238" w:rsidRDefault="003C3353" w:rsidP="002B1328">
            <w:pPr>
              <w:spacing w:line="140" w:lineRule="exact"/>
              <w:ind w:right="284"/>
              <w:jc w:val="right"/>
              <w:rPr>
                <w:rFonts w:ascii="Arial" w:hAnsi="Arial" w:cs="Arial"/>
                <w:color w:val="000000" w:themeColor="text1"/>
                <w:sz w:val="14"/>
                <w:szCs w:val="14"/>
              </w:rPr>
            </w:pPr>
            <w:r w:rsidRPr="003C3353">
              <w:rPr>
                <w:rFonts w:ascii="Arial" w:hAnsi="Arial" w:cs="Arial"/>
                <w:color w:val="000000" w:themeColor="text1"/>
                <w:sz w:val="14"/>
                <w:szCs w:val="14"/>
              </w:rPr>
              <w:t>3,2</w:t>
            </w:r>
          </w:p>
        </w:tc>
        <w:tc>
          <w:tcPr>
            <w:tcW w:w="851" w:type="dxa"/>
            <w:tcBorders>
              <w:top w:val="nil"/>
              <w:left w:val="single" w:sz="6" w:space="0" w:color="auto"/>
              <w:bottom w:val="nil"/>
              <w:right w:val="single" w:sz="6" w:space="0" w:color="auto"/>
            </w:tcBorders>
            <w:vAlign w:val="bottom"/>
          </w:tcPr>
          <w:p w14:paraId="5F835FD5" w14:textId="50181462" w:rsidR="003C3353" w:rsidRPr="00A84238" w:rsidRDefault="003C3353" w:rsidP="002B1328">
            <w:pPr>
              <w:spacing w:line="140" w:lineRule="exact"/>
              <w:ind w:right="284"/>
              <w:jc w:val="right"/>
              <w:rPr>
                <w:rFonts w:ascii="Arial" w:hAnsi="Arial" w:cs="Arial"/>
                <w:color w:val="000000" w:themeColor="text1"/>
                <w:sz w:val="14"/>
                <w:szCs w:val="14"/>
              </w:rPr>
            </w:pPr>
            <w:r w:rsidRPr="003C3353">
              <w:rPr>
                <w:rFonts w:ascii="Arial" w:hAnsi="Arial" w:cs="Arial"/>
                <w:color w:val="000000" w:themeColor="text1"/>
                <w:sz w:val="14"/>
                <w:szCs w:val="14"/>
              </w:rPr>
              <w:t>3,0</w:t>
            </w:r>
          </w:p>
        </w:tc>
        <w:tc>
          <w:tcPr>
            <w:tcW w:w="2474" w:type="dxa"/>
            <w:tcBorders>
              <w:top w:val="nil"/>
              <w:left w:val="single" w:sz="6" w:space="0" w:color="auto"/>
              <w:bottom w:val="nil"/>
            </w:tcBorders>
            <w:vAlign w:val="bottom"/>
          </w:tcPr>
          <w:p w14:paraId="4E004D3D" w14:textId="77777777" w:rsidR="003C3353" w:rsidRPr="00842B6B" w:rsidRDefault="003C3353" w:rsidP="002B1328">
            <w:pPr>
              <w:pStyle w:val="12"/>
              <w:spacing w:line="140" w:lineRule="exact"/>
              <w:ind w:left="113"/>
              <w:rPr>
                <w:i/>
                <w:color w:val="000000"/>
              </w:rPr>
            </w:pPr>
            <w:r>
              <w:rPr>
                <w:i/>
                <w:color w:val="000000"/>
                <w:lang w:val="en-US"/>
              </w:rPr>
              <w:t>Male</w:t>
            </w:r>
          </w:p>
        </w:tc>
      </w:tr>
      <w:tr w:rsidR="003C3353" w:rsidRPr="00787F9D" w14:paraId="4AFE5D4B" w14:textId="77777777" w:rsidTr="002B1328">
        <w:trPr>
          <w:cantSplit/>
          <w:jc w:val="center"/>
        </w:trPr>
        <w:tc>
          <w:tcPr>
            <w:tcW w:w="2350" w:type="dxa"/>
            <w:tcBorders>
              <w:top w:val="nil"/>
              <w:left w:val="nil"/>
              <w:bottom w:val="nil"/>
              <w:right w:val="single" w:sz="6" w:space="0" w:color="auto"/>
            </w:tcBorders>
            <w:vAlign w:val="bottom"/>
          </w:tcPr>
          <w:p w14:paraId="1F944F85" w14:textId="77777777" w:rsidR="003C3353" w:rsidRPr="00286AF6" w:rsidRDefault="003C3353" w:rsidP="002B1328">
            <w:pPr>
              <w:pStyle w:val="12"/>
              <w:spacing w:line="140" w:lineRule="exact"/>
              <w:ind w:right="85"/>
            </w:pPr>
            <w:r w:rsidRPr="00286AF6">
              <w:t xml:space="preserve">3.3.1. Число зарегистрированных </w:t>
            </w:r>
            <w:r>
              <w:br/>
            </w:r>
            <w:r w:rsidRPr="00286AF6">
              <w:t xml:space="preserve">больных с впервые в жизни </w:t>
            </w:r>
            <w:r w:rsidRPr="00F6227C">
              <w:br/>
            </w:r>
            <w:r w:rsidRPr="00286AF6">
              <w:t xml:space="preserve">установленным диагнозом </w:t>
            </w:r>
            <w:r w:rsidRPr="00F6227C">
              <w:br/>
            </w:r>
            <w:r w:rsidRPr="00942F42">
              <w:rPr>
                <w:spacing w:val="-4"/>
              </w:rPr>
              <w:t>ВИЧ-инфекции, на 100 000 человек</w:t>
            </w:r>
          </w:p>
        </w:tc>
        <w:tc>
          <w:tcPr>
            <w:tcW w:w="849" w:type="dxa"/>
            <w:tcBorders>
              <w:top w:val="nil"/>
              <w:left w:val="single" w:sz="6" w:space="0" w:color="auto"/>
              <w:bottom w:val="nil"/>
              <w:right w:val="single" w:sz="6" w:space="0" w:color="auto"/>
            </w:tcBorders>
            <w:vAlign w:val="bottom"/>
          </w:tcPr>
          <w:p w14:paraId="17BB6248" w14:textId="77777777" w:rsidR="003C3353" w:rsidRPr="00286AF6" w:rsidRDefault="003C3353" w:rsidP="002B1328">
            <w:pPr>
              <w:spacing w:line="140" w:lineRule="exact"/>
              <w:ind w:right="284"/>
              <w:jc w:val="right"/>
              <w:rPr>
                <w:rFonts w:ascii="Arial" w:hAnsi="Arial" w:cs="Arial"/>
                <w:sz w:val="14"/>
                <w:szCs w:val="14"/>
              </w:rPr>
            </w:pPr>
            <w:r>
              <w:rPr>
                <w:rFonts w:ascii="Arial" w:hAnsi="Arial" w:cs="Arial"/>
                <w:sz w:val="14"/>
                <w:szCs w:val="14"/>
              </w:rPr>
              <w:t>2,6</w:t>
            </w:r>
          </w:p>
        </w:tc>
        <w:tc>
          <w:tcPr>
            <w:tcW w:w="849" w:type="dxa"/>
            <w:tcBorders>
              <w:top w:val="nil"/>
              <w:left w:val="single" w:sz="6" w:space="0" w:color="auto"/>
              <w:bottom w:val="nil"/>
              <w:right w:val="single" w:sz="6" w:space="0" w:color="auto"/>
            </w:tcBorders>
            <w:vAlign w:val="bottom"/>
          </w:tcPr>
          <w:p w14:paraId="0AB62A25" w14:textId="77777777" w:rsidR="003C3353" w:rsidRPr="00286AF6" w:rsidRDefault="003C3353" w:rsidP="002B1328">
            <w:pPr>
              <w:spacing w:line="140" w:lineRule="exact"/>
              <w:ind w:right="284"/>
              <w:jc w:val="right"/>
              <w:rPr>
                <w:rFonts w:ascii="Arial" w:hAnsi="Arial" w:cs="Arial"/>
                <w:sz w:val="14"/>
                <w:szCs w:val="14"/>
              </w:rPr>
            </w:pPr>
            <w:r w:rsidRPr="00286AF6">
              <w:rPr>
                <w:rFonts w:ascii="Arial" w:hAnsi="Arial" w:cs="Arial"/>
                <w:sz w:val="14"/>
                <w:szCs w:val="14"/>
              </w:rPr>
              <w:t>3,3</w:t>
            </w:r>
          </w:p>
        </w:tc>
        <w:tc>
          <w:tcPr>
            <w:tcW w:w="850" w:type="dxa"/>
            <w:tcBorders>
              <w:top w:val="nil"/>
              <w:left w:val="single" w:sz="6" w:space="0" w:color="auto"/>
              <w:bottom w:val="nil"/>
              <w:right w:val="single" w:sz="6" w:space="0" w:color="auto"/>
            </w:tcBorders>
            <w:vAlign w:val="bottom"/>
          </w:tcPr>
          <w:p w14:paraId="097B7395" w14:textId="77777777" w:rsidR="003C3353" w:rsidRPr="00286AF6" w:rsidRDefault="003C3353" w:rsidP="002B1328">
            <w:pPr>
              <w:spacing w:line="140" w:lineRule="exact"/>
              <w:ind w:right="284"/>
              <w:jc w:val="right"/>
              <w:rPr>
                <w:rFonts w:ascii="Arial" w:hAnsi="Arial" w:cs="Arial"/>
                <w:sz w:val="14"/>
                <w:szCs w:val="14"/>
              </w:rPr>
            </w:pPr>
            <w:r w:rsidRPr="00286AF6">
              <w:rPr>
                <w:rFonts w:ascii="Arial" w:hAnsi="Arial" w:cs="Arial"/>
                <w:sz w:val="14"/>
                <w:szCs w:val="14"/>
              </w:rPr>
              <w:t>2,8</w:t>
            </w:r>
          </w:p>
        </w:tc>
        <w:tc>
          <w:tcPr>
            <w:tcW w:w="850" w:type="dxa"/>
            <w:tcBorders>
              <w:top w:val="nil"/>
              <w:left w:val="single" w:sz="6" w:space="0" w:color="auto"/>
              <w:bottom w:val="nil"/>
              <w:right w:val="single" w:sz="6" w:space="0" w:color="auto"/>
            </w:tcBorders>
            <w:vAlign w:val="bottom"/>
          </w:tcPr>
          <w:p w14:paraId="600DE010" w14:textId="77777777" w:rsidR="003C3353" w:rsidRPr="00286AF6" w:rsidRDefault="003C3353" w:rsidP="002B1328">
            <w:pPr>
              <w:spacing w:line="140" w:lineRule="exact"/>
              <w:ind w:right="284"/>
              <w:jc w:val="right"/>
              <w:rPr>
                <w:rFonts w:ascii="Arial" w:hAnsi="Arial" w:cs="Arial"/>
                <w:sz w:val="14"/>
                <w:szCs w:val="14"/>
              </w:rPr>
            </w:pPr>
            <w:r w:rsidRPr="00286AF6">
              <w:rPr>
                <w:rFonts w:ascii="Arial" w:hAnsi="Arial" w:cs="Arial"/>
                <w:sz w:val="14"/>
                <w:szCs w:val="14"/>
              </w:rPr>
              <w:t>2,6</w:t>
            </w:r>
          </w:p>
        </w:tc>
        <w:tc>
          <w:tcPr>
            <w:tcW w:w="851" w:type="dxa"/>
            <w:tcBorders>
              <w:top w:val="nil"/>
              <w:left w:val="single" w:sz="6" w:space="0" w:color="auto"/>
              <w:bottom w:val="nil"/>
              <w:right w:val="single" w:sz="6" w:space="0" w:color="auto"/>
            </w:tcBorders>
            <w:vAlign w:val="bottom"/>
          </w:tcPr>
          <w:p w14:paraId="0F59A3DA" w14:textId="77777777" w:rsidR="003C3353" w:rsidRPr="00286AF6" w:rsidRDefault="003C3353" w:rsidP="002B1328">
            <w:pPr>
              <w:spacing w:line="140" w:lineRule="exact"/>
              <w:ind w:right="284"/>
              <w:jc w:val="right"/>
              <w:rPr>
                <w:rFonts w:ascii="Arial" w:hAnsi="Arial" w:cs="Arial"/>
                <w:sz w:val="14"/>
                <w:szCs w:val="14"/>
              </w:rPr>
            </w:pPr>
            <w:r w:rsidRPr="00286AF6">
              <w:rPr>
                <w:rFonts w:ascii="Arial" w:hAnsi="Arial" w:cs="Arial"/>
                <w:sz w:val="14"/>
                <w:szCs w:val="14"/>
              </w:rPr>
              <w:t>2,4</w:t>
            </w:r>
          </w:p>
        </w:tc>
        <w:tc>
          <w:tcPr>
            <w:tcW w:w="851" w:type="dxa"/>
            <w:tcBorders>
              <w:top w:val="nil"/>
              <w:left w:val="single" w:sz="6" w:space="0" w:color="auto"/>
              <w:bottom w:val="nil"/>
              <w:right w:val="single" w:sz="6" w:space="0" w:color="auto"/>
            </w:tcBorders>
            <w:vAlign w:val="bottom"/>
          </w:tcPr>
          <w:p w14:paraId="7CEF9418" w14:textId="05C9D839" w:rsidR="003C3353" w:rsidRPr="00A84238" w:rsidRDefault="003C3353" w:rsidP="002B1328">
            <w:pPr>
              <w:spacing w:line="140" w:lineRule="exact"/>
              <w:ind w:right="284"/>
              <w:jc w:val="right"/>
              <w:rPr>
                <w:rFonts w:ascii="Arial" w:hAnsi="Arial" w:cs="Arial"/>
                <w:color w:val="000000" w:themeColor="text1"/>
                <w:sz w:val="14"/>
                <w:szCs w:val="14"/>
              </w:rPr>
            </w:pPr>
            <w:r w:rsidRPr="00A84238">
              <w:rPr>
                <w:rFonts w:ascii="Arial" w:hAnsi="Arial" w:cs="Arial"/>
                <w:color w:val="000000" w:themeColor="text1"/>
                <w:sz w:val="14"/>
                <w:szCs w:val="14"/>
              </w:rPr>
              <w:t>2,1</w:t>
            </w:r>
          </w:p>
        </w:tc>
        <w:tc>
          <w:tcPr>
            <w:tcW w:w="2474" w:type="dxa"/>
            <w:tcBorders>
              <w:top w:val="nil"/>
              <w:left w:val="single" w:sz="6" w:space="0" w:color="auto"/>
              <w:bottom w:val="nil"/>
            </w:tcBorders>
            <w:vAlign w:val="bottom"/>
          </w:tcPr>
          <w:p w14:paraId="0E115BE0" w14:textId="77777777" w:rsidR="003C3353" w:rsidRPr="00767C16" w:rsidRDefault="003C3353" w:rsidP="002B1328">
            <w:pPr>
              <w:pStyle w:val="12"/>
              <w:spacing w:line="140" w:lineRule="exact"/>
              <w:ind w:left="57"/>
              <w:rPr>
                <w:i/>
                <w:color w:val="000000"/>
                <w:lang w:val="en-US"/>
              </w:rPr>
            </w:pPr>
            <w:r w:rsidRPr="00BD742B">
              <w:rPr>
                <w:i/>
                <w:color w:val="000000"/>
                <w:lang w:val="en-US"/>
              </w:rPr>
              <w:t xml:space="preserve">3.3.1. </w:t>
            </w:r>
            <w:r w:rsidRPr="00767C16">
              <w:rPr>
                <w:i/>
                <w:color w:val="000000"/>
                <w:lang w:val="en-US"/>
              </w:rPr>
              <w:t>The</w:t>
            </w:r>
            <w:r w:rsidRPr="00BD742B">
              <w:rPr>
                <w:i/>
                <w:color w:val="000000"/>
                <w:lang w:val="en-US"/>
              </w:rPr>
              <w:t xml:space="preserve"> </w:t>
            </w:r>
            <w:r w:rsidRPr="00767C16">
              <w:rPr>
                <w:i/>
                <w:color w:val="000000"/>
                <w:lang w:val="en-US"/>
              </w:rPr>
              <w:t>number</w:t>
            </w:r>
            <w:r w:rsidRPr="00BD742B">
              <w:rPr>
                <w:i/>
                <w:color w:val="000000"/>
                <w:lang w:val="en-US"/>
              </w:rPr>
              <w:t xml:space="preserve"> </w:t>
            </w:r>
            <w:r w:rsidRPr="00767C16">
              <w:rPr>
                <w:i/>
                <w:color w:val="000000"/>
                <w:lang w:val="en-US"/>
              </w:rPr>
              <w:t>of</w:t>
            </w:r>
            <w:r w:rsidRPr="00BD742B">
              <w:rPr>
                <w:i/>
                <w:color w:val="000000"/>
                <w:lang w:val="en-US"/>
              </w:rPr>
              <w:t xml:space="preserve"> </w:t>
            </w:r>
            <w:r w:rsidRPr="00767C16">
              <w:rPr>
                <w:i/>
                <w:color w:val="000000"/>
                <w:lang w:val="en-US"/>
              </w:rPr>
              <w:t>registered</w:t>
            </w:r>
            <w:r w:rsidRPr="00BD742B">
              <w:rPr>
                <w:i/>
                <w:color w:val="000000"/>
                <w:lang w:val="en-US"/>
              </w:rPr>
              <w:t xml:space="preserve"> </w:t>
            </w:r>
            <w:r w:rsidRPr="00767C16">
              <w:rPr>
                <w:i/>
                <w:color w:val="000000"/>
                <w:lang w:val="en-US"/>
              </w:rPr>
              <w:t>p</w:t>
            </w:r>
            <w:r w:rsidRPr="00767C16">
              <w:rPr>
                <w:i/>
                <w:color w:val="000000"/>
                <w:lang w:val="en-US"/>
              </w:rPr>
              <w:t>a</w:t>
            </w:r>
            <w:r w:rsidRPr="00767C16">
              <w:rPr>
                <w:i/>
                <w:color w:val="000000"/>
                <w:lang w:val="en-US"/>
              </w:rPr>
              <w:t>tients</w:t>
            </w:r>
            <w:r w:rsidRPr="00BD742B">
              <w:rPr>
                <w:i/>
                <w:color w:val="000000"/>
                <w:lang w:val="en-US"/>
              </w:rPr>
              <w:t xml:space="preserve"> </w:t>
            </w:r>
            <w:r w:rsidRPr="00767C16">
              <w:rPr>
                <w:i/>
                <w:color w:val="000000"/>
                <w:lang w:val="en-US"/>
              </w:rPr>
              <w:t>with</w:t>
            </w:r>
            <w:r w:rsidRPr="00BD742B">
              <w:rPr>
                <w:i/>
                <w:color w:val="000000"/>
                <w:lang w:val="en-US"/>
              </w:rPr>
              <w:t xml:space="preserve"> </w:t>
            </w:r>
            <w:r w:rsidRPr="00767C16">
              <w:rPr>
                <w:i/>
                <w:color w:val="000000"/>
                <w:lang w:val="en-US"/>
              </w:rPr>
              <w:t>a</w:t>
            </w:r>
            <w:r w:rsidRPr="00BD742B">
              <w:rPr>
                <w:i/>
                <w:color w:val="000000"/>
                <w:lang w:val="en-US"/>
              </w:rPr>
              <w:t xml:space="preserve"> </w:t>
            </w:r>
            <w:r w:rsidRPr="00767C16">
              <w:rPr>
                <w:i/>
                <w:color w:val="000000"/>
                <w:lang w:val="en-US"/>
              </w:rPr>
              <w:t>first</w:t>
            </w:r>
            <w:r w:rsidRPr="00BD742B">
              <w:rPr>
                <w:i/>
                <w:color w:val="000000"/>
                <w:lang w:val="en-US"/>
              </w:rPr>
              <w:t>-</w:t>
            </w:r>
            <w:r w:rsidRPr="00767C16">
              <w:rPr>
                <w:i/>
                <w:color w:val="000000"/>
                <w:lang w:val="en-US"/>
              </w:rPr>
              <w:t>time</w:t>
            </w:r>
            <w:r w:rsidRPr="00BD742B">
              <w:rPr>
                <w:i/>
                <w:color w:val="000000"/>
                <w:lang w:val="en-US"/>
              </w:rPr>
              <w:t xml:space="preserve"> </w:t>
            </w:r>
            <w:r w:rsidRPr="00767C16">
              <w:rPr>
                <w:i/>
                <w:color w:val="000000"/>
                <w:lang w:val="en-US"/>
              </w:rPr>
              <w:t>diagnosis</w:t>
            </w:r>
            <w:r w:rsidRPr="00BD742B">
              <w:rPr>
                <w:i/>
                <w:color w:val="000000"/>
                <w:lang w:val="en-US"/>
              </w:rPr>
              <w:t xml:space="preserve"> </w:t>
            </w:r>
            <w:r w:rsidRPr="00767C16">
              <w:rPr>
                <w:i/>
                <w:color w:val="000000"/>
                <w:lang w:val="en-US"/>
              </w:rPr>
              <w:t>of</w:t>
            </w:r>
            <w:r w:rsidRPr="00BD742B">
              <w:rPr>
                <w:i/>
                <w:color w:val="000000"/>
                <w:lang w:val="en-US"/>
              </w:rPr>
              <w:t xml:space="preserve"> </w:t>
            </w:r>
            <w:r w:rsidRPr="00767C16">
              <w:rPr>
                <w:i/>
                <w:color w:val="000000"/>
                <w:lang w:val="en-US"/>
              </w:rPr>
              <w:t>HIV</w:t>
            </w:r>
            <w:r w:rsidRPr="00BD742B">
              <w:rPr>
                <w:i/>
                <w:color w:val="000000"/>
                <w:lang w:val="en-US"/>
              </w:rPr>
              <w:t xml:space="preserve"> </w:t>
            </w:r>
            <w:r w:rsidRPr="00767C16">
              <w:rPr>
                <w:i/>
                <w:color w:val="000000"/>
                <w:lang w:val="en-US"/>
              </w:rPr>
              <w:t>infection</w:t>
            </w:r>
            <w:r w:rsidRPr="00BD742B">
              <w:rPr>
                <w:i/>
                <w:color w:val="000000"/>
                <w:lang w:val="en-US"/>
              </w:rPr>
              <w:t xml:space="preserve">, </w:t>
            </w:r>
            <w:r w:rsidRPr="00767C16">
              <w:rPr>
                <w:i/>
                <w:color w:val="000000"/>
                <w:lang w:val="en-US"/>
              </w:rPr>
              <w:t>per</w:t>
            </w:r>
            <w:r w:rsidRPr="00BD742B">
              <w:rPr>
                <w:i/>
                <w:color w:val="000000"/>
                <w:lang w:val="en-US"/>
              </w:rPr>
              <w:t xml:space="preserve"> 100</w:t>
            </w:r>
            <w:r>
              <w:rPr>
                <w:i/>
                <w:color w:val="000000"/>
                <w:lang w:val="en-US"/>
              </w:rPr>
              <w:t> </w:t>
            </w:r>
            <w:r w:rsidRPr="00BD742B">
              <w:rPr>
                <w:i/>
                <w:color w:val="000000"/>
                <w:lang w:val="en-US"/>
              </w:rPr>
              <w:t xml:space="preserve">000 </w:t>
            </w:r>
            <w:r w:rsidRPr="00767C16">
              <w:rPr>
                <w:i/>
                <w:color w:val="000000"/>
                <w:lang w:val="en-US"/>
              </w:rPr>
              <w:t>p</w:t>
            </w:r>
            <w:r>
              <w:rPr>
                <w:i/>
                <w:color w:val="000000"/>
                <w:lang w:val="en-US"/>
              </w:rPr>
              <w:t>opulation</w:t>
            </w:r>
          </w:p>
        </w:tc>
      </w:tr>
    </w:tbl>
    <w:p w14:paraId="29EE18D3" w14:textId="77777777" w:rsidR="008053D5" w:rsidRPr="008053D5" w:rsidRDefault="008053D5" w:rsidP="008053D5">
      <w:pPr>
        <w:pageBreakBefore/>
        <w:spacing w:after="60"/>
        <w:jc w:val="right"/>
      </w:pPr>
      <w:r w:rsidRPr="00237D1E">
        <w:rPr>
          <w:rFonts w:ascii="Arial" w:hAnsi="Arial" w:cs="Arial"/>
          <w:color w:val="000000"/>
          <w:sz w:val="14"/>
        </w:rPr>
        <w:lastRenderedPageBreak/>
        <w:t>Продолжение</w:t>
      </w:r>
      <w:r w:rsidRPr="00237D1E">
        <w:rPr>
          <w:rFonts w:ascii="Arial" w:hAnsi="Arial" w:cs="Arial"/>
          <w:color w:val="000000"/>
          <w:sz w:val="14"/>
          <w:lang w:val="en-US"/>
        </w:rPr>
        <w:t xml:space="preserve"> </w:t>
      </w:r>
      <w:proofErr w:type="spellStart"/>
      <w:r w:rsidRPr="00237D1E">
        <w:rPr>
          <w:rFonts w:ascii="Arial" w:hAnsi="Arial" w:cs="Arial"/>
          <w:color w:val="000000"/>
          <w:sz w:val="14"/>
        </w:rPr>
        <w:t>табл</w:t>
      </w:r>
      <w:proofErr w:type="spellEnd"/>
      <w:r w:rsidRPr="00237D1E">
        <w:rPr>
          <w:rFonts w:ascii="Arial" w:hAnsi="Arial" w:cs="Arial"/>
          <w:color w:val="000000"/>
          <w:sz w:val="14"/>
          <w:lang w:val="en-US"/>
        </w:rPr>
        <w:t xml:space="preserve">./ </w:t>
      </w:r>
      <w:r w:rsidRPr="00237D1E">
        <w:rPr>
          <w:rFonts w:ascii="Arial" w:hAnsi="Arial" w:cs="Arial"/>
          <w:i/>
          <w:color w:val="000000"/>
          <w:sz w:val="14"/>
          <w:lang w:val="en-US"/>
        </w:rPr>
        <w:t xml:space="preserve">Continued table </w:t>
      </w:r>
      <w:r w:rsidRPr="00237D1E">
        <w:rPr>
          <w:rFonts w:ascii="Arial" w:hAnsi="Arial" w:cs="Arial"/>
          <w:color w:val="000000"/>
          <w:sz w:val="14"/>
          <w:lang w:val="en-US"/>
        </w:rPr>
        <w:t>1.</w:t>
      </w:r>
      <w:r>
        <w:rPr>
          <w:rFonts w:ascii="Arial" w:hAnsi="Arial" w:cs="Arial"/>
          <w:color w:val="000000"/>
          <w:sz w:val="14"/>
        </w:rPr>
        <w:t>5</w:t>
      </w:r>
    </w:p>
    <w:tbl>
      <w:tblPr>
        <w:tblW w:w="5000" w:type="pct"/>
        <w:jc w:val="center"/>
        <w:tblLayout w:type="fixed"/>
        <w:tblCellMar>
          <w:left w:w="0" w:type="dxa"/>
          <w:right w:w="0" w:type="dxa"/>
        </w:tblCellMar>
        <w:tblLook w:val="0000" w:firstRow="0" w:lastRow="0" w:firstColumn="0" w:lastColumn="0" w:noHBand="0" w:noVBand="0"/>
      </w:tblPr>
      <w:tblGrid>
        <w:gridCol w:w="2348"/>
        <w:gridCol w:w="849"/>
        <w:gridCol w:w="849"/>
        <w:gridCol w:w="850"/>
        <w:gridCol w:w="850"/>
        <w:gridCol w:w="851"/>
        <w:gridCol w:w="851"/>
        <w:gridCol w:w="2474"/>
      </w:tblGrid>
      <w:tr w:rsidR="00942F42" w:rsidRPr="00377177" w14:paraId="2C69E006" w14:textId="77777777" w:rsidTr="00942F42">
        <w:trPr>
          <w:cantSplit/>
          <w:trHeight w:val="274"/>
          <w:jc w:val="center"/>
        </w:trPr>
        <w:tc>
          <w:tcPr>
            <w:tcW w:w="2348" w:type="dxa"/>
            <w:tcBorders>
              <w:top w:val="single" w:sz="4" w:space="0" w:color="auto"/>
              <w:left w:val="nil"/>
              <w:bottom w:val="single" w:sz="6" w:space="0" w:color="auto"/>
              <w:right w:val="single" w:sz="6" w:space="0" w:color="auto"/>
            </w:tcBorders>
          </w:tcPr>
          <w:p w14:paraId="2E3B1632" w14:textId="77777777" w:rsidR="00942F42" w:rsidRPr="005F0493" w:rsidRDefault="00942F42" w:rsidP="00942F42">
            <w:pPr>
              <w:spacing w:before="60" w:after="60"/>
              <w:jc w:val="center"/>
              <w:rPr>
                <w:rFonts w:ascii="Arial" w:hAnsi="Arial" w:cs="Arial"/>
                <w:color w:val="000000"/>
                <w:sz w:val="14"/>
                <w:szCs w:val="14"/>
                <w:lang w:val="en-US"/>
              </w:rPr>
            </w:pPr>
          </w:p>
        </w:tc>
        <w:tc>
          <w:tcPr>
            <w:tcW w:w="849" w:type="dxa"/>
            <w:tcBorders>
              <w:top w:val="single" w:sz="6" w:space="0" w:color="auto"/>
              <w:left w:val="single" w:sz="6" w:space="0" w:color="auto"/>
              <w:bottom w:val="single" w:sz="6" w:space="0" w:color="auto"/>
              <w:right w:val="single" w:sz="6" w:space="0" w:color="auto"/>
            </w:tcBorders>
          </w:tcPr>
          <w:p w14:paraId="2BCF47D8" w14:textId="77777777" w:rsidR="00942F42" w:rsidRPr="00377177" w:rsidRDefault="00942F42" w:rsidP="00942F42">
            <w:pPr>
              <w:spacing w:before="60" w:after="60"/>
              <w:jc w:val="center"/>
              <w:rPr>
                <w:rFonts w:ascii="Arial" w:hAnsi="Arial" w:cs="Arial"/>
                <w:color w:val="000000"/>
                <w:sz w:val="14"/>
                <w:szCs w:val="14"/>
              </w:rPr>
            </w:pPr>
            <w:r w:rsidRPr="00377177">
              <w:rPr>
                <w:rFonts w:ascii="Arial" w:hAnsi="Arial" w:cs="Arial"/>
                <w:color w:val="000000"/>
                <w:sz w:val="14"/>
                <w:szCs w:val="14"/>
              </w:rPr>
              <w:t>2010</w:t>
            </w:r>
          </w:p>
        </w:tc>
        <w:tc>
          <w:tcPr>
            <w:tcW w:w="849" w:type="dxa"/>
            <w:tcBorders>
              <w:top w:val="single" w:sz="6" w:space="0" w:color="auto"/>
              <w:left w:val="single" w:sz="6" w:space="0" w:color="auto"/>
              <w:bottom w:val="single" w:sz="6" w:space="0" w:color="auto"/>
              <w:right w:val="single" w:sz="6" w:space="0" w:color="auto"/>
            </w:tcBorders>
          </w:tcPr>
          <w:p w14:paraId="4A03EE7A" w14:textId="77777777" w:rsidR="00942F42" w:rsidRPr="00377177" w:rsidRDefault="00942F42" w:rsidP="00942F42">
            <w:pPr>
              <w:spacing w:before="60" w:after="60"/>
              <w:jc w:val="center"/>
              <w:rPr>
                <w:rFonts w:ascii="Arial" w:hAnsi="Arial" w:cs="Arial"/>
                <w:color w:val="000000"/>
                <w:sz w:val="14"/>
                <w:szCs w:val="14"/>
              </w:rPr>
            </w:pPr>
            <w:r w:rsidRPr="00377177">
              <w:rPr>
                <w:rFonts w:ascii="Arial" w:hAnsi="Arial" w:cs="Arial"/>
                <w:color w:val="000000"/>
                <w:sz w:val="14"/>
                <w:szCs w:val="14"/>
              </w:rPr>
              <w:t>2015</w:t>
            </w:r>
          </w:p>
        </w:tc>
        <w:tc>
          <w:tcPr>
            <w:tcW w:w="850" w:type="dxa"/>
            <w:tcBorders>
              <w:top w:val="single" w:sz="6" w:space="0" w:color="auto"/>
              <w:left w:val="single" w:sz="6" w:space="0" w:color="auto"/>
              <w:bottom w:val="single" w:sz="6" w:space="0" w:color="auto"/>
              <w:right w:val="single" w:sz="6" w:space="0" w:color="auto"/>
            </w:tcBorders>
          </w:tcPr>
          <w:p w14:paraId="13E0A354" w14:textId="77777777" w:rsidR="00942F42" w:rsidRPr="00377177" w:rsidRDefault="00942F42" w:rsidP="00942F42">
            <w:pPr>
              <w:spacing w:before="60" w:after="60"/>
              <w:jc w:val="center"/>
              <w:rPr>
                <w:rFonts w:ascii="Arial" w:hAnsi="Arial" w:cs="Arial"/>
                <w:color w:val="000000"/>
                <w:sz w:val="14"/>
                <w:szCs w:val="14"/>
              </w:rPr>
            </w:pPr>
            <w:r w:rsidRPr="00377177">
              <w:rPr>
                <w:rFonts w:ascii="Arial" w:hAnsi="Arial" w:cs="Arial"/>
                <w:color w:val="000000"/>
                <w:sz w:val="14"/>
                <w:szCs w:val="14"/>
              </w:rPr>
              <w:t>2016</w:t>
            </w:r>
          </w:p>
        </w:tc>
        <w:tc>
          <w:tcPr>
            <w:tcW w:w="850" w:type="dxa"/>
            <w:tcBorders>
              <w:top w:val="single" w:sz="6" w:space="0" w:color="auto"/>
              <w:left w:val="single" w:sz="6" w:space="0" w:color="auto"/>
              <w:bottom w:val="single" w:sz="6" w:space="0" w:color="auto"/>
              <w:right w:val="single" w:sz="6" w:space="0" w:color="auto"/>
            </w:tcBorders>
          </w:tcPr>
          <w:p w14:paraId="2BE67B4C" w14:textId="77777777" w:rsidR="00942F42" w:rsidRPr="00377177" w:rsidRDefault="00942F42" w:rsidP="00942F42">
            <w:pPr>
              <w:spacing w:before="60" w:after="60"/>
              <w:jc w:val="center"/>
              <w:rPr>
                <w:rFonts w:ascii="Arial" w:hAnsi="Arial" w:cs="Arial"/>
                <w:color w:val="000000"/>
                <w:sz w:val="14"/>
                <w:szCs w:val="14"/>
              </w:rPr>
            </w:pPr>
            <w:r w:rsidRPr="00377177">
              <w:rPr>
                <w:rFonts w:ascii="Arial" w:hAnsi="Arial" w:cs="Arial"/>
                <w:color w:val="000000"/>
                <w:sz w:val="14"/>
                <w:szCs w:val="14"/>
              </w:rPr>
              <w:t>2017</w:t>
            </w:r>
          </w:p>
        </w:tc>
        <w:tc>
          <w:tcPr>
            <w:tcW w:w="851" w:type="dxa"/>
            <w:tcBorders>
              <w:top w:val="single" w:sz="6" w:space="0" w:color="auto"/>
              <w:left w:val="single" w:sz="6" w:space="0" w:color="auto"/>
              <w:bottom w:val="single" w:sz="6" w:space="0" w:color="auto"/>
              <w:right w:val="single" w:sz="6" w:space="0" w:color="auto"/>
            </w:tcBorders>
          </w:tcPr>
          <w:p w14:paraId="4414EBC6" w14:textId="77777777" w:rsidR="00942F42" w:rsidRPr="00377177" w:rsidRDefault="00942F42" w:rsidP="00942F42">
            <w:pPr>
              <w:spacing w:before="60" w:after="60"/>
              <w:jc w:val="center"/>
              <w:rPr>
                <w:rFonts w:ascii="Arial" w:hAnsi="Arial" w:cs="Arial"/>
                <w:color w:val="000000"/>
                <w:sz w:val="14"/>
                <w:szCs w:val="14"/>
              </w:rPr>
            </w:pPr>
            <w:r w:rsidRPr="00377177">
              <w:rPr>
                <w:rFonts w:ascii="Arial" w:hAnsi="Arial" w:cs="Arial"/>
                <w:color w:val="000000"/>
                <w:sz w:val="14"/>
                <w:szCs w:val="14"/>
              </w:rPr>
              <w:t>2018</w:t>
            </w:r>
          </w:p>
        </w:tc>
        <w:tc>
          <w:tcPr>
            <w:tcW w:w="851" w:type="dxa"/>
            <w:tcBorders>
              <w:top w:val="single" w:sz="6" w:space="0" w:color="auto"/>
              <w:left w:val="single" w:sz="6" w:space="0" w:color="auto"/>
              <w:bottom w:val="single" w:sz="6" w:space="0" w:color="auto"/>
              <w:right w:val="single" w:sz="6" w:space="0" w:color="auto"/>
            </w:tcBorders>
          </w:tcPr>
          <w:p w14:paraId="71A5EA9C" w14:textId="77777777" w:rsidR="00942F42" w:rsidRPr="00377177" w:rsidRDefault="00942F42" w:rsidP="00942F42">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474" w:type="dxa"/>
            <w:tcBorders>
              <w:top w:val="single" w:sz="6" w:space="0" w:color="auto"/>
              <w:left w:val="single" w:sz="6" w:space="0" w:color="auto"/>
              <w:bottom w:val="single" w:sz="6" w:space="0" w:color="auto"/>
            </w:tcBorders>
          </w:tcPr>
          <w:p w14:paraId="05266128" w14:textId="77777777" w:rsidR="00942F42" w:rsidRPr="00377177" w:rsidRDefault="00942F42" w:rsidP="00942F42">
            <w:pPr>
              <w:spacing w:before="60" w:after="60"/>
              <w:jc w:val="center"/>
              <w:rPr>
                <w:rFonts w:ascii="Arial" w:hAnsi="Arial" w:cs="Arial"/>
                <w:color w:val="000000"/>
                <w:sz w:val="14"/>
                <w:szCs w:val="14"/>
              </w:rPr>
            </w:pPr>
          </w:p>
        </w:tc>
      </w:tr>
      <w:tr w:rsidR="00FD3767" w:rsidRPr="00853ABA" w14:paraId="33B439BA" w14:textId="77777777" w:rsidTr="001E05DB">
        <w:trPr>
          <w:cantSplit/>
          <w:jc w:val="center"/>
        </w:trPr>
        <w:tc>
          <w:tcPr>
            <w:tcW w:w="2348" w:type="dxa"/>
            <w:tcBorders>
              <w:top w:val="nil"/>
              <w:left w:val="nil"/>
              <w:bottom w:val="nil"/>
              <w:right w:val="single" w:sz="6" w:space="0" w:color="auto"/>
            </w:tcBorders>
            <w:vAlign w:val="bottom"/>
          </w:tcPr>
          <w:p w14:paraId="74C40B43" w14:textId="77777777" w:rsidR="00FD3767" w:rsidRPr="00286AF6" w:rsidRDefault="00FD3767" w:rsidP="003E0613">
            <w:pPr>
              <w:pStyle w:val="12"/>
              <w:spacing w:before="20" w:line="124" w:lineRule="exact"/>
              <w:ind w:right="85"/>
              <w:rPr>
                <w:lang w:val="en-US"/>
              </w:rPr>
            </w:pPr>
            <w:r w:rsidRPr="00286AF6">
              <w:rPr>
                <w:lang w:val="en-US"/>
              </w:rPr>
              <w:t xml:space="preserve">3.3.2. </w:t>
            </w:r>
            <w:r w:rsidRPr="00286AF6">
              <w:t>Заболеваемость</w:t>
            </w:r>
            <w:r w:rsidRPr="00286AF6">
              <w:rPr>
                <w:lang w:val="en-US"/>
              </w:rPr>
              <w:t xml:space="preserve"> </w:t>
            </w:r>
            <w:r w:rsidRPr="00286AF6">
              <w:t>туберкул</w:t>
            </w:r>
            <w:r w:rsidRPr="00286AF6">
              <w:t>е</w:t>
            </w:r>
            <w:r w:rsidRPr="00286AF6">
              <w:t>зом</w:t>
            </w:r>
            <w:r w:rsidRPr="00286AF6">
              <w:rPr>
                <w:lang w:val="en-US"/>
              </w:rPr>
              <w:t xml:space="preserve">, </w:t>
            </w:r>
            <w:r w:rsidRPr="00286AF6">
              <w:t>на</w:t>
            </w:r>
            <w:r w:rsidRPr="00286AF6">
              <w:rPr>
                <w:lang w:val="en-US"/>
              </w:rPr>
              <w:t xml:space="preserve"> 100 000 </w:t>
            </w:r>
            <w:r w:rsidRPr="00286AF6">
              <w:t>человек</w:t>
            </w:r>
          </w:p>
        </w:tc>
        <w:tc>
          <w:tcPr>
            <w:tcW w:w="849" w:type="dxa"/>
            <w:tcBorders>
              <w:top w:val="nil"/>
              <w:left w:val="single" w:sz="6" w:space="0" w:color="auto"/>
              <w:bottom w:val="nil"/>
              <w:right w:val="single" w:sz="6" w:space="0" w:color="auto"/>
            </w:tcBorders>
            <w:vAlign w:val="bottom"/>
          </w:tcPr>
          <w:p w14:paraId="1FF0F550" w14:textId="77777777" w:rsidR="00FD3767" w:rsidRPr="00286AF6" w:rsidRDefault="00FD3767" w:rsidP="003E0613">
            <w:pPr>
              <w:spacing w:before="20" w:line="124" w:lineRule="exact"/>
              <w:ind w:right="284"/>
              <w:jc w:val="right"/>
              <w:rPr>
                <w:rFonts w:ascii="Arial" w:hAnsi="Arial" w:cs="Arial"/>
                <w:sz w:val="14"/>
                <w:szCs w:val="14"/>
                <w:vertAlign w:val="superscript"/>
                <w:lang w:val="en-US"/>
              </w:rPr>
            </w:pPr>
            <w:r w:rsidRPr="00286AF6">
              <w:rPr>
                <w:rFonts w:ascii="Arial" w:hAnsi="Arial" w:cs="Arial"/>
                <w:sz w:val="14"/>
                <w:szCs w:val="14"/>
                <w:lang w:val="en-US"/>
              </w:rPr>
              <w:t>76,9</w:t>
            </w:r>
          </w:p>
        </w:tc>
        <w:tc>
          <w:tcPr>
            <w:tcW w:w="849" w:type="dxa"/>
            <w:tcBorders>
              <w:top w:val="nil"/>
              <w:left w:val="single" w:sz="6" w:space="0" w:color="auto"/>
              <w:bottom w:val="nil"/>
              <w:right w:val="single" w:sz="6" w:space="0" w:color="auto"/>
            </w:tcBorders>
            <w:vAlign w:val="bottom"/>
          </w:tcPr>
          <w:p w14:paraId="79FFCE28" w14:textId="77777777" w:rsidR="00FD3767" w:rsidRPr="00286AF6" w:rsidRDefault="00FD3767" w:rsidP="003E0613">
            <w:pPr>
              <w:spacing w:before="20" w:line="124" w:lineRule="exact"/>
              <w:ind w:right="284"/>
              <w:jc w:val="right"/>
              <w:rPr>
                <w:rFonts w:ascii="Arial" w:hAnsi="Arial" w:cs="Arial"/>
                <w:sz w:val="14"/>
                <w:szCs w:val="14"/>
                <w:lang w:val="en-US"/>
              </w:rPr>
            </w:pPr>
            <w:r w:rsidRPr="00286AF6">
              <w:rPr>
                <w:rFonts w:ascii="Arial" w:hAnsi="Arial" w:cs="Arial"/>
                <w:sz w:val="14"/>
                <w:szCs w:val="14"/>
                <w:lang w:val="en-US"/>
              </w:rPr>
              <w:t>57,7</w:t>
            </w:r>
          </w:p>
        </w:tc>
        <w:tc>
          <w:tcPr>
            <w:tcW w:w="850" w:type="dxa"/>
            <w:tcBorders>
              <w:top w:val="nil"/>
              <w:left w:val="single" w:sz="6" w:space="0" w:color="auto"/>
              <w:bottom w:val="nil"/>
              <w:right w:val="single" w:sz="6" w:space="0" w:color="auto"/>
            </w:tcBorders>
            <w:vAlign w:val="bottom"/>
          </w:tcPr>
          <w:p w14:paraId="6594DB66" w14:textId="77777777" w:rsidR="00FD3767" w:rsidRPr="00286AF6" w:rsidRDefault="00FD3767" w:rsidP="003E0613">
            <w:pPr>
              <w:spacing w:before="20" w:line="124" w:lineRule="exact"/>
              <w:ind w:right="284"/>
              <w:jc w:val="right"/>
              <w:rPr>
                <w:rFonts w:ascii="Arial" w:hAnsi="Arial" w:cs="Arial"/>
                <w:sz w:val="14"/>
                <w:szCs w:val="14"/>
                <w:lang w:val="en-US"/>
              </w:rPr>
            </w:pPr>
            <w:r w:rsidRPr="00286AF6">
              <w:rPr>
                <w:rFonts w:ascii="Arial" w:hAnsi="Arial" w:cs="Arial"/>
                <w:sz w:val="14"/>
                <w:szCs w:val="14"/>
                <w:lang w:val="en-US"/>
              </w:rPr>
              <w:t>53,3</w:t>
            </w:r>
          </w:p>
        </w:tc>
        <w:tc>
          <w:tcPr>
            <w:tcW w:w="850" w:type="dxa"/>
            <w:tcBorders>
              <w:top w:val="nil"/>
              <w:left w:val="single" w:sz="6" w:space="0" w:color="auto"/>
              <w:bottom w:val="nil"/>
              <w:right w:val="single" w:sz="6" w:space="0" w:color="auto"/>
            </w:tcBorders>
            <w:vAlign w:val="bottom"/>
          </w:tcPr>
          <w:p w14:paraId="1AB1D676" w14:textId="77777777" w:rsidR="00FD3767" w:rsidRPr="00286AF6" w:rsidRDefault="00FD3767" w:rsidP="003E0613">
            <w:pPr>
              <w:spacing w:before="20" w:line="124" w:lineRule="exact"/>
              <w:ind w:right="284"/>
              <w:jc w:val="right"/>
              <w:rPr>
                <w:rFonts w:ascii="Arial" w:hAnsi="Arial" w:cs="Arial"/>
                <w:sz w:val="14"/>
                <w:szCs w:val="14"/>
                <w:lang w:val="en-US"/>
              </w:rPr>
            </w:pPr>
            <w:r w:rsidRPr="00286AF6">
              <w:rPr>
                <w:rFonts w:ascii="Arial" w:hAnsi="Arial" w:cs="Arial"/>
                <w:sz w:val="14"/>
                <w:szCs w:val="14"/>
                <w:lang w:val="en-US"/>
              </w:rPr>
              <w:t>48,3</w:t>
            </w:r>
          </w:p>
        </w:tc>
        <w:tc>
          <w:tcPr>
            <w:tcW w:w="851" w:type="dxa"/>
            <w:tcBorders>
              <w:top w:val="nil"/>
              <w:left w:val="single" w:sz="6" w:space="0" w:color="auto"/>
              <w:bottom w:val="nil"/>
              <w:right w:val="single" w:sz="6" w:space="0" w:color="auto"/>
            </w:tcBorders>
            <w:vAlign w:val="bottom"/>
          </w:tcPr>
          <w:p w14:paraId="337D30C1" w14:textId="77777777" w:rsidR="00FD3767" w:rsidRPr="00286AF6" w:rsidRDefault="00FD3767" w:rsidP="003E0613">
            <w:pPr>
              <w:spacing w:before="20" w:line="124" w:lineRule="exact"/>
              <w:ind w:right="284"/>
              <w:jc w:val="right"/>
              <w:rPr>
                <w:rFonts w:ascii="Arial" w:hAnsi="Arial" w:cs="Arial"/>
                <w:sz w:val="14"/>
                <w:szCs w:val="14"/>
              </w:rPr>
            </w:pPr>
            <w:r w:rsidRPr="00286AF6">
              <w:rPr>
                <w:rFonts w:ascii="Arial" w:hAnsi="Arial" w:cs="Arial"/>
                <w:sz w:val="14"/>
                <w:szCs w:val="14"/>
              </w:rPr>
              <w:t>44,4</w:t>
            </w:r>
          </w:p>
        </w:tc>
        <w:tc>
          <w:tcPr>
            <w:tcW w:w="851" w:type="dxa"/>
            <w:tcBorders>
              <w:top w:val="nil"/>
              <w:left w:val="single" w:sz="6" w:space="0" w:color="auto"/>
              <w:bottom w:val="nil"/>
              <w:right w:val="single" w:sz="6" w:space="0" w:color="auto"/>
            </w:tcBorders>
            <w:vAlign w:val="bottom"/>
          </w:tcPr>
          <w:p w14:paraId="64C42551" w14:textId="49C34FDA" w:rsidR="00FD3767" w:rsidRPr="00FD3767" w:rsidRDefault="00FD3767" w:rsidP="003E0613">
            <w:pPr>
              <w:spacing w:before="20" w:line="124" w:lineRule="exact"/>
              <w:ind w:right="284"/>
              <w:jc w:val="right"/>
              <w:rPr>
                <w:rFonts w:ascii="Arial" w:hAnsi="Arial" w:cs="Arial"/>
                <w:sz w:val="14"/>
                <w:szCs w:val="14"/>
              </w:rPr>
            </w:pPr>
            <w:r w:rsidRPr="00FD3767">
              <w:rPr>
                <w:rFonts w:ascii="Arial" w:hAnsi="Arial" w:cs="Arial"/>
                <w:sz w:val="14"/>
                <w:szCs w:val="14"/>
              </w:rPr>
              <w:t>41,2</w:t>
            </w:r>
          </w:p>
        </w:tc>
        <w:tc>
          <w:tcPr>
            <w:tcW w:w="2474" w:type="dxa"/>
            <w:tcBorders>
              <w:top w:val="nil"/>
              <w:left w:val="single" w:sz="6" w:space="0" w:color="auto"/>
              <w:bottom w:val="nil"/>
            </w:tcBorders>
            <w:vAlign w:val="bottom"/>
          </w:tcPr>
          <w:p w14:paraId="53D88006" w14:textId="77777777" w:rsidR="00FD3767" w:rsidRPr="00CA0383" w:rsidRDefault="00FD3767" w:rsidP="003E0613">
            <w:pPr>
              <w:pStyle w:val="12"/>
              <w:spacing w:before="20" w:line="124" w:lineRule="exact"/>
              <w:ind w:left="57"/>
              <w:rPr>
                <w:i/>
              </w:rPr>
            </w:pPr>
            <w:r w:rsidRPr="00CA0383">
              <w:rPr>
                <w:i/>
                <w:lang w:val="en-US"/>
              </w:rPr>
              <w:t>3.3.2. Tuberculosis incidence, </w:t>
            </w:r>
            <w:r w:rsidRPr="00CA0383">
              <w:rPr>
                <w:i/>
                <w:lang w:val="en-US"/>
              </w:rPr>
              <w:br/>
              <w:t>per 100 000 population</w:t>
            </w:r>
          </w:p>
        </w:tc>
      </w:tr>
      <w:tr w:rsidR="00FD3767" w:rsidRPr="00853ABA" w14:paraId="0FFC7730" w14:textId="77777777" w:rsidTr="001E05DB">
        <w:trPr>
          <w:cantSplit/>
          <w:jc w:val="center"/>
        </w:trPr>
        <w:tc>
          <w:tcPr>
            <w:tcW w:w="2348" w:type="dxa"/>
            <w:tcBorders>
              <w:top w:val="nil"/>
              <w:left w:val="nil"/>
              <w:bottom w:val="nil"/>
              <w:right w:val="single" w:sz="6" w:space="0" w:color="auto"/>
            </w:tcBorders>
            <w:vAlign w:val="bottom"/>
          </w:tcPr>
          <w:p w14:paraId="24175C5B" w14:textId="77777777" w:rsidR="00FD3767" w:rsidRPr="00286AF6" w:rsidRDefault="00FD3767" w:rsidP="003E0613">
            <w:pPr>
              <w:pStyle w:val="12"/>
              <w:spacing w:before="20" w:line="124" w:lineRule="exact"/>
              <w:ind w:right="85"/>
            </w:pPr>
            <w:r w:rsidRPr="00286AF6">
              <w:t xml:space="preserve">3.3.3. Заболеваемость малярией, </w:t>
            </w:r>
            <w:r w:rsidRPr="00B50C68">
              <w:br/>
            </w:r>
            <w:r w:rsidRPr="00286AF6">
              <w:t>на 1000 человек населения</w:t>
            </w:r>
          </w:p>
        </w:tc>
        <w:tc>
          <w:tcPr>
            <w:tcW w:w="849" w:type="dxa"/>
            <w:tcBorders>
              <w:top w:val="nil"/>
              <w:left w:val="single" w:sz="6" w:space="0" w:color="auto"/>
              <w:bottom w:val="nil"/>
              <w:right w:val="single" w:sz="6" w:space="0" w:color="auto"/>
            </w:tcBorders>
            <w:vAlign w:val="bottom"/>
          </w:tcPr>
          <w:p w14:paraId="2F3EC2FC" w14:textId="0F143F54" w:rsidR="00FD3767" w:rsidRPr="00FD3767" w:rsidRDefault="00FD3767" w:rsidP="003E0613">
            <w:pPr>
              <w:spacing w:before="20" w:line="124" w:lineRule="exact"/>
              <w:ind w:right="284"/>
              <w:jc w:val="right"/>
              <w:rPr>
                <w:rFonts w:ascii="Arial" w:hAnsi="Arial" w:cs="Arial"/>
                <w:sz w:val="14"/>
                <w:szCs w:val="14"/>
              </w:rPr>
            </w:pPr>
            <w:r w:rsidRPr="00FD3767">
              <w:rPr>
                <w:rFonts w:ascii="Arial" w:hAnsi="Arial" w:cs="Arial"/>
                <w:sz w:val="14"/>
                <w:szCs w:val="14"/>
              </w:rPr>
              <w:t>0,0</w:t>
            </w:r>
          </w:p>
        </w:tc>
        <w:tc>
          <w:tcPr>
            <w:tcW w:w="849" w:type="dxa"/>
            <w:tcBorders>
              <w:top w:val="nil"/>
              <w:left w:val="single" w:sz="6" w:space="0" w:color="auto"/>
              <w:bottom w:val="nil"/>
              <w:right w:val="single" w:sz="6" w:space="0" w:color="auto"/>
            </w:tcBorders>
            <w:vAlign w:val="bottom"/>
          </w:tcPr>
          <w:p w14:paraId="15CB12AB" w14:textId="7CE368FE" w:rsidR="00FD3767" w:rsidRPr="00FD3767" w:rsidRDefault="00FD3767" w:rsidP="003E0613">
            <w:pPr>
              <w:spacing w:before="20" w:line="124" w:lineRule="exact"/>
              <w:ind w:right="284"/>
              <w:jc w:val="right"/>
              <w:rPr>
                <w:rFonts w:ascii="Arial" w:hAnsi="Arial" w:cs="Arial"/>
                <w:sz w:val="14"/>
                <w:szCs w:val="14"/>
              </w:rPr>
            </w:pPr>
            <w:r w:rsidRPr="00FD3767">
              <w:rPr>
                <w:rFonts w:ascii="Arial" w:hAnsi="Arial" w:cs="Arial"/>
                <w:sz w:val="14"/>
                <w:szCs w:val="14"/>
              </w:rPr>
              <w:t>0,0</w:t>
            </w:r>
          </w:p>
        </w:tc>
        <w:tc>
          <w:tcPr>
            <w:tcW w:w="850" w:type="dxa"/>
            <w:tcBorders>
              <w:top w:val="nil"/>
              <w:left w:val="single" w:sz="6" w:space="0" w:color="auto"/>
              <w:bottom w:val="nil"/>
              <w:right w:val="single" w:sz="6" w:space="0" w:color="auto"/>
            </w:tcBorders>
            <w:vAlign w:val="bottom"/>
          </w:tcPr>
          <w:p w14:paraId="2A97EAC9" w14:textId="17F0F9A5" w:rsidR="00FD3767" w:rsidRPr="00FD3767" w:rsidRDefault="00FD3767" w:rsidP="003E0613">
            <w:pPr>
              <w:spacing w:before="20" w:line="124" w:lineRule="exact"/>
              <w:ind w:right="284"/>
              <w:jc w:val="right"/>
              <w:rPr>
                <w:rFonts w:ascii="Arial" w:hAnsi="Arial" w:cs="Arial"/>
                <w:sz w:val="14"/>
                <w:szCs w:val="14"/>
              </w:rPr>
            </w:pPr>
            <w:r w:rsidRPr="00FD3767">
              <w:rPr>
                <w:rFonts w:ascii="Arial" w:hAnsi="Arial" w:cs="Arial"/>
                <w:sz w:val="14"/>
                <w:szCs w:val="14"/>
              </w:rPr>
              <w:t>0,0</w:t>
            </w:r>
          </w:p>
        </w:tc>
        <w:tc>
          <w:tcPr>
            <w:tcW w:w="850" w:type="dxa"/>
            <w:tcBorders>
              <w:top w:val="nil"/>
              <w:left w:val="single" w:sz="6" w:space="0" w:color="auto"/>
              <w:bottom w:val="nil"/>
              <w:right w:val="single" w:sz="6" w:space="0" w:color="auto"/>
            </w:tcBorders>
            <w:vAlign w:val="bottom"/>
          </w:tcPr>
          <w:p w14:paraId="2116F17F" w14:textId="012851D5" w:rsidR="00FD3767" w:rsidRPr="00FD3767" w:rsidRDefault="00FD3767" w:rsidP="003E0613">
            <w:pPr>
              <w:spacing w:before="20" w:line="124" w:lineRule="exact"/>
              <w:ind w:right="284"/>
              <w:jc w:val="right"/>
              <w:rPr>
                <w:rFonts w:ascii="Arial" w:hAnsi="Arial" w:cs="Arial"/>
                <w:sz w:val="14"/>
                <w:szCs w:val="14"/>
              </w:rPr>
            </w:pPr>
            <w:r w:rsidRPr="00FD3767">
              <w:rPr>
                <w:rFonts w:ascii="Arial" w:hAnsi="Arial" w:cs="Arial"/>
                <w:sz w:val="14"/>
                <w:szCs w:val="14"/>
              </w:rPr>
              <w:t>0,0</w:t>
            </w:r>
          </w:p>
        </w:tc>
        <w:tc>
          <w:tcPr>
            <w:tcW w:w="851" w:type="dxa"/>
            <w:tcBorders>
              <w:top w:val="nil"/>
              <w:left w:val="single" w:sz="6" w:space="0" w:color="auto"/>
              <w:bottom w:val="nil"/>
              <w:right w:val="single" w:sz="6" w:space="0" w:color="auto"/>
            </w:tcBorders>
            <w:vAlign w:val="bottom"/>
          </w:tcPr>
          <w:p w14:paraId="083B4BC3" w14:textId="33C1D3F3" w:rsidR="00FD3767" w:rsidRPr="00FD3767" w:rsidRDefault="00FD3767" w:rsidP="003E0613">
            <w:pPr>
              <w:spacing w:before="20" w:line="124" w:lineRule="exact"/>
              <w:ind w:right="284"/>
              <w:jc w:val="right"/>
              <w:rPr>
                <w:rFonts w:ascii="Arial" w:hAnsi="Arial" w:cs="Arial"/>
                <w:sz w:val="14"/>
                <w:szCs w:val="14"/>
              </w:rPr>
            </w:pPr>
            <w:r w:rsidRPr="00FD3767">
              <w:rPr>
                <w:rFonts w:ascii="Arial" w:hAnsi="Arial" w:cs="Arial"/>
                <w:sz w:val="14"/>
                <w:szCs w:val="14"/>
              </w:rPr>
              <w:t>0,0</w:t>
            </w:r>
          </w:p>
        </w:tc>
        <w:tc>
          <w:tcPr>
            <w:tcW w:w="851" w:type="dxa"/>
            <w:tcBorders>
              <w:top w:val="nil"/>
              <w:left w:val="single" w:sz="6" w:space="0" w:color="auto"/>
              <w:bottom w:val="nil"/>
              <w:right w:val="single" w:sz="6" w:space="0" w:color="auto"/>
            </w:tcBorders>
            <w:vAlign w:val="bottom"/>
          </w:tcPr>
          <w:p w14:paraId="65D63B46" w14:textId="64DB3AE1" w:rsidR="00FD3767" w:rsidRPr="00FD3767" w:rsidRDefault="00FD3767" w:rsidP="003E0613">
            <w:pPr>
              <w:spacing w:before="20" w:line="124" w:lineRule="exact"/>
              <w:ind w:right="284"/>
              <w:jc w:val="right"/>
              <w:rPr>
                <w:rFonts w:ascii="Arial" w:hAnsi="Arial" w:cs="Arial"/>
                <w:sz w:val="14"/>
                <w:szCs w:val="14"/>
              </w:rPr>
            </w:pPr>
            <w:r w:rsidRPr="00FD3767">
              <w:rPr>
                <w:rFonts w:ascii="Arial" w:hAnsi="Arial" w:cs="Arial"/>
                <w:sz w:val="14"/>
                <w:szCs w:val="14"/>
              </w:rPr>
              <w:t>0,0</w:t>
            </w:r>
          </w:p>
        </w:tc>
        <w:tc>
          <w:tcPr>
            <w:tcW w:w="2474" w:type="dxa"/>
            <w:tcBorders>
              <w:top w:val="nil"/>
              <w:left w:val="single" w:sz="6" w:space="0" w:color="auto"/>
              <w:bottom w:val="nil"/>
            </w:tcBorders>
            <w:vAlign w:val="bottom"/>
          </w:tcPr>
          <w:p w14:paraId="66ACD88D" w14:textId="77777777" w:rsidR="00FD3767" w:rsidRPr="00CA0383" w:rsidRDefault="00FD3767" w:rsidP="003E0613">
            <w:pPr>
              <w:pStyle w:val="12"/>
              <w:spacing w:before="20" w:line="124" w:lineRule="exact"/>
              <w:ind w:left="57"/>
              <w:rPr>
                <w:i/>
              </w:rPr>
            </w:pPr>
            <w:r w:rsidRPr="00CA0383">
              <w:rPr>
                <w:i/>
              </w:rPr>
              <w:t xml:space="preserve">3.3.3 </w:t>
            </w:r>
            <w:r w:rsidRPr="00CA0383">
              <w:rPr>
                <w:i/>
                <w:lang w:val="en-US"/>
              </w:rPr>
              <w:t>Malaria</w:t>
            </w:r>
            <w:r w:rsidRPr="00CA0383">
              <w:rPr>
                <w:i/>
              </w:rPr>
              <w:t xml:space="preserve"> </w:t>
            </w:r>
            <w:r w:rsidRPr="00CA0383">
              <w:rPr>
                <w:i/>
                <w:lang w:val="en-US"/>
              </w:rPr>
              <w:t>incidence</w:t>
            </w:r>
            <w:r w:rsidRPr="00CA0383">
              <w:rPr>
                <w:i/>
              </w:rPr>
              <w:t xml:space="preserve">, </w:t>
            </w:r>
            <w:r w:rsidRPr="00CA0383">
              <w:rPr>
                <w:i/>
              </w:rPr>
              <w:br/>
            </w:r>
            <w:r w:rsidRPr="00CA0383">
              <w:rPr>
                <w:i/>
                <w:lang w:val="en-US"/>
              </w:rPr>
              <w:t>per</w:t>
            </w:r>
            <w:r w:rsidRPr="00CA0383">
              <w:rPr>
                <w:i/>
              </w:rPr>
              <w:t xml:space="preserve"> 1000 </w:t>
            </w:r>
            <w:r w:rsidRPr="00CA0383">
              <w:rPr>
                <w:i/>
                <w:lang w:val="en-US"/>
              </w:rPr>
              <w:t>population</w:t>
            </w:r>
          </w:p>
        </w:tc>
      </w:tr>
      <w:tr w:rsidR="00FD3767" w:rsidRPr="00787F9D" w14:paraId="629CF1A2" w14:textId="77777777" w:rsidTr="001E05DB">
        <w:trPr>
          <w:cantSplit/>
          <w:jc w:val="center"/>
        </w:trPr>
        <w:tc>
          <w:tcPr>
            <w:tcW w:w="2348" w:type="dxa"/>
            <w:tcBorders>
              <w:top w:val="nil"/>
              <w:left w:val="nil"/>
              <w:bottom w:val="nil"/>
              <w:right w:val="single" w:sz="6" w:space="0" w:color="auto"/>
            </w:tcBorders>
            <w:vAlign w:val="bottom"/>
          </w:tcPr>
          <w:p w14:paraId="6375175F" w14:textId="77777777" w:rsidR="00FD3767" w:rsidRPr="00A61649" w:rsidRDefault="00FD3767" w:rsidP="003E0613">
            <w:pPr>
              <w:pStyle w:val="12"/>
              <w:spacing w:before="20" w:line="124" w:lineRule="exact"/>
              <w:ind w:right="85"/>
            </w:pPr>
            <w:r w:rsidRPr="00A61649">
              <w:t xml:space="preserve">3.3.4. </w:t>
            </w:r>
            <w:r w:rsidRPr="00286AF6">
              <w:t>Заболеваемость</w:t>
            </w:r>
            <w:r w:rsidRPr="00A61649">
              <w:t xml:space="preserve"> </w:t>
            </w:r>
            <w:r w:rsidRPr="00286AF6">
              <w:t>гепатитом</w:t>
            </w:r>
            <w:r w:rsidRPr="00A61649">
              <w:t xml:space="preserve"> </w:t>
            </w:r>
            <w:r>
              <w:br/>
            </w:r>
            <w:r w:rsidRPr="00286AF6">
              <w:rPr>
                <w:lang w:val="en-US"/>
              </w:rPr>
              <w:t>B</w:t>
            </w:r>
            <w:r w:rsidRPr="00A61649">
              <w:t xml:space="preserve">, </w:t>
            </w:r>
            <w:r w:rsidRPr="00286AF6">
              <w:t>на</w:t>
            </w:r>
            <w:r w:rsidRPr="00A61649">
              <w:t xml:space="preserve"> 100 000 </w:t>
            </w:r>
            <w:r w:rsidRPr="00286AF6">
              <w:t>человек</w:t>
            </w:r>
          </w:p>
        </w:tc>
        <w:tc>
          <w:tcPr>
            <w:tcW w:w="849" w:type="dxa"/>
            <w:tcBorders>
              <w:top w:val="nil"/>
              <w:left w:val="single" w:sz="6" w:space="0" w:color="auto"/>
              <w:bottom w:val="nil"/>
              <w:right w:val="single" w:sz="6" w:space="0" w:color="auto"/>
            </w:tcBorders>
            <w:vAlign w:val="bottom"/>
          </w:tcPr>
          <w:p w14:paraId="1E0E746D" w14:textId="77777777" w:rsidR="00FD3767" w:rsidRPr="00B50C68" w:rsidRDefault="00FD3767" w:rsidP="003E0613">
            <w:pPr>
              <w:spacing w:before="20" w:line="124" w:lineRule="exact"/>
              <w:ind w:right="284"/>
              <w:jc w:val="right"/>
              <w:rPr>
                <w:rFonts w:ascii="Arial" w:hAnsi="Arial" w:cs="Arial"/>
                <w:sz w:val="14"/>
                <w:szCs w:val="14"/>
              </w:rPr>
            </w:pPr>
            <w:r w:rsidRPr="00B50C68">
              <w:rPr>
                <w:rFonts w:ascii="Arial" w:hAnsi="Arial" w:cs="Arial"/>
                <w:sz w:val="14"/>
                <w:szCs w:val="14"/>
              </w:rPr>
              <w:t>15,4</w:t>
            </w:r>
          </w:p>
        </w:tc>
        <w:tc>
          <w:tcPr>
            <w:tcW w:w="849" w:type="dxa"/>
            <w:tcBorders>
              <w:top w:val="nil"/>
              <w:left w:val="single" w:sz="6" w:space="0" w:color="auto"/>
              <w:bottom w:val="nil"/>
              <w:right w:val="single" w:sz="6" w:space="0" w:color="auto"/>
            </w:tcBorders>
            <w:vAlign w:val="bottom"/>
          </w:tcPr>
          <w:p w14:paraId="2B953611" w14:textId="77777777" w:rsidR="00FD3767" w:rsidRPr="00CD0DC3" w:rsidRDefault="00FD3767" w:rsidP="003E0613">
            <w:pPr>
              <w:spacing w:before="20" w:line="124" w:lineRule="exact"/>
              <w:ind w:right="284"/>
              <w:jc w:val="right"/>
              <w:rPr>
                <w:rFonts w:ascii="Arial" w:hAnsi="Arial" w:cs="Arial"/>
                <w:sz w:val="14"/>
                <w:szCs w:val="14"/>
              </w:rPr>
            </w:pPr>
            <w:r>
              <w:rPr>
                <w:rFonts w:ascii="Arial" w:hAnsi="Arial" w:cs="Arial"/>
                <w:sz w:val="14"/>
                <w:szCs w:val="14"/>
              </w:rPr>
              <w:t>11,9</w:t>
            </w:r>
          </w:p>
        </w:tc>
        <w:tc>
          <w:tcPr>
            <w:tcW w:w="850" w:type="dxa"/>
            <w:tcBorders>
              <w:top w:val="nil"/>
              <w:left w:val="single" w:sz="6" w:space="0" w:color="auto"/>
              <w:bottom w:val="nil"/>
              <w:right w:val="single" w:sz="6" w:space="0" w:color="auto"/>
            </w:tcBorders>
            <w:vAlign w:val="bottom"/>
          </w:tcPr>
          <w:p w14:paraId="1647F40F" w14:textId="77777777" w:rsidR="00FD3767" w:rsidRPr="00942F42" w:rsidRDefault="00FD3767" w:rsidP="003E0613">
            <w:pPr>
              <w:spacing w:before="20" w:line="124" w:lineRule="exact"/>
              <w:ind w:right="284"/>
              <w:jc w:val="right"/>
              <w:rPr>
                <w:rFonts w:ascii="Arial" w:hAnsi="Arial" w:cs="Arial"/>
                <w:sz w:val="14"/>
                <w:szCs w:val="14"/>
              </w:rPr>
            </w:pPr>
            <w:r w:rsidRPr="00942F42">
              <w:rPr>
                <w:rFonts w:ascii="Arial" w:hAnsi="Arial" w:cs="Arial"/>
                <w:sz w:val="14"/>
                <w:szCs w:val="14"/>
              </w:rPr>
              <w:t>11,1</w:t>
            </w:r>
          </w:p>
        </w:tc>
        <w:tc>
          <w:tcPr>
            <w:tcW w:w="850" w:type="dxa"/>
            <w:tcBorders>
              <w:top w:val="nil"/>
              <w:left w:val="single" w:sz="6" w:space="0" w:color="auto"/>
              <w:bottom w:val="nil"/>
              <w:right w:val="single" w:sz="6" w:space="0" w:color="auto"/>
            </w:tcBorders>
            <w:vAlign w:val="bottom"/>
          </w:tcPr>
          <w:p w14:paraId="616A9AAB" w14:textId="77777777" w:rsidR="00FD3767" w:rsidRPr="00942F42" w:rsidRDefault="00FD3767" w:rsidP="003E0613">
            <w:pPr>
              <w:spacing w:before="20" w:line="124" w:lineRule="exact"/>
              <w:ind w:right="284"/>
              <w:jc w:val="right"/>
              <w:rPr>
                <w:rFonts w:ascii="Arial" w:hAnsi="Arial" w:cs="Arial"/>
                <w:sz w:val="14"/>
                <w:szCs w:val="14"/>
              </w:rPr>
            </w:pPr>
            <w:r w:rsidRPr="00942F42">
              <w:rPr>
                <w:rFonts w:ascii="Arial" w:hAnsi="Arial" w:cs="Arial"/>
                <w:sz w:val="14"/>
                <w:szCs w:val="14"/>
              </w:rPr>
              <w:t>10,4</w:t>
            </w:r>
          </w:p>
        </w:tc>
        <w:tc>
          <w:tcPr>
            <w:tcW w:w="851" w:type="dxa"/>
            <w:tcBorders>
              <w:top w:val="nil"/>
              <w:left w:val="single" w:sz="6" w:space="0" w:color="auto"/>
              <w:bottom w:val="nil"/>
              <w:right w:val="single" w:sz="6" w:space="0" w:color="auto"/>
            </w:tcBorders>
            <w:vAlign w:val="bottom"/>
          </w:tcPr>
          <w:p w14:paraId="51BC8D4D" w14:textId="77777777" w:rsidR="00FD3767" w:rsidRPr="00942F42" w:rsidRDefault="00FD3767" w:rsidP="003E0613">
            <w:pPr>
              <w:spacing w:before="20" w:line="124" w:lineRule="exact"/>
              <w:ind w:right="284"/>
              <w:jc w:val="right"/>
              <w:rPr>
                <w:rFonts w:ascii="Arial" w:hAnsi="Arial" w:cs="Arial"/>
                <w:sz w:val="14"/>
                <w:szCs w:val="14"/>
              </w:rPr>
            </w:pPr>
            <w:r w:rsidRPr="00942F42">
              <w:rPr>
                <w:rFonts w:ascii="Arial" w:hAnsi="Arial" w:cs="Arial"/>
                <w:sz w:val="14"/>
                <w:szCs w:val="14"/>
              </w:rPr>
              <w:t>9,9</w:t>
            </w:r>
          </w:p>
        </w:tc>
        <w:tc>
          <w:tcPr>
            <w:tcW w:w="851" w:type="dxa"/>
            <w:tcBorders>
              <w:top w:val="nil"/>
              <w:left w:val="single" w:sz="6" w:space="0" w:color="auto"/>
              <w:bottom w:val="nil"/>
              <w:right w:val="single" w:sz="6" w:space="0" w:color="auto"/>
            </w:tcBorders>
            <w:vAlign w:val="bottom"/>
          </w:tcPr>
          <w:p w14:paraId="4985B47D" w14:textId="496EBE07" w:rsidR="00FD3767" w:rsidRPr="00FD3767" w:rsidRDefault="00FD3767" w:rsidP="003E0613">
            <w:pPr>
              <w:spacing w:before="20" w:line="124" w:lineRule="exact"/>
              <w:ind w:right="284"/>
              <w:jc w:val="right"/>
              <w:rPr>
                <w:rFonts w:ascii="Arial" w:hAnsi="Arial" w:cs="Arial"/>
                <w:sz w:val="14"/>
                <w:szCs w:val="14"/>
              </w:rPr>
            </w:pPr>
            <w:r w:rsidRPr="00FD3767">
              <w:rPr>
                <w:rFonts w:ascii="Arial" w:hAnsi="Arial" w:cs="Arial"/>
                <w:sz w:val="14"/>
                <w:szCs w:val="14"/>
              </w:rPr>
              <w:t>9,3</w:t>
            </w:r>
          </w:p>
        </w:tc>
        <w:tc>
          <w:tcPr>
            <w:tcW w:w="2474" w:type="dxa"/>
            <w:tcBorders>
              <w:top w:val="nil"/>
              <w:left w:val="single" w:sz="6" w:space="0" w:color="auto"/>
              <w:bottom w:val="nil"/>
            </w:tcBorders>
            <w:vAlign w:val="bottom"/>
          </w:tcPr>
          <w:p w14:paraId="296A005E" w14:textId="77777777" w:rsidR="00FD3767" w:rsidRPr="00CA0383" w:rsidRDefault="00FD3767" w:rsidP="003E0613">
            <w:pPr>
              <w:pStyle w:val="12"/>
              <w:spacing w:before="20" w:line="124" w:lineRule="exact"/>
              <w:ind w:left="57"/>
              <w:rPr>
                <w:i/>
                <w:lang w:val="en-US"/>
              </w:rPr>
            </w:pPr>
            <w:r w:rsidRPr="00CA0383">
              <w:rPr>
                <w:i/>
                <w:lang w:val="en-US"/>
              </w:rPr>
              <w:t xml:space="preserve">3.3.4. Hepatitis B incidence, </w:t>
            </w:r>
            <w:r w:rsidRPr="00CA0383">
              <w:rPr>
                <w:i/>
                <w:lang w:val="en-US"/>
              </w:rPr>
              <w:br/>
              <w:t>per 100 000 population</w:t>
            </w:r>
          </w:p>
        </w:tc>
      </w:tr>
      <w:tr w:rsidR="00FD3767" w:rsidRPr="00787F9D" w14:paraId="2906B790" w14:textId="77777777" w:rsidTr="001E05DB">
        <w:trPr>
          <w:cantSplit/>
          <w:jc w:val="center"/>
        </w:trPr>
        <w:tc>
          <w:tcPr>
            <w:tcW w:w="2348" w:type="dxa"/>
            <w:tcBorders>
              <w:top w:val="nil"/>
              <w:left w:val="nil"/>
              <w:bottom w:val="nil"/>
              <w:right w:val="single" w:sz="6" w:space="0" w:color="auto"/>
            </w:tcBorders>
            <w:vAlign w:val="bottom"/>
          </w:tcPr>
          <w:p w14:paraId="39EECBBD" w14:textId="77777777" w:rsidR="00FD3767" w:rsidRPr="00286AF6" w:rsidRDefault="00FD3767" w:rsidP="003E0613">
            <w:pPr>
              <w:pStyle w:val="12"/>
              <w:spacing w:before="20" w:line="124" w:lineRule="exact"/>
            </w:pPr>
            <w:r w:rsidRPr="00286AF6">
              <w:t xml:space="preserve">3.4.2. Смертность от самоубийств, </w:t>
            </w:r>
            <w:r>
              <w:br/>
            </w:r>
            <w:r w:rsidRPr="00286AF6">
              <w:t>на 100 000 человек</w:t>
            </w:r>
          </w:p>
        </w:tc>
        <w:tc>
          <w:tcPr>
            <w:tcW w:w="849" w:type="dxa"/>
            <w:tcBorders>
              <w:top w:val="nil"/>
              <w:left w:val="single" w:sz="6" w:space="0" w:color="auto"/>
              <w:bottom w:val="nil"/>
              <w:right w:val="single" w:sz="6" w:space="0" w:color="auto"/>
            </w:tcBorders>
            <w:vAlign w:val="bottom"/>
          </w:tcPr>
          <w:p w14:paraId="190ADD1E" w14:textId="77777777" w:rsidR="00FD3767" w:rsidRPr="00286AF6" w:rsidRDefault="00FD3767" w:rsidP="003E0613">
            <w:pPr>
              <w:spacing w:before="20" w:line="124" w:lineRule="exact"/>
              <w:ind w:right="284"/>
              <w:jc w:val="right"/>
              <w:rPr>
                <w:rFonts w:ascii="Arial" w:hAnsi="Arial" w:cs="Arial"/>
                <w:sz w:val="14"/>
                <w:szCs w:val="14"/>
              </w:rPr>
            </w:pPr>
          </w:p>
        </w:tc>
        <w:tc>
          <w:tcPr>
            <w:tcW w:w="849" w:type="dxa"/>
            <w:tcBorders>
              <w:top w:val="nil"/>
              <w:left w:val="single" w:sz="6" w:space="0" w:color="auto"/>
              <w:bottom w:val="nil"/>
              <w:right w:val="single" w:sz="6" w:space="0" w:color="auto"/>
            </w:tcBorders>
            <w:vAlign w:val="bottom"/>
          </w:tcPr>
          <w:p w14:paraId="50D17800" w14:textId="77777777" w:rsidR="00FD3767" w:rsidRPr="00A61649" w:rsidRDefault="00FD3767" w:rsidP="003E0613">
            <w:pPr>
              <w:spacing w:before="20" w:line="124" w:lineRule="exact"/>
              <w:ind w:right="284"/>
              <w:jc w:val="right"/>
              <w:rPr>
                <w:rFonts w:ascii="Arial" w:hAnsi="Arial" w:cs="Arial"/>
                <w:sz w:val="14"/>
                <w:szCs w:val="14"/>
              </w:rPr>
            </w:pPr>
          </w:p>
        </w:tc>
        <w:tc>
          <w:tcPr>
            <w:tcW w:w="850" w:type="dxa"/>
            <w:tcBorders>
              <w:top w:val="nil"/>
              <w:left w:val="single" w:sz="6" w:space="0" w:color="auto"/>
              <w:bottom w:val="nil"/>
              <w:right w:val="single" w:sz="6" w:space="0" w:color="auto"/>
            </w:tcBorders>
            <w:vAlign w:val="bottom"/>
          </w:tcPr>
          <w:p w14:paraId="0EF5895F" w14:textId="77777777" w:rsidR="00FD3767" w:rsidRPr="00A61649" w:rsidRDefault="00FD3767" w:rsidP="003E0613">
            <w:pPr>
              <w:spacing w:before="20" w:line="124" w:lineRule="exact"/>
              <w:ind w:right="284"/>
              <w:jc w:val="right"/>
              <w:rPr>
                <w:rFonts w:ascii="Arial" w:hAnsi="Arial" w:cs="Arial"/>
                <w:sz w:val="14"/>
                <w:szCs w:val="14"/>
              </w:rPr>
            </w:pPr>
          </w:p>
        </w:tc>
        <w:tc>
          <w:tcPr>
            <w:tcW w:w="850" w:type="dxa"/>
            <w:tcBorders>
              <w:top w:val="nil"/>
              <w:left w:val="single" w:sz="6" w:space="0" w:color="auto"/>
              <w:bottom w:val="nil"/>
              <w:right w:val="single" w:sz="6" w:space="0" w:color="auto"/>
            </w:tcBorders>
            <w:vAlign w:val="bottom"/>
          </w:tcPr>
          <w:p w14:paraId="7CA3AE2A" w14:textId="77777777" w:rsidR="00FD3767" w:rsidRPr="00A61649" w:rsidRDefault="00FD3767" w:rsidP="003E0613">
            <w:pPr>
              <w:spacing w:before="20" w:line="124" w:lineRule="exact"/>
              <w:ind w:right="284"/>
              <w:jc w:val="right"/>
              <w:rPr>
                <w:rFonts w:ascii="Arial" w:hAnsi="Arial" w:cs="Arial"/>
                <w:sz w:val="14"/>
                <w:szCs w:val="14"/>
              </w:rPr>
            </w:pPr>
          </w:p>
        </w:tc>
        <w:tc>
          <w:tcPr>
            <w:tcW w:w="851" w:type="dxa"/>
            <w:tcBorders>
              <w:top w:val="nil"/>
              <w:left w:val="single" w:sz="6" w:space="0" w:color="auto"/>
              <w:bottom w:val="nil"/>
              <w:right w:val="single" w:sz="6" w:space="0" w:color="auto"/>
            </w:tcBorders>
            <w:vAlign w:val="bottom"/>
          </w:tcPr>
          <w:p w14:paraId="2E5D8B5A" w14:textId="77777777" w:rsidR="00FD3767" w:rsidRPr="00A61649" w:rsidRDefault="00FD3767" w:rsidP="003E0613">
            <w:pPr>
              <w:spacing w:before="20" w:line="124" w:lineRule="exact"/>
              <w:ind w:right="284"/>
              <w:jc w:val="right"/>
              <w:rPr>
                <w:rFonts w:ascii="Arial" w:hAnsi="Arial" w:cs="Arial"/>
                <w:sz w:val="14"/>
                <w:szCs w:val="14"/>
              </w:rPr>
            </w:pPr>
          </w:p>
        </w:tc>
        <w:tc>
          <w:tcPr>
            <w:tcW w:w="851" w:type="dxa"/>
            <w:tcBorders>
              <w:top w:val="nil"/>
              <w:left w:val="single" w:sz="6" w:space="0" w:color="auto"/>
              <w:bottom w:val="nil"/>
              <w:right w:val="single" w:sz="6" w:space="0" w:color="auto"/>
            </w:tcBorders>
            <w:vAlign w:val="bottom"/>
          </w:tcPr>
          <w:p w14:paraId="55B7CC8B" w14:textId="77777777" w:rsidR="00FD3767" w:rsidRPr="00FD3767" w:rsidRDefault="00FD3767" w:rsidP="003E0613">
            <w:pPr>
              <w:spacing w:before="20" w:line="124" w:lineRule="exact"/>
              <w:ind w:right="284"/>
              <w:jc w:val="right"/>
              <w:rPr>
                <w:rFonts w:ascii="Arial" w:hAnsi="Arial" w:cs="Arial"/>
                <w:sz w:val="14"/>
                <w:szCs w:val="14"/>
              </w:rPr>
            </w:pPr>
          </w:p>
        </w:tc>
        <w:tc>
          <w:tcPr>
            <w:tcW w:w="2474" w:type="dxa"/>
            <w:tcBorders>
              <w:top w:val="nil"/>
              <w:left w:val="single" w:sz="6" w:space="0" w:color="auto"/>
              <w:bottom w:val="nil"/>
            </w:tcBorders>
            <w:vAlign w:val="bottom"/>
          </w:tcPr>
          <w:p w14:paraId="072EC9F7" w14:textId="77777777" w:rsidR="00FD3767" w:rsidRPr="00CA0383" w:rsidRDefault="00FD3767" w:rsidP="003E0613">
            <w:pPr>
              <w:pStyle w:val="12"/>
              <w:spacing w:before="20" w:line="124" w:lineRule="exact"/>
              <w:ind w:left="57"/>
              <w:rPr>
                <w:i/>
                <w:lang w:val="en-US"/>
              </w:rPr>
            </w:pPr>
            <w:r w:rsidRPr="00CA0383">
              <w:rPr>
                <w:i/>
                <w:lang w:val="en-US"/>
              </w:rPr>
              <w:t xml:space="preserve">3.4.2. Suicide mortality rate, </w:t>
            </w:r>
            <w:r w:rsidRPr="00CA0383">
              <w:rPr>
                <w:i/>
                <w:lang w:val="en-US"/>
              </w:rPr>
              <w:br/>
              <w:t>per 100 000 population</w:t>
            </w:r>
          </w:p>
        </w:tc>
      </w:tr>
      <w:tr w:rsidR="00FD3767" w:rsidRPr="00853ABA" w14:paraId="6495695B" w14:textId="77777777" w:rsidTr="001E05DB">
        <w:trPr>
          <w:cantSplit/>
          <w:jc w:val="center"/>
        </w:trPr>
        <w:tc>
          <w:tcPr>
            <w:tcW w:w="2348" w:type="dxa"/>
            <w:tcBorders>
              <w:top w:val="nil"/>
              <w:left w:val="nil"/>
              <w:bottom w:val="nil"/>
              <w:right w:val="single" w:sz="6" w:space="0" w:color="auto"/>
            </w:tcBorders>
            <w:vAlign w:val="bottom"/>
          </w:tcPr>
          <w:p w14:paraId="01BCD6F3" w14:textId="77777777" w:rsidR="00FD3767" w:rsidRPr="004E5E71" w:rsidRDefault="00FD3767" w:rsidP="003E0613">
            <w:pPr>
              <w:pStyle w:val="12"/>
              <w:spacing w:before="20" w:line="124" w:lineRule="exact"/>
              <w:ind w:left="113"/>
            </w:pPr>
            <w:r w:rsidRPr="004E5E71">
              <w:t>Оба пола</w:t>
            </w:r>
          </w:p>
        </w:tc>
        <w:tc>
          <w:tcPr>
            <w:tcW w:w="849" w:type="dxa"/>
            <w:tcBorders>
              <w:top w:val="nil"/>
              <w:left w:val="single" w:sz="6" w:space="0" w:color="auto"/>
              <w:bottom w:val="nil"/>
              <w:right w:val="single" w:sz="6" w:space="0" w:color="auto"/>
            </w:tcBorders>
            <w:vAlign w:val="bottom"/>
          </w:tcPr>
          <w:p w14:paraId="448ECE44" w14:textId="77777777" w:rsidR="00FD3767" w:rsidRPr="004E5E71" w:rsidRDefault="00FD3767" w:rsidP="003E0613">
            <w:pPr>
              <w:spacing w:before="20" w:line="124" w:lineRule="exact"/>
              <w:ind w:right="284"/>
              <w:jc w:val="right"/>
              <w:rPr>
                <w:rFonts w:ascii="Arial" w:hAnsi="Arial" w:cs="Arial"/>
                <w:sz w:val="14"/>
                <w:szCs w:val="14"/>
              </w:rPr>
            </w:pPr>
            <w:r w:rsidRPr="004E5E71">
              <w:rPr>
                <w:rFonts w:ascii="Arial" w:hAnsi="Arial" w:cs="Arial"/>
                <w:sz w:val="14"/>
                <w:szCs w:val="14"/>
              </w:rPr>
              <w:t>23,4</w:t>
            </w:r>
          </w:p>
        </w:tc>
        <w:tc>
          <w:tcPr>
            <w:tcW w:w="849" w:type="dxa"/>
            <w:tcBorders>
              <w:top w:val="nil"/>
              <w:left w:val="single" w:sz="6" w:space="0" w:color="auto"/>
              <w:bottom w:val="nil"/>
              <w:right w:val="single" w:sz="6" w:space="0" w:color="auto"/>
            </w:tcBorders>
            <w:vAlign w:val="bottom"/>
          </w:tcPr>
          <w:p w14:paraId="358BE411" w14:textId="77777777" w:rsidR="00FD3767" w:rsidRPr="004E5E71" w:rsidRDefault="00FD3767" w:rsidP="003E0613">
            <w:pPr>
              <w:spacing w:before="20" w:line="124" w:lineRule="exact"/>
              <w:ind w:right="284"/>
              <w:jc w:val="right"/>
              <w:rPr>
                <w:rFonts w:ascii="Arial" w:hAnsi="Arial" w:cs="Arial"/>
                <w:sz w:val="14"/>
                <w:szCs w:val="14"/>
              </w:rPr>
            </w:pPr>
            <w:r w:rsidRPr="004E5E71">
              <w:rPr>
                <w:rFonts w:ascii="Arial" w:hAnsi="Arial" w:cs="Arial"/>
                <w:sz w:val="14"/>
                <w:szCs w:val="14"/>
              </w:rPr>
              <w:t>17,4</w:t>
            </w:r>
          </w:p>
        </w:tc>
        <w:tc>
          <w:tcPr>
            <w:tcW w:w="850" w:type="dxa"/>
            <w:tcBorders>
              <w:top w:val="nil"/>
              <w:left w:val="single" w:sz="6" w:space="0" w:color="auto"/>
              <w:bottom w:val="nil"/>
              <w:right w:val="single" w:sz="6" w:space="0" w:color="auto"/>
            </w:tcBorders>
            <w:vAlign w:val="bottom"/>
          </w:tcPr>
          <w:p w14:paraId="52B93717" w14:textId="77777777" w:rsidR="00FD3767" w:rsidRPr="004E5E71" w:rsidRDefault="00FD3767" w:rsidP="003E0613">
            <w:pPr>
              <w:spacing w:before="20" w:line="124" w:lineRule="exact"/>
              <w:ind w:right="284"/>
              <w:jc w:val="right"/>
              <w:rPr>
                <w:rFonts w:ascii="Arial" w:hAnsi="Arial" w:cs="Arial"/>
                <w:sz w:val="14"/>
                <w:szCs w:val="14"/>
              </w:rPr>
            </w:pPr>
            <w:r w:rsidRPr="004E5E71">
              <w:rPr>
                <w:rFonts w:ascii="Arial" w:hAnsi="Arial" w:cs="Arial"/>
                <w:sz w:val="14"/>
                <w:szCs w:val="14"/>
              </w:rPr>
              <w:t>15,8</w:t>
            </w:r>
          </w:p>
        </w:tc>
        <w:tc>
          <w:tcPr>
            <w:tcW w:w="850" w:type="dxa"/>
            <w:tcBorders>
              <w:top w:val="nil"/>
              <w:left w:val="single" w:sz="6" w:space="0" w:color="auto"/>
              <w:bottom w:val="nil"/>
              <w:right w:val="single" w:sz="6" w:space="0" w:color="auto"/>
            </w:tcBorders>
            <w:vAlign w:val="bottom"/>
          </w:tcPr>
          <w:p w14:paraId="2683622C" w14:textId="77777777" w:rsidR="00FD3767" w:rsidRPr="004E5E71" w:rsidRDefault="00FD3767" w:rsidP="003E0613">
            <w:pPr>
              <w:spacing w:before="20" w:line="124" w:lineRule="exact"/>
              <w:ind w:right="284"/>
              <w:jc w:val="right"/>
              <w:rPr>
                <w:rFonts w:ascii="Arial" w:hAnsi="Arial" w:cs="Arial"/>
                <w:sz w:val="14"/>
                <w:szCs w:val="14"/>
              </w:rPr>
            </w:pPr>
            <w:r w:rsidRPr="004E5E71">
              <w:rPr>
                <w:rFonts w:ascii="Arial" w:hAnsi="Arial" w:cs="Arial"/>
                <w:sz w:val="14"/>
                <w:szCs w:val="14"/>
              </w:rPr>
              <w:t>13,8</w:t>
            </w:r>
          </w:p>
        </w:tc>
        <w:tc>
          <w:tcPr>
            <w:tcW w:w="851" w:type="dxa"/>
            <w:tcBorders>
              <w:top w:val="nil"/>
              <w:left w:val="single" w:sz="6" w:space="0" w:color="auto"/>
              <w:bottom w:val="nil"/>
              <w:right w:val="single" w:sz="6" w:space="0" w:color="auto"/>
            </w:tcBorders>
            <w:vAlign w:val="bottom"/>
          </w:tcPr>
          <w:p w14:paraId="1959EC48" w14:textId="77777777" w:rsidR="00FD3767" w:rsidRPr="004E5E71" w:rsidRDefault="00FD3767" w:rsidP="003E0613">
            <w:pPr>
              <w:spacing w:before="20" w:line="124" w:lineRule="exact"/>
              <w:ind w:right="284"/>
              <w:jc w:val="right"/>
              <w:rPr>
                <w:rFonts w:ascii="Arial" w:hAnsi="Arial" w:cs="Arial"/>
                <w:sz w:val="14"/>
                <w:szCs w:val="14"/>
              </w:rPr>
            </w:pPr>
            <w:r w:rsidRPr="004E5E71">
              <w:rPr>
                <w:rFonts w:ascii="Arial" w:hAnsi="Arial" w:cs="Arial"/>
                <w:sz w:val="14"/>
                <w:szCs w:val="14"/>
              </w:rPr>
              <w:t>12,4</w:t>
            </w:r>
          </w:p>
        </w:tc>
        <w:tc>
          <w:tcPr>
            <w:tcW w:w="851" w:type="dxa"/>
            <w:tcBorders>
              <w:top w:val="nil"/>
              <w:left w:val="single" w:sz="6" w:space="0" w:color="auto"/>
              <w:bottom w:val="nil"/>
              <w:right w:val="single" w:sz="6" w:space="0" w:color="auto"/>
            </w:tcBorders>
            <w:vAlign w:val="bottom"/>
          </w:tcPr>
          <w:p w14:paraId="29CA45C6" w14:textId="387CE8C9" w:rsidR="00FD3767" w:rsidRPr="00FD3767" w:rsidRDefault="00FD3767" w:rsidP="003E0613">
            <w:pPr>
              <w:spacing w:before="20" w:line="124" w:lineRule="exact"/>
              <w:ind w:right="284"/>
              <w:jc w:val="right"/>
              <w:rPr>
                <w:rFonts w:ascii="Arial" w:hAnsi="Arial" w:cs="Arial"/>
                <w:sz w:val="14"/>
                <w:szCs w:val="14"/>
              </w:rPr>
            </w:pPr>
            <w:r w:rsidRPr="00FD3767">
              <w:rPr>
                <w:rFonts w:ascii="Arial" w:hAnsi="Arial" w:cs="Arial"/>
                <w:sz w:val="14"/>
                <w:szCs w:val="14"/>
              </w:rPr>
              <w:t>11,7</w:t>
            </w:r>
          </w:p>
        </w:tc>
        <w:tc>
          <w:tcPr>
            <w:tcW w:w="2474" w:type="dxa"/>
            <w:tcBorders>
              <w:top w:val="nil"/>
              <w:left w:val="single" w:sz="6" w:space="0" w:color="auto"/>
              <w:bottom w:val="nil"/>
            </w:tcBorders>
            <w:vAlign w:val="bottom"/>
          </w:tcPr>
          <w:p w14:paraId="4FE37892" w14:textId="77777777" w:rsidR="00FD3767" w:rsidRPr="00CA0383" w:rsidRDefault="00FD3767" w:rsidP="004A1B4B">
            <w:pPr>
              <w:pStyle w:val="12"/>
              <w:spacing w:before="20" w:line="124" w:lineRule="exact"/>
              <w:ind w:left="170"/>
              <w:rPr>
                <w:i/>
              </w:rPr>
            </w:pPr>
            <w:r w:rsidRPr="00CA0383">
              <w:rPr>
                <w:i/>
                <w:lang w:val="en-US"/>
              </w:rPr>
              <w:t>Total</w:t>
            </w:r>
          </w:p>
        </w:tc>
      </w:tr>
      <w:tr w:rsidR="00FD3767" w:rsidRPr="00853ABA" w14:paraId="2FB3E369" w14:textId="77777777" w:rsidTr="001E05DB">
        <w:trPr>
          <w:cantSplit/>
          <w:jc w:val="center"/>
        </w:trPr>
        <w:tc>
          <w:tcPr>
            <w:tcW w:w="2348" w:type="dxa"/>
            <w:tcBorders>
              <w:top w:val="nil"/>
              <w:left w:val="nil"/>
              <w:bottom w:val="nil"/>
              <w:right w:val="single" w:sz="6" w:space="0" w:color="auto"/>
            </w:tcBorders>
            <w:vAlign w:val="bottom"/>
          </w:tcPr>
          <w:p w14:paraId="52F7AC9D" w14:textId="77777777" w:rsidR="00FD3767" w:rsidRPr="00BB0E6C" w:rsidRDefault="00FD3767" w:rsidP="003E0613">
            <w:pPr>
              <w:pStyle w:val="12"/>
              <w:spacing w:before="20" w:line="124" w:lineRule="exact"/>
              <w:ind w:left="113"/>
              <w:rPr>
                <w:color w:val="000000"/>
                <w:lang w:val="en-US"/>
              </w:rPr>
            </w:pPr>
            <w:r>
              <w:rPr>
                <w:color w:val="000000"/>
              </w:rPr>
              <w:t>Женщины</w:t>
            </w:r>
          </w:p>
        </w:tc>
        <w:tc>
          <w:tcPr>
            <w:tcW w:w="849" w:type="dxa"/>
            <w:tcBorders>
              <w:top w:val="nil"/>
              <w:left w:val="single" w:sz="6" w:space="0" w:color="auto"/>
              <w:bottom w:val="nil"/>
              <w:right w:val="single" w:sz="6" w:space="0" w:color="auto"/>
            </w:tcBorders>
            <w:vAlign w:val="bottom"/>
          </w:tcPr>
          <w:p w14:paraId="02A5D3BD" w14:textId="77777777" w:rsidR="00FD3767" w:rsidRPr="00286AF6" w:rsidRDefault="00FD3767" w:rsidP="003E0613">
            <w:pPr>
              <w:spacing w:before="20" w:line="124" w:lineRule="exact"/>
              <w:ind w:right="284"/>
              <w:jc w:val="right"/>
              <w:rPr>
                <w:rFonts w:ascii="Arial" w:hAnsi="Arial" w:cs="Arial"/>
                <w:sz w:val="14"/>
                <w:szCs w:val="14"/>
              </w:rPr>
            </w:pPr>
            <w:r w:rsidRPr="00286AF6">
              <w:rPr>
                <w:rFonts w:ascii="Arial" w:hAnsi="Arial" w:cs="Arial"/>
                <w:sz w:val="14"/>
                <w:szCs w:val="14"/>
              </w:rPr>
              <w:t>7,6</w:t>
            </w:r>
          </w:p>
        </w:tc>
        <w:tc>
          <w:tcPr>
            <w:tcW w:w="849" w:type="dxa"/>
            <w:tcBorders>
              <w:top w:val="nil"/>
              <w:left w:val="single" w:sz="6" w:space="0" w:color="auto"/>
              <w:bottom w:val="nil"/>
              <w:right w:val="single" w:sz="6" w:space="0" w:color="auto"/>
            </w:tcBorders>
            <w:vAlign w:val="bottom"/>
          </w:tcPr>
          <w:p w14:paraId="2EB89ED3" w14:textId="77777777" w:rsidR="00FD3767" w:rsidRPr="00286AF6" w:rsidRDefault="00FD3767" w:rsidP="003E0613">
            <w:pPr>
              <w:spacing w:before="20" w:line="124" w:lineRule="exact"/>
              <w:ind w:right="284"/>
              <w:jc w:val="right"/>
              <w:rPr>
                <w:rFonts w:ascii="Arial" w:hAnsi="Arial" w:cs="Arial"/>
                <w:sz w:val="14"/>
                <w:szCs w:val="14"/>
              </w:rPr>
            </w:pPr>
            <w:r w:rsidRPr="00286AF6">
              <w:rPr>
                <w:rFonts w:ascii="Arial" w:hAnsi="Arial" w:cs="Arial"/>
                <w:sz w:val="14"/>
                <w:szCs w:val="14"/>
              </w:rPr>
              <w:t>5,8</w:t>
            </w:r>
          </w:p>
        </w:tc>
        <w:tc>
          <w:tcPr>
            <w:tcW w:w="850" w:type="dxa"/>
            <w:tcBorders>
              <w:top w:val="nil"/>
              <w:left w:val="single" w:sz="6" w:space="0" w:color="auto"/>
              <w:bottom w:val="nil"/>
              <w:right w:val="single" w:sz="6" w:space="0" w:color="auto"/>
            </w:tcBorders>
            <w:vAlign w:val="bottom"/>
          </w:tcPr>
          <w:p w14:paraId="7BB1E216" w14:textId="77777777" w:rsidR="00FD3767" w:rsidRPr="00286AF6" w:rsidRDefault="00FD3767" w:rsidP="003E0613">
            <w:pPr>
              <w:spacing w:before="20" w:line="124" w:lineRule="exact"/>
              <w:ind w:right="284"/>
              <w:jc w:val="right"/>
              <w:rPr>
                <w:rFonts w:ascii="Arial" w:hAnsi="Arial" w:cs="Arial"/>
                <w:sz w:val="14"/>
                <w:szCs w:val="14"/>
              </w:rPr>
            </w:pPr>
            <w:r w:rsidRPr="00286AF6">
              <w:rPr>
                <w:rFonts w:ascii="Arial" w:hAnsi="Arial" w:cs="Arial"/>
                <w:sz w:val="14"/>
                <w:szCs w:val="14"/>
              </w:rPr>
              <w:t>5,0</w:t>
            </w:r>
          </w:p>
        </w:tc>
        <w:tc>
          <w:tcPr>
            <w:tcW w:w="850" w:type="dxa"/>
            <w:tcBorders>
              <w:top w:val="nil"/>
              <w:left w:val="single" w:sz="6" w:space="0" w:color="auto"/>
              <w:bottom w:val="nil"/>
              <w:right w:val="single" w:sz="6" w:space="0" w:color="auto"/>
            </w:tcBorders>
            <w:vAlign w:val="bottom"/>
          </w:tcPr>
          <w:p w14:paraId="723B6A3D" w14:textId="77777777" w:rsidR="00FD3767" w:rsidRPr="00286AF6" w:rsidRDefault="00FD3767" w:rsidP="003E0613">
            <w:pPr>
              <w:spacing w:before="20" w:line="124" w:lineRule="exact"/>
              <w:ind w:right="284"/>
              <w:jc w:val="right"/>
              <w:rPr>
                <w:rFonts w:ascii="Arial" w:hAnsi="Arial" w:cs="Arial"/>
                <w:sz w:val="14"/>
                <w:szCs w:val="14"/>
              </w:rPr>
            </w:pPr>
            <w:r w:rsidRPr="00286AF6">
              <w:rPr>
                <w:rFonts w:ascii="Arial" w:hAnsi="Arial" w:cs="Arial"/>
                <w:sz w:val="14"/>
                <w:szCs w:val="14"/>
              </w:rPr>
              <w:t>4,4</w:t>
            </w:r>
          </w:p>
        </w:tc>
        <w:tc>
          <w:tcPr>
            <w:tcW w:w="851" w:type="dxa"/>
            <w:tcBorders>
              <w:top w:val="nil"/>
              <w:left w:val="single" w:sz="6" w:space="0" w:color="auto"/>
              <w:bottom w:val="nil"/>
              <w:right w:val="single" w:sz="6" w:space="0" w:color="auto"/>
            </w:tcBorders>
            <w:vAlign w:val="bottom"/>
          </w:tcPr>
          <w:p w14:paraId="6C6796ED" w14:textId="77777777" w:rsidR="00FD3767" w:rsidRPr="00286AF6" w:rsidRDefault="00FD3767" w:rsidP="003E0613">
            <w:pPr>
              <w:spacing w:before="20" w:line="124" w:lineRule="exact"/>
              <w:ind w:right="284"/>
              <w:jc w:val="right"/>
              <w:rPr>
                <w:rFonts w:ascii="Arial" w:hAnsi="Arial" w:cs="Arial"/>
                <w:sz w:val="14"/>
                <w:szCs w:val="14"/>
              </w:rPr>
            </w:pPr>
            <w:r w:rsidRPr="00286AF6">
              <w:rPr>
                <w:rFonts w:ascii="Arial" w:hAnsi="Arial" w:cs="Arial"/>
                <w:sz w:val="14"/>
                <w:szCs w:val="14"/>
              </w:rPr>
              <w:t>4,0</w:t>
            </w:r>
          </w:p>
        </w:tc>
        <w:tc>
          <w:tcPr>
            <w:tcW w:w="851" w:type="dxa"/>
            <w:tcBorders>
              <w:top w:val="nil"/>
              <w:left w:val="single" w:sz="6" w:space="0" w:color="auto"/>
              <w:bottom w:val="nil"/>
              <w:right w:val="single" w:sz="6" w:space="0" w:color="auto"/>
            </w:tcBorders>
            <w:vAlign w:val="bottom"/>
          </w:tcPr>
          <w:p w14:paraId="5D15EA2C" w14:textId="2AFB437C" w:rsidR="00FD3767" w:rsidRPr="00FD3767" w:rsidRDefault="00FD3767" w:rsidP="003E0613">
            <w:pPr>
              <w:spacing w:before="20" w:line="124" w:lineRule="exact"/>
              <w:ind w:right="284"/>
              <w:jc w:val="right"/>
              <w:rPr>
                <w:rFonts w:ascii="Arial" w:hAnsi="Arial" w:cs="Arial"/>
                <w:sz w:val="14"/>
                <w:szCs w:val="14"/>
              </w:rPr>
            </w:pPr>
            <w:r w:rsidRPr="00FD3767">
              <w:rPr>
                <w:rFonts w:ascii="Arial" w:hAnsi="Arial" w:cs="Arial"/>
                <w:sz w:val="14"/>
                <w:szCs w:val="14"/>
              </w:rPr>
              <w:t>3,7</w:t>
            </w:r>
          </w:p>
        </w:tc>
        <w:tc>
          <w:tcPr>
            <w:tcW w:w="2474" w:type="dxa"/>
            <w:tcBorders>
              <w:top w:val="nil"/>
              <w:left w:val="single" w:sz="6" w:space="0" w:color="auto"/>
              <w:bottom w:val="nil"/>
            </w:tcBorders>
            <w:vAlign w:val="bottom"/>
          </w:tcPr>
          <w:p w14:paraId="2CC57F5D" w14:textId="77777777" w:rsidR="00FD3767" w:rsidRPr="00CA0383" w:rsidRDefault="00FD3767" w:rsidP="004A1B4B">
            <w:pPr>
              <w:pStyle w:val="12"/>
              <w:spacing w:before="20" w:line="124" w:lineRule="exact"/>
              <w:ind w:left="170"/>
              <w:rPr>
                <w:i/>
                <w:lang w:val="en-US"/>
              </w:rPr>
            </w:pPr>
            <w:r w:rsidRPr="00CA0383">
              <w:rPr>
                <w:i/>
                <w:lang w:val="en-US"/>
              </w:rPr>
              <w:t>Female</w:t>
            </w:r>
          </w:p>
        </w:tc>
      </w:tr>
      <w:tr w:rsidR="00FD3767" w:rsidRPr="00853ABA" w14:paraId="55BCA053" w14:textId="77777777" w:rsidTr="001E05DB">
        <w:trPr>
          <w:cantSplit/>
          <w:jc w:val="center"/>
        </w:trPr>
        <w:tc>
          <w:tcPr>
            <w:tcW w:w="2348" w:type="dxa"/>
            <w:tcBorders>
              <w:top w:val="nil"/>
              <w:left w:val="nil"/>
              <w:bottom w:val="nil"/>
              <w:right w:val="single" w:sz="6" w:space="0" w:color="auto"/>
            </w:tcBorders>
            <w:vAlign w:val="bottom"/>
          </w:tcPr>
          <w:p w14:paraId="2327F7B5" w14:textId="77777777" w:rsidR="00FD3767" w:rsidRPr="00BB0E6C" w:rsidRDefault="00FD3767" w:rsidP="003E0613">
            <w:pPr>
              <w:pStyle w:val="12"/>
              <w:spacing w:before="20" w:line="124" w:lineRule="exact"/>
              <w:ind w:left="113"/>
              <w:rPr>
                <w:color w:val="000000"/>
                <w:lang w:val="en-US"/>
              </w:rPr>
            </w:pPr>
            <w:r>
              <w:rPr>
                <w:color w:val="000000"/>
              </w:rPr>
              <w:t>Мужчины</w:t>
            </w:r>
          </w:p>
        </w:tc>
        <w:tc>
          <w:tcPr>
            <w:tcW w:w="849" w:type="dxa"/>
            <w:tcBorders>
              <w:top w:val="nil"/>
              <w:left w:val="single" w:sz="6" w:space="0" w:color="auto"/>
              <w:bottom w:val="nil"/>
              <w:right w:val="single" w:sz="6" w:space="0" w:color="auto"/>
            </w:tcBorders>
            <w:vAlign w:val="bottom"/>
          </w:tcPr>
          <w:p w14:paraId="4F5695F2" w14:textId="77777777" w:rsidR="00FD3767" w:rsidRPr="00286AF6" w:rsidRDefault="00FD3767" w:rsidP="003E0613">
            <w:pPr>
              <w:spacing w:before="20" w:line="124" w:lineRule="exact"/>
              <w:ind w:right="284"/>
              <w:jc w:val="right"/>
              <w:rPr>
                <w:rFonts w:ascii="Arial" w:hAnsi="Arial" w:cs="Arial"/>
                <w:sz w:val="14"/>
                <w:szCs w:val="14"/>
              </w:rPr>
            </w:pPr>
            <w:r w:rsidRPr="00286AF6">
              <w:rPr>
                <w:rFonts w:ascii="Arial" w:hAnsi="Arial" w:cs="Arial"/>
                <w:sz w:val="14"/>
                <w:szCs w:val="14"/>
              </w:rPr>
              <w:t>41,9</w:t>
            </w:r>
          </w:p>
        </w:tc>
        <w:tc>
          <w:tcPr>
            <w:tcW w:w="849" w:type="dxa"/>
            <w:tcBorders>
              <w:top w:val="nil"/>
              <w:left w:val="single" w:sz="6" w:space="0" w:color="auto"/>
              <w:bottom w:val="nil"/>
              <w:right w:val="single" w:sz="6" w:space="0" w:color="auto"/>
            </w:tcBorders>
            <w:vAlign w:val="bottom"/>
          </w:tcPr>
          <w:p w14:paraId="47C351C9" w14:textId="77777777" w:rsidR="00FD3767" w:rsidRPr="00286AF6" w:rsidRDefault="00FD3767" w:rsidP="003E0613">
            <w:pPr>
              <w:spacing w:before="20" w:line="124" w:lineRule="exact"/>
              <w:ind w:right="284"/>
              <w:jc w:val="right"/>
              <w:rPr>
                <w:rFonts w:ascii="Arial" w:hAnsi="Arial" w:cs="Arial"/>
                <w:sz w:val="14"/>
                <w:szCs w:val="14"/>
              </w:rPr>
            </w:pPr>
            <w:r w:rsidRPr="00286AF6">
              <w:rPr>
                <w:rFonts w:ascii="Arial" w:hAnsi="Arial" w:cs="Arial"/>
                <w:sz w:val="14"/>
                <w:szCs w:val="14"/>
              </w:rPr>
              <w:t>30,8</w:t>
            </w:r>
          </w:p>
        </w:tc>
        <w:tc>
          <w:tcPr>
            <w:tcW w:w="850" w:type="dxa"/>
            <w:tcBorders>
              <w:top w:val="nil"/>
              <w:left w:val="single" w:sz="6" w:space="0" w:color="auto"/>
              <w:bottom w:val="nil"/>
              <w:right w:val="single" w:sz="6" w:space="0" w:color="auto"/>
            </w:tcBorders>
            <w:vAlign w:val="bottom"/>
          </w:tcPr>
          <w:p w14:paraId="2B2562F0" w14:textId="77777777" w:rsidR="00FD3767" w:rsidRPr="00286AF6" w:rsidRDefault="00FD3767" w:rsidP="003E0613">
            <w:pPr>
              <w:spacing w:before="20" w:line="124" w:lineRule="exact"/>
              <w:ind w:right="284"/>
              <w:jc w:val="right"/>
              <w:rPr>
                <w:rFonts w:ascii="Arial" w:hAnsi="Arial" w:cs="Arial"/>
                <w:sz w:val="14"/>
                <w:szCs w:val="14"/>
              </w:rPr>
            </w:pPr>
            <w:r w:rsidRPr="00286AF6">
              <w:rPr>
                <w:rFonts w:ascii="Arial" w:hAnsi="Arial" w:cs="Arial"/>
                <w:sz w:val="14"/>
                <w:szCs w:val="14"/>
              </w:rPr>
              <w:t>28,2</w:t>
            </w:r>
          </w:p>
        </w:tc>
        <w:tc>
          <w:tcPr>
            <w:tcW w:w="850" w:type="dxa"/>
            <w:tcBorders>
              <w:top w:val="nil"/>
              <w:left w:val="single" w:sz="6" w:space="0" w:color="auto"/>
              <w:bottom w:val="nil"/>
              <w:right w:val="single" w:sz="6" w:space="0" w:color="auto"/>
            </w:tcBorders>
            <w:vAlign w:val="bottom"/>
          </w:tcPr>
          <w:p w14:paraId="54515FA3" w14:textId="77777777" w:rsidR="00FD3767" w:rsidRPr="00286AF6" w:rsidRDefault="00FD3767" w:rsidP="003E0613">
            <w:pPr>
              <w:spacing w:before="20" w:line="124" w:lineRule="exact"/>
              <w:ind w:right="284"/>
              <w:jc w:val="right"/>
              <w:rPr>
                <w:rFonts w:ascii="Arial" w:hAnsi="Arial" w:cs="Arial"/>
                <w:sz w:val="14"/>
                <w:szCs w:val="14"/>
              </w:rPr>
            </w:pPr>
            <w:r w:rsidRPr="00286AF6">
              <w:rPr>
                <w:rFonts w:ascii="Arial" w:hAnsi="Arial" w:cs="Arial"/>
                <w:sz w:val="14"/>
                <w:szCs w:val="14"/>
              </w:rPr>
              <w:t>24,7</w:t>
            </w:r>
          </w:p>
        </w:tc>
        <w:tc>
          <w:tcPr>
            <w:tcW w:w="851" w:type="dxa"/>
            <w:tcBorders>
              <w:top w:val="nil"/>
              <w:left w:val="single" w:sz="6" w:space="0" w:color="auto"/>
              <w:bottom w:val="nil"/>
              <w:right w:val="single" w:sz="6" w:space="0" w:color="auto"/>
            </w:tcBorders>
            <w:vAlign w:val="bottom"/>
          </w:tcPr>
          <w:p w14:paraId="50CED0DF" w14:textId="77777777" w:rsidR="00FD3767" w:rsidRPr="00286AF6" w:rsidRDefault="00FD3767" w:rsidP="003E0613">
            <w:pPr>
              <w:spacing w:before="20" w:line="124" w:lineRule="exact"/>
              <w:ind w:right="284"/>
              <w:jc w:val="right"/>
              <w:rPr>
                <w:rFonts w:ascii="Arial" w:hAnsi="Arial" w:cs="Arial"/>
                <w:sz w:val="14"/>
                <w:szCs w:val="14"/>
              </w:rPr>
            </w:pPr>
            <w:r w:rsidRPr="00286AF6">
              <w:rPr>
                <w:rFonts w:ascii="Arial" w:hAnsi="Arial" w:cs="Arial"/>
                <w:sz w:val="14"/>
                <w:szCs w:val="14"/>
              </w:rPr>
              <w:t>22,1</w:t>
            </w:r>
          </w:p>
        </w:tc>
        <w:tc>
          <w:tcPr>
            <w:tcW w:w="851" w:type="dxa"/>
            <w:tcBorders>
              <w:top w:val="nil"/>
              <w:left w:val="single" w:sz="6" w:space="0" w:color="auto"/>
              <w:bottom w:val="nil"/>
              <w:right w:val="single" w:sz="6" w:space="0" w:color="auto"/>
            </w:tcBorders>
            <w:vAlign w:val="bottom"/>
          </w:tcPr>
          <w:p w14:paraId="292FE0FE" w14:textId="0458A512" w:rsidR="00FD3767" w:rsidRPr="00FD3767" w:rsidRDefault="00FD3767" w:rsidP="003E0613">
            <w:pPr>
              <w:spacing w:before="20" w:line="124" w:lineRule="exact"/>
              <w:ind w:right="284"/>
              <w:jc w:val="right"/>
              <w:rPr>
                <w:rFonts w:ascii="Arial" w:hAnsi="Arial" w:cs="Arial"/>
                <w:sz w:val="14"/>
                <w:szCs w:val="14"/>
              </w:rPr>
            </w:pPr>
            <w:r w:rsidRPr="00FD3767">
              <w:rPr>
                <w:rFonts w:ascii="Arial" w:hAnsi="Arial" w:cs="Arial"/>
                <w:sz w:val="14"/>
                <w:szCs w:val="14"/>
              </w:rPr>
              <w:t>21,0</w:t>
            </w:r>
          </w:p>
        </w:tc>
        <w:tc>
          <w:tcPr>
            <w:tcW w:w="2474" w:type="dxa"/>
            <w:tcBorders>
              <w:top w:val="nil"/>
              <w:left w:val="single" w:sz="6" w:space="0" w:color="auto"/>
              <w:bottom w:val="nil"/>
            </w:tcBorders>
            <w:vAlign w:val="bottom"/>
          </w:tcPr>
          <w:p w14:paraId="2CD72BEB" w14:textId="77777777" w:rsidR="00FD3767" w:rsidRPr="00CA0383" w:rsidRDefault="00FD3767" w:rsidP="004A1B4B">
            <w:pPr>
              <w:pStyle w:val="12"/>
              <w:spacing w:before="20" w:line="124" w:lineRule="exact"/>
              <w:ind w:left="170"/>
              <w:rPr>
                <w:i/>
              </w:rPr>
            </w:pPr>
            <w:r w:rsidRPr="00CA0383">
              <w:rPr>
                <w:i/>
                <w:lang w:val="en-US"/>
              </w:rPr>
              <w:t>Male</w:t>
            </w:r>
          </w:p>
        </w:tc>
      </w:tr>
      <w:tr w:rsidR="00FD3767" w:rsidRPr="00787F9D" w14:paraId="294DFD21" w14:textId="77777777" w:rsidTr="001E05DB">
        <w:trPr>
          <w:cantSplit/>
          <w:jc w:val="center"/>
        </w:trPr>
        <w:tc>
          <w:tcPr>
            <w:tcW w:w="2348" w:type="dxa"/>
            <w:tcBorders>
              <w:top w:val="nil"/>
              <w:left w:val="nil"/>
              <w:bottom w:val="nil"/>
              <w:right w:val="single" w:sz="6" w:space="0" w:color="auto"/>
            </w:tcBorders>
            <w:vAlign w:val="bottom"/>
          </w:tcPr>
          <w:p w14:paraId="405F74B5" w14:textId="77777777" w:rsidR="00FD3767" w:rsidRPr="00CB40CF" w:rsidRDefault="00FD3767" w:rsidP="003E0613">
            <w:pPr>
              <w:pStyle w:val="12"/>
              <w:spacing w:before="20" w:line="124" w:lineRule="exact"/>
              <w:ind w:right="85"/>
              <w:rPr>
                <w:color w:val="000000"/>
              </w:rPr>
            </w:pPr>
            <w:r w:rsidRPr="00CB40CF">
              <w:rPr>
                <w:color w:val="000000"/>
              </w:rPr>
              <w:t>3.6.1</w:t>
            </w:r>
            <w:r>
              <w:rPr>
                <w:color w:val="000000"/>
              </w:rPr>
              <w:t>.</w:t>
            </w:r>
            <w:r w:rsidRPr="00CB40CF">
              <w:rPr>
                <w:color w:val="000000"/>
              </w:rPr>
              <w:t xml:space="preserve"> Смертность от дорожно-транспортных происшествий, </w:t>
            </w:r>
            <w:r>
              <w:rPr>
                <w:color w:val="000000"/>
              </w:rPr>
              <w:br/>
            </w:r>
            <w:r w:rsidRPr="00CB40CF">
              <w:rPr>
                <w:color w:val="000000"/>
              </w:rPr>
              <w:t>на 100 тысяч человек населения</w:t>
            </w:r>
          </w:p>
        </w:tc>
        <w:tc>
          <w:tcPr>
            <w:tcW w:w="849" w:type="dxa"/>
            <w:tcBorders>
              <w:top w:val="nil"/>
              <w:left w:val="single" w:sz="6" w:space="0" w:color="auto"/>
              <w:bottom w:val="nil"/>
              <w:right w:val="single" w:sz="6" w:space="0" w:color="auto"/>
            </w:tcBorders>
            <w:vAlign w:val="bottom"/>
          </w:tcPr>
          <w:p w14:paraId="290D1474" w14:textId="77777777" w:rsidR="00FD3767" w:rsidRPr="00A61649" w:rsidRDefault="00FD3767" w:rsidP="003E0613">
            <w:pPr>
              <w:spacing w:before="20" w:line="124"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75D671AA" w14:textId="77777777" w:rsidR="00FD3767" w:rsidRPr="00A61649" w:rsidRDefault="00FD3767"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3ED38A8F" w14:textId="77777777" w:rsidR="00FD3767" w:rsidRPr="00A61649" w:rsidRDefault="00FD3767"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547756E8" w14:textId="77777777" w:rsidR="00FD3767" w:rsidRPr="00A61649" w:rsidRDefault="00FD3767" w:rsidP="003E0613">
            <w:pPr>
              <w:spacing w:before="20" w:line="124"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014DDCA6" w14:textId="77777777" w:rsidR="00FD3767" w:rsidRPr="00A61649" w:rsidRDefault="00FD3767" w:rsidP="003E0613">
            <w:pPr>
              <w:spacing w:before="20" w:line="124"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23168208" w14:textId="77777777" w:rsidR="00FD3767" w:rsidRPr="00FD3767" w:rsidRDefault="00FD3767" w:rsidP="003E0613">
            <w:pPr>
              <w:spacing w:before="20" w:line="124" w:lineRule="exact"/>
              <w:ind w:right="284"/>
              <w:jc w:val="right"/>
              <w:rPr>
                <w:rFonts w:ascii="Arial" w:hAnsi="Arial" w:cs="Arial"/>
                <w:sz w:val="14"/>
                <w:szCs w:val="14"/>
              </w:rPr>
            </w:pPr>
          </w:p>
        </w:tc>
        <w:tc>
          <w:tcPr>
            <w:tcW w:w="2474" w:type="dxa"/>
            <w:tcBorders>
              <w:top w:val="nil"/>
              <w:left w:val="single" w:sz="6" w:space="0" w:color="auto"/>
              <w:bottom w:val="nil"/>
            </w:tcBorders>
            <w:vAlign w:val="bottom"/>
          </w:tcPr>
          <w:p w14:paraId="31872973" w14:textId="77777777" w:rsidR="00FD3767" w:rsidRPr="00CA0383" w:rsidRDefault="00FD3767" w:rsidP="003E0613">
            <w:pPr>
              <w:pStyle w:val="12"/>
              <w:spacing w:before="20" w:line="124" w:lineRule="exact"/>
              <w:ind w:left="57"/>
              <w:rPr>
                <w:i/>
                <w:lang w:val="en-US"/>
              </w:rPr>
            </w:pPr>
            <w:r w:rsidRPr="00CA0383">
              <w:rPr>
                <w:i/>
                <w:lang w:val="en-US"/>
              </w:rPr>
              <w:t xml:space="preserve">3.6.1. Death rate due to road traffic </w:t>
            </w:r>
            <w:r w:rsidRPr="00CA0383">
              <w:rPr>
                <w:i/>
                <w:lang w:val="en-US"/>
              </w:rPr>
              <w:br/>
              <w:t>injuries, per 100,000 population</w:t>
            </w:r>
          </w:p>
        </w:tc>
      </w:tr>
      <w:tr w:rsidR="00FD3767" w:rsidRPr="00F536A6" w14:paraId="5C59A44C" w14:textId="77777777" w:rsidTr="001E05DB">
        <w:trPr>
          <w:cantSplit/>
          <w:jc w:val="center"/>
        </w:trPr>
        <w:tc>
          <w:tcPr>
            <w:tcW w:w="2348" w:type="dxa"/>
            <w:tcBorders>
              <w:top w:val="nil"/>
              <w:left w:val="nil"/>
              <w:bottom w:val="nil"/>
              <w:right w:val="single" w:sz="6" w:space="0" w:color="auto"/>
            </w:tcBorders>
            <w:vAlign w:val="bottom"/>
          </w:tcPr>
          <w:p w14:paraId="2FF49CBD" w14:textId="77777777" w:rsidR="00FD3767" w:rsidRPr="008E7F4E" w:rsidRDefault="00FD3767" w:rsidP="003E0613">
            <w:pPr>
              <w:pStyle w:val="12"/>
              <w:spacing w:before="20" w:line="124" w:lineRule="exact"/>
              <w:ind w:left="113"/>
            </w:pPr>
            <w:r w:rsidRPr="008E7F4E">
              <w:t>Оба пола</w:t>
            </w:r>
          </w:p>
        </w:tc>
        <w:tc>
          <w:tcPr>
            <w:tcW w:w="849" w:type="dxa"/>
            <w:tcBorders>
              <w:top w:val="nil"/>
              <w:left w:val="single" w:sz="6" w:space="0" w:color="auto"/>
              <w:bottom w:val="nil"/>
              <w:right w:val="single" w:sz="6" w:space="0" w:color="auto"/>
            </w:tcBorders>
            <w:vAlign w:val="bottom"/>
          </w:tcPr>
          <w:p w14:paraId="562DD444" w14:textId="77777777" w:rsidR="00FD3767" w:rsidRPr="008E7F4E" w:rsidRDefault="00FD3767" w:rsidP="003E0613">
            <w:pPr>
              <w:spacing w:before="20" w:line="124" w:lineRule="exact"/>
              <w:ind w:right="284"/>
              <w:jc w:val="right"/>
              <w:rPr>
                <w:rFonts w:ascii="Arial" w:hAnsi="Arial" w:cs="Arial"/>
                <w:sz w:val="14"/>
                <w:szCs w:val="14"/>
                <w:lang w:val="en-US"/>
              </w:rPr>
            </w:pPr>
            <w:r w:rsidRPr="008E7F4E">
              <w:rPr>
                <w:rFonts w:ascii="Arial" w:hAnsi="Arial" w:cs="Arial"/>
                <w:sz w:val="14"/>
                <w:szCs w:val="14"/>
                <w:lang w:val="en-US"/>
              </w:rPr>
              <w:t>14,0</w:t>
            </w:r>
          </w:p>
        </w:tc>
        <w:tc>
          <w:tcPr>
            <w:tcW w:w="849" w:type="dxa"/>
            <w:tcBorders>
              <w:top w:val="nil"/>
              <w:left w:val="single" w:sz="6" w:space="0" w:color="auto"/>
              <w:bottom w:val="nil"/>
              <w:right w:val="single" w:sz="6" w:space="0" w:color="auto"/>
            </w:tcBorders>
            <w:vAlign w:val="bottom"/>
          </w:tcPr>
          <w:p w14:paraId="37350F7B" w14:textId="77777777" w:rsidR="00FD3767" w:rsidRPr="008E7F4E" w:rsidRDefault="00FD3767" w:rsidP="003E0613">
            <w:pPr>
              <w:spacing w:before="20" w:line="124" w:lineRule="exact"/>
              <w:ind w:right="284"/>
              <w:jc w:val="right"/>
              <w:rPr>
                <w:rFonts w:ascii="Arial" w:hAnsi="Arial" w:cs="Arial"/>
                <w:sz w:val="14"/>
                <w:szCs w:val="14"/>
                <w:lang w:val="en-US"/>
              </w:rPr>
            </w:pPr>
            <w:r w:rsidRPr="008E7F4E">
              <w:rPr>
                <w:rFonts w:ascii="Arial" w:hAnsi="Arial" w:cs="Arial"/>
                <w:sz w:val="14"/>
                <w:szCs w:val="14"/>
                <w:lang w:val="en-US"/>
              </w:rPr>
              <w:t>12,2</w:t>
            </w:r>
          </w:p>
        </w:tc>
        <w:tc>
          <w:tcPr>
            <w:tcW w:w="850" w:type="dxa"/>
            <w:tcBorders>
              <w:top w:val="nil"/>
              <w:left w:val="single" w:sz="6" w:space="0" w:color="auto"/>
              <w:bottom w:val="nil"/>
              <w:right w:val="single" w:sz="6" w:space="0" w:color="auto"/>
            </w:tcBorders>
            <w:vAlign w:val="bottom"/>
          </w:tcPr>
          <w:p w14:paraId="099FAA84" w14:textId="77777777" w:rsidR="00FD3767" w:rsidRPr="008E7F4E" w:rsidRDefault="00FD3767" w:rsidP="003E0613">
            <w:pPr>
              <w:spacing w:before="20" w:line="124" w:lineRule="exact"/>
              <w:ind w:right="284"/>
              <w:jc w:val="right"/>
              <w:rPr>
                <w:rFonts w:ascii="Arial" w:hAnsi="Arial" w:cs="Arial"/>
                <w:sz w:val="14"/>
                <w:szCs w:val="14"/>
                <w:lang w:val="en-US"/>
              </w:rPr>
            </w:pPr>
            <w:r w:rsidRPr="008E7F4E">
              <w:rPr>
                <w:rFonts w:ascii="Arial" w:hAnsi="Arial" w:cs="Arial"/>
                <w:sz w:val="14"/>
                <w:szCs w:val="14"/>
                <w:lang w:val="en-US"/>
              </w:rPr>
              <w:t>10,8</w:t>
            </w:r>
          </w:p>
        </w:tc>
        <w:tc>
          <w:tcPr>
            <w:tcW w:w="850" w:type="dxa"/>
            <w:tcBorders>
              <w:top w:val="nil"/>
              <w:left w:val="single" w:sz="6" w:space="0" w:color="auto"/>
              <w:bottom w:val="nil"/>
              <w:right w:val="single" w:sz="6" w:space="0" w:color="auto"/>
            </w:tcBorders>
            <w:vAlign w:val="bottom"/>
          </w:tcPr>
          <w:p w14:paraId="4D5D52B5" w14:textId="77777777" w:rsidR="00FD3767" w:rsidRPr="008E7F4E" w:rsidRDefault="00FD3767" w:rsidP="003E0613">
            <w:pPr>
              <w:spacing w:before="20" w:line="124" w:lineRule="exact"/>
              <w:ind w:right="284"/>
              <w:jc w:val="right"/>
              <w:rPr>
                <w:rFonts w:ascii="Arial" w:hAnsi="Arial" w:cs="Arial"/>
                <w:sz w:val="14"/>
                <w:szCs w:val="14"/>
                <w:lang w:val="en-US"/>
              </w:rPr>
            </w:pPr>
            <w:r w:rsidRPr="008E7F4E">
              <w:rPr>
                <w:rFonts w:ascii="Arial" w:hAnsi="Arial" w:cs="Arial"/>
                <w:sz w:val="14"/>
                <w:szCs w:val="14"/>
                <w:lang w:val="en-US"/>
              </w:rPr>
              <w:t>10,2</w:t>
            </w:r>
          </w:p>
        </w:tc>
        <w:tc>
          <w:tcPr>
            <w:tcW w:w="851" w:type="dxa"/>
            <w:tcBorders>
              <w:top w:val="nil"/>
              <w:left w:val="single" w:sz="6" w:space="0" w:color="auto"/>
              <w:bottom w:val="nil"/>
              <w:right w:val="single" w:sz="6" w:space="0" w:color="auto"/>
            </w:tcBorders>
            <w:vAlign w:val="bottom"/>
          </w:tcPr>
          <w:p w14:paraId="103AD1E8" w14:textId="77777777" w:rsidR="00FD3767" w:rsidRPr="008E7F4E" w:rsidRDefault="00FD3767" w:rsidP="003E0613">
            <w:pPr>
              <w:spacing w:before="20" w:line="124" w:lineRule="exact"/>
              <w:ind w:right="284"/>
              <w:jc w:val="right"/>
              <w:rPr>
                <w:rFonts w:ascii="Arial" w:hAnsi="Arial" w:cs="Arial"/>
                <w:sz w:val="14"/>
                <w:szCs w:val="14"/>
                <w:lang w:val="en-US"/>
              </w:rPr>
            </w:pPr>
            <w:r w:rsidRPr="008E7F4E">
              <w:rPr>
                <w:rFonts w:ascii="Arial" w:hAnsi="Arial" w:cs="Arial"/>
                <w:sz w:val="14"/>
                <w:szCs w:val="14"/>
                <w:lang w:val="en-US"/>
              </w:rPr>
              <w:t>9,7</w:t>
            </w:r>
          </w:p>
        </w:tc>
        <w:tc>
          <w:tcPr>
            <w:tcW w:w="851" w:type="dxa"/>
            <w:tcBorders>
              <w:top w:val="nil"/>
              <w:left w:val="single" w:sz="6" w:space="0" w:color="auto"/>
              <w:bottom w:val="nil"/>
              <w:right w:val="single" w:sz="6" w:space="0" w:color="auto"/>
            </w:tcBorders>
            <w:vAlign w:val="bottom"/>
          </w:tcPr>
          <w:p w14:paraId="3B937731" w14:textId="57C15FC8" w:rsidR="00FD3767" w:rsidRPr="00FD3767" w:rsidRDefault="00FD3767" w:rsidP="003E0613">
            <w:pPr>
              <w:spacing w:before="20" w:line="124" w:lineRule="exact"/>
              <w:ind w:right="284"/>
              <w:jc w:val="right"/>
              <w:rPr>
                <w:rFonts w:ascii="Arial" w:hAnsi="Arial" w:cs="Arial"/>
                <w:sz w:val="14"/>
                <w:szCs w:val="14"/>
                <w:lang w:val="en-US"/>
              </w:rPr>
            </w:pPr>
            <w:r w:rsidRPr="00FD3767">
              <w:rPr>
                <w:rFonts w:ascii="Arial" w:hAnsi="Arial" w:cs="Arial"/>
                <w:sz w:val="14"/>
                <w:szCs w:val="14"/>
              </w:rPr>
              <w:t>9,2</w:t>
            </w:r>
          </w:p>
        </w:tc>
        <w:tc>
          <w:tcPr>
            <w:tcW w:w="2474" w:type="dxa"/>
            <w:tcBorders>
              <w:top w:val="nil"/>
              <w:left w:val="single" w:sz="6" w:space="0" w:color="auto"/>
              <w:bottom w:val="nil"/>
            </w:tcBorders>
            <w:vAlign w:val="bottom"/>
          </w:tcPr>
          <w:p w14:paraId="23505856" w14:textId="77777777" w:rsidR="00FD3767" w:rsidRPr="00CA0383" w:rsidRDefault="00FD3767" w:rsidP="004A1B4B">
            <w:pPr>
              <w:pStyle w:val="12"/>
              <w:spacing w:before="20" w:line="124" w:lineRule="exact"/>
              <w:ind w:left="170"/>
              <w:rPr>
                <w:i/>
                <w:lang w:val="en-US"/>
              </w:rPr>
            </w:pPr>
            <w:r w:rsidRPr="00CA0383">
              <w:rPr>
                <w:i/>
                <w:lang w:val="en-US"/>
              </w:rPr>
              <w:t>Total</w:t>
            </w:r>
          </w:p>
        </w:tc>
      </w:tr>
      <w:tr w:rsidR="00FD3767" w:rsidRPr="00F536A6" w14:paraId="6C255DCB" w14:textId="77777777" w:rsidTr="001E05DB">
        <w:trPr>
          <w:cantSplit/>
          <w:jc w:val="center"/>
        </w:trPr>
        <w:tc>
          <w:tcPr>
            <w:tcW w:w="2348" w:type="dxa"/>
            <w:tcBorders>
              <w:top w:val="nil"/>
              <w:left w:val="nil"/>
              <w:bottom w:val="nil"/>
              <w:right w:val="single" w:sz="6" w:space="0" w:color="auto"/>
            </w:tcBorders>
            <w:vAlign w:val="bottom"/>
          </w:tcPr>
          <w:p w14:paraId="7600D544" w14:textId="77777777" w:rsidR="00FD3767" w:rsidRPr="00BB0E6C" w:rsidRDefault="00FD3767" w:rsidP="003E0613">
            <w:pPr>
              <w:pStyle w:val="12"/>
              <w:spacing w:before="20" w:line="124" w:lineRule="exact"/>
              <w:ind w:left="113"/>
              <w:rPr>
                <w:color w:val="000000"/>
                <w:lang w:val="en-US"/>
              </w:rPr>
            </w:pPr>
            <w:r>
              <w:rPr>
                <w:color w:val="000000"/>
              </w:rPr>
              <w:t>Женщины</w:t>
            </w:r>
          </w:p>
        </w:tc>
        <w:tc>
          <w:tcPr>
            <w:tcW w:w="849" w:type="dxa"/>
            <w:tcBorders>
              <w:top w:val="nil"/>
              <w:left w:val="single" w:sz="6" w:space="0" w:color="auto"/>
              <w:bottom w:val="nil"/>
              <w:right w:val="single" w:sz="6" w:space="0" w:color="auto"/>
            </w:tcBorders>
            <w:vAlign w:val="bottom"/>
          </w:tcPr>
          <w:p w14:paraId="190293DB" w14:textId="77777777" w:rsidR="00FD3767" w:rsidRPr="00286AF6" w:rsidRDefault="00FD3767" w:rsidP="003E0613">
            <w:pPr>
              <w:spacing w:before="20" w:line="124" w:lineRule="exact"/>
              <w:ind w:right="284"/>
              <w:jc w:val="right"/>
              <w:rPr>
                <w:rFonts w:ascii="Arial" w:hAnsi="Arial" w:cs="Arial"/>
                <w:color w:val="000000"/>
                <w:sz w:val="14"/>
                <w:szCs w:val="14"/>
                <w:lang w:val="en-US"/>
              </w:rPr>
            </w:pPr>
            <w:r w:rsidRPr="00286AF6">
              <w:rPr>
                <w:rFonts w:ascii="Arial" w:hAnsi="Arial" w:cs="Arial"/>
                <w:color w:val="000000"/>
                <w:sz w:val="14"/>
                <w:szCs w:val="14"/>
                <w:lang w:val="en-US"/>
              </w:rPr>
              <w:t>7,0</w:t>
            </w:r>
          </w:p>
        </w:tc>
        <w:tc>
          <w:tcPr>
            <w:tcW w:w="849" w:type="dxa"/>
            <w:tcBorders>
              <w:top w:val="nil"/>
              <w:left w:val="single" w:sz="6" w:space="0" w:color="auto"/>
              <w:bottom w:val="nil"/>
              <w:right w:val="single" w:sz="6" w:space="0" w:color="auto"/>
            </w:tcBorders>
            <w:vAlign w:val="bottom"/>
          </w:tcPr>
          <w:p w14:paraId="12EEFFAB" w14:textId="77777777" w:rsidR="00FD3767" w:rsidRPr="00286AF6" w:rsidRDefault="00FD3767" w:rsidP="003E0613">
            <w:pPr>
              <w:spacing w:before="20" w:line="124" w:lineRule="exact"/>
              <w:ind w:right="284"/>
              <w:jc w:val="right"/>
              <w:rPr>
                <w:rFonts w:ascii="Arial" w:hAnsi="Arial" w:cs="Arial"/>
                <w:color w:val="000000"/>
                <w:sz w:val="14"/>
                <w:szCs w:val="14"/>
                <w:lang w:val="en-US"/>
              </w:rPr>
            </w:pPr>
            <w:r w:rsidRPr="00286AF6">
              <w:rPr>
                <w:rFonts w:ascii="Arial" w:hAnsi="Arial" w:cs="Arial"/>
                <w:color w:val="000000"/>
                <w:sz w:val="14"/>
                <w:szCs w:val="14"/>
                <w:lang w:val="en-US"/>
              </w:rPr>
              <w:t>6,2</w:t>
            </w:r>
          </w:p>
        </w:tc>
        <w:tc>
          <w:tcPr>
            <w:tcW w:w="850" w:type="dxa"/>
            <w:tcBorders>
              <w:top w:val="nil"/>
              <w:left w:val="single" w:sz="6" w:space="0" w:color="auto"/>
              <w:bottom w:val="nil"/>
              <w:right w:val="single" w:sz="6" w:space="0" w:color="auto"/>
            </w:tcBorders>
            <w:vAlign w:val="bottom"/>
          </w:tcPr>
          <w:p w14:paraId="75D3050E" w14:textId="77777777" w:rsidR="00FD3767" w:rsidRPr="00286AF6" w:rsidRDefault="00FD3767" w:rsidP="003E0613">
            <w:pPr>
              <w:spacing w:before="20" w:line="124" w:lineRule="exact"/>
              <w:ind w:right="284"/>
              <w:jc w:val="right"/>
              <w:rPr>
                <w:rFonts w:ascii="Arial" w:hAnsi="Arial" w:cs="Arial"/>
                <w:color w:val="000000"/>
                <w:sz w:val="14"/>
                <w:szCs w:val="14"/>
                <w:lang w:val="en-US"/>
              </w:rPr>
            </w:pPr>
            <w:r w:rsidRPr="00286AF6">
              <w:rPr>
                <w:rFonts w:ascii="Arial" w:hAnsi="Arial" w:cs="Arial"/>
                <w:color w:val="000000"/>
                <w:sz w:val="14"/>
                <w:szCs w:val="14"/>
                <w:lang w:val="en-US"/>
              </w:rPr>
              <w:t>5,3</w:t>
            </w:r>
          </w:p>
        </w:tc>
        <w:tc>
          <w:tcPr>
            <w:tcW w:w="850" w:type="dxa"/>
            <w:tcBorders>
              <w:top w:val="nil"/>
              <w:left w:val="single" w:sz="6" w:space="0" w:color="auto"/>
              <w:bottom w:val="nil"/>
              <w:right w:val="single" w:sz="6" w:space="0" w:color="auto"/>
            </w:tcBorders>
            <w:vAlign w:val="bottom"/>
          </w:tcPr>
          <w:p w14:paraId="3B75E44B" w14:textId="77777777" w:rsidR="00FD3767" w:rsidRPr="00286AF6" w:rsidRDefault="00FD3767" w:rsidP="003E0613">
            <w:pPr>
              <w:spacing w:before="20" w:line="124" w:lineRule="exact"/>
              <w:ind w:right="284"/>
              <w:jc w:val="right"/>
              <w:rPr>
                <w:rFonts w:ascii="Arial" w:hAnsi="Arial" w:cs="Arial"/>
                <w:color w:val="000000"/>
                <w:sz w:val="14"/>
                <w:szCs w:val="14"/>
                <w:lang w:val="en-US"/>
              </w:rPr>
            </w:pPr>
            <w:r w:rsidRPr="00286AF6">
              <w:rPr>
                <w:rFonts w:ascii="Arial" w:hAnsi="Arial" w:cs="Arial"/>
                <w:color w:val="000000"/>
                <w:sz w:val="14"/>
                <w:szCs w:val="14"/>
                <w:lang w:val="en-US"/>
              </w:rPr>
              <w:t>5,2</w:t>
            </w:r>
          </w:p>
        </w:tc>
        <w:tc>
          <w:tcPr>
            <w:tcW w:w="851" w:type="dxa"/>
            <w:tcBorders>
              <w:top w:val="nil"/>
              <w:left w:val="single" w:sz="6" w:space="0" w:color="auto"/>
              <w:bottom w:val="nil"/>
              <w:right w:val="single" w:sz="6" w:space="0" w:color="auto"/>
            </w:tcBorders>
            <w:vAlign w:val="bottom"/>
          </w:tcPr>
          <w:p w14:paraId="34C3F4FA" w14:textId="77777777" w:rsidR="00FD3767" w:rsidRPr="00286AF6" w:rsidRDefault="00FD3767" w:rsidP="003E0613">
            <w:pPr>
              <w:spacing w:before="20" w:line="124" w:lineRule="exact"/>
              <w:ind w:right="284"/>
              <w:jc w:val="right"/>
              <w:rPr>
                <w:rFonts w:ascii="Arial" w:hAnsi="Arial" w:cs="Arial"/>
                <w:color w:val="000000"/>
                <w:sz w:val="14"/>
                <w:szCs w:val="14"/>
                <w:lang w:val="en-US"/>
              </w:rPr>
            </w:pPr>
            <w:r w:rsidRPr="00286AF6">
              <w:rPr>
                <w:rFonts w:ascii="Arial" w:hAnsi="Arial" w:cs="Arial"/>
                <w:color w:val="000000"/>
                <w:sz w:val="14"/>
                <w:szCs w:val="14"/>
                <w:lang w:val="en-US"/>
              </w:rPr>
              <w:t>4,8</w:t>
            </w:r>
          </w:p>
        </w:tc>
        <w:tc>
          <w:tcPr>
            <w:tcW w:w="851" w:type="dxa"/>
            <w:tcBorders>
              <w:top w:val="nil"/>
              <w:left w:val="single" w:sz="6" w:space="0" w:color="auto"/>
              <w:bottom w:val="nil"/>
              <w:right w:val="single" w:sz="6" w:space="0" w:color="auto"/>
            </w:tcBorders>
            <w:vAlign w:val="bottom"/>
          </w:tcPr>
          <w:p w14:paraId="5C99EB97" w14:textId="308456FF" w:rsidR="00FD3767" w:rsidRPr="00FD3767" w:rsidRDefault="00FD3767" w:rsidP="003E0613">
            <w:pPr>
              <w:spacing w:before="20" w:line="124" w:lineRule="exact"/>
              <w:ind w:right="284"/>
              <w:jc w:val="right"/>
              <w:rPr>
                <w:rFonts w:ascii="Arial" w:hAnsi="Arial" w:cs="Arial"/>
                <w:sz w:val="14"/>
                <w:szCs w:val="14"/>
                <w:lang w:val="en-US"/>
              </w:rPr>
            </w:pPr>
            <w:r w:rsidRPr="00FD3767">
              <w:rPr>
                <w:rFonts w:ascii="Arial" w:hAnsi="Arial" w:cs="Arial"/>
                <w:sz w:val="14"/>
                <w:szCs w:val="14"/>
              </w:rPr>
              <w:t>4,6</w:t>
            </w:r>
          </w:p>
        </w:tc>
        <w:tc>
          <w:tcPr>
            <w:tcW w:w="2474" w:type="dxa"/>
            <w:tcBorders>
              <w:top w:val="nil"/>
              <w:left w:val="single" w:sz="6" w:space="0" w:color="auto"/>
              <w:bottom w:val="nil"/>
            </w:tcBorders>
            <w:vAlign w:val="bottom"/>
          </w:tcPr>
          <w:p w14:paraId="17EFF8B8" w14:textId="77777777" w:rsidR="00FD3767" w:rsidRPr="00CA0383" w:rsidRDefault="00FD3767" w:rsidP="004A1B4B">
            <w:pPr>
              <w:pStyle w:val="12"/>
              <w:spacing w:before="20" w:line="124" w:lineRule="exact"/>
              <w:ind w:left="170"/>
              <w:rPr>
                <w:i/>
                <w:lang w:val="en-US"/>
              </w:rPr>
            </w:pPr>
            <w:r w:rsidRPr="00CA0383">
              <w:rPr>
                <w:i/>
                <w:lang w:val="en-US"/>
              </w:rPr>
              <w:t>Female</w:t>
            </w:r>
          </w:p>
        </w:tc>
      </w:tr>
      <w:tr w:rsidR="00FD3767" w:rsidRPr="00F536A6" w14:paraId="0485E878" w14:textId="77777777" w:rsidTr="001E05DB">
        <w:trPr>
          <w:cantSplit/>
          <w:jc w:val="center"/>
        </w:trPr>
        <w:tc>
          <w:tcPr>
            <w:tcW w:w="2348" w:type="dxa"/>
            <w:tcBorders>
              <w:top w:val="nil"/>
              <w:left w:val="nil"/>
              <w:bottom w:val="nil"/>
              <w:right w:val="single" w:sz="6" w:space="0" w:color="auto"/>
            </w:tcBorders>
            <w:vAlign w:val="bottom"/>
          </w:tcPr>
          <w:p w14:paraId="708C225D" w14:textId="77777777" w:rsidR="00FD3767" w:rsidRPr="00BB0E6C" w:rsidRDefault="00FD3767" w:rsidP="003E0613">
            <w:pPr>
              <w:pStyle w:val="12"/>
              <w:spacing w:before="20" w:line="124" w:lineRule="exact"/>
              <w:ind w:left="113"/>
              <w:rPr>
                <w:color w:val="000000"/>
                <w:lang w:val="en-US"/>
              </w:rPr>
            </w:pPr>
            <w:r>
              <w:rPr>
                <w:color w:val="000000"/>
              </w:rPr>
              <w:t>Мужчины</w:t>
            </w:r>
          </w:p>
        </w:tc>
        <w:tc>
          <w:tcPr>
            <w:tcW w:w="849" w:type="dxa"/>
            <w:tcBorders>
              <w:top w:val="nil"/>
              <w:left w:val="single" w:sz="6" w:space="0" w:color="auto"/>
              <w:bottom w:val="nil"/>
              <w:right w:val="single" w:sz="6" w:space="0" w:color="auto"/>
            </w:tcBorders>
            <w:vAlign w:val="bottom"/>
          </w:tcPr>
          <w:p w14:paraId="4B0F4019" w14:textId="77777777" w:rsidR="00FD3767" w:rsidRPr="00286AF6" w:rsidRDefault="00FD3767" w:rsidP="003E0613">
            <w:pPr>
              <w:spacing w:before="20" w:line="124" w:lineRule="exact"/>
              <w:ind w:right="284"/>
              <w:jc w:val="right"/>
              <w:rPr>
                <w:rFonts w:ascii="Arial" w:hAnsi="Arial" w:cs="Arial"/>
                <w:color w:val="000000"/>
                <w:sz w:val="14"/>
                <w:szCs w:val="14"/>
                <w:lang w:val="en-US"/>
              </w:rPr>
            </w:pPr>
            <w:r w:rsidRPr="00286AF6">
              <w:rPr>
                <w:rFonts w:ascii="Arial" w:hAnsi="Arial" w:cs="Arial"/>
                <w:color w:val="000000"/>
                <w:sz w:val="14"/>
                <w:szCs w:val="14"/>
                <w:lang w:val="en-US"/>
              </w:rPr>
              <w:t>22,2</w:t>
            </w:r>
          </w:p>
        </w:tc>
        <w:tc>
          <w:tcPr>
            <w:tcW w:w="849" w:type="dxa"/>
            <w:tcBorders>
              <w:top w:val="nil"/>
              <w:left w:val="single" w:sz="6" w:space="0" w:color="auto"/>
              <w:bottom w:val="nil"/>
              <w:right w:val="single" w:sz="6" w:space="0" w:color="auto"/>
            </w:tcBorders>
            <w:vAlign w:val="bottom"/>
          </w:tcPr>
          <w:p w14:paraId="231AD1BB" w14:textId="77777777" w:rsidR="00FD3767" w:rsidRPr="00286AF6" w:rsidRDefault="00FD3767" w:rsidP="003E0613">
            <w:pPr>
              <w:spacing w:before="20" w:line="124" w:lineRule="exact"/>
              <w:ind w:right="284"/>
              <w:jc w:val="right"/>
              <w:rPr>
                <w:rFonts w:ascii="Arial" w:hAnsi="Arial" w:cs="Arial"/>
                <w:color w:val="000000"/>
                <w:sz w:val="14"/>
                <w:szCs w:val="14"/>
                <w:lang w:val="en-US"/>
              </w:rPr>
            </w:pPr>
            <w:r w:rsidRPr="00286AF6">
              <w:rPr>
                <w:rFonts w:ascii="Arial" w:hAnsi="Arial" w:cs="Arial"/>
                <w:color w:val="000000"/>
                <w:sz w:val="14"/>
                <w:szCs w:val="14"/>
                <w:lang w:val="en-US"/>
              </w:rPr>
              <w:t>19,2</w:t>
            </w:r>
          </w:p>
        </w:tc>
        <w:tc>
          <w:tcPr>
            <w:tcW w:w="850" w:type="dxa"/>
            <w:tcBorders>
              <w:top w:val="nil"/>
              <w:left w:val="single" w:sz="6" w:space="0" w:color="auto"/>
              <w:bottom w:val="nil"/>
              <w:right w:val="single" w:sz="6" w:space="0" w:color="auto"/>
            </w:tcBorders>
            <w:vAlign w:val="bottom"/>
          </w:tcPr>
          <w:p w14:paraId="56ECB3D2" w14:textId="77777777" w:rsidR="00FD3767" w:rsidRPr="00286AF6" w:rsidRDefault="00FD3767" w:rsidP="003E0613">
            <w:pPr>
              <w:spacing w:before="20" w:line="124" w:lineRule="exact"/>
              <w:ind w:right="284"/>
              <w:jc w:val="right"/>
              <w:rPr>
                <w:rFonts w:ascii="Arial" w:hAnsi="Arial" w:cs="Arial"/>
                <w:color w:val="000000"/>
                <w:sz w:val="14"/>
                <w:szCs w:val="14"/>
                <w:lang w:val="en-US"/>
              </w:rPr>
            </w:pPr>
            <w:r w:rsidRPr="00286AF6">
              <w:rPr>
                <w:rFonts w:ascii="Arial" w:hAnsi="Arial" w:cs="Arial"/>
                <w:color w:val="000000"/>
                <w:sz w:val="14"/>
                <w:szCs w:val="14"/>
                <w:lang w:val="en-US"/>
              </w:rPr>
              <w:t>17,1</w:t>
            </w:r>
          </w:p>
        </w:tc>
        <w:tc>
          <w:tcPr>
            <w:tcW w:w="850" w:type="dxa"/>
            <w:tcBorders>
              <w:top w:val="nil"/>
              <w:left w:val="single" w:sz="6" w:space="0" w:color="auto"/>
              <w:bottom w:val="nil"/>
              <w:right w:val="single" w:sz="6" w:space="0" w:color="auto"/>
            </w:tcBorders>
            <w:vAlign w:val="bottom"/>
          </w:tcPr>
          <w:p w14:paraId="51BB64AB" w14:textId="77777777" w:rsidR="00FD3767" w:rsidRPr="00286AF6" w:rsidRDefault="00FD3767" w:rsidP="003E0613">
            <w:pPr>
              <w:spacing w:before="20" w:line="124" w:lineRule="exact"/>
              <w:ind w:right="284"/>
              <w:jc w:val="right"/>
              <w:rPr>
                <w:rFonts w:ascii="Arial" w:hAnsi="Arial" w:cs="Arial"/>
                <w:color w:val="000000"/>
                <w:sz w:val="14"/>
                <w:szCs w:val="14"/>
                <w:lang w:val="en-US"/>
              </w:rPr>
            </w:pPr>
            <w:r w:rsidRPr="00286AF6">
              <w:rPr>
                <w:rFonts w:ascii="Arial" w:hAnsi="Arial" w:cs="Arial"/>
                <w:color w:val="000000"/>
                <w:sz w:val="14"/>
                <w:szCs w:val="14"/>
                <w:lang w:val="en-US"/>
              </w:rPr>
              <w:t>16,0</w:t>
            </w:r>
          </w:p>
        </w:tc>
        <w:tc>
          <w:tcPr>
            <w:tcW w:w="851" w:type="dxa"/>
            <w:tcBorders>
              <w:top w:val="nil"/>
              <w:left w:val="single" w:sz="6" w:space="0" w:color="auto"/>
              <w:bottom w:val="nil"/>
              <w:right w:val="single" w:sz="6" w:space="0" w:color="auto"/>
            </w:tcBorders>
            <w:vAlign w:val="bottom"/>
          </w:tcPr>
          <w:p w14:paraId="1D11C4BF" w14:textId="77777777" w:rsidR="00FD3767" w:rsidRPr="00286AF6" w:rsidRDefault="00FD3767" w:rsidP="003E0613">
            <w:pPr>
              <w:spacing w:before="20" w:line="124" w:lineRule="exact"/>
              <w:ind w:right="284"/>
              <w:jc w:val="right"/>
              <w:rPr>
                <w:rFonts w:ascii="Arial" w:hAnsi="Arial" w:cs="Arial"/>
                <w:color w:val="000000"/>
                <w:sz w:val="14"/>
                <w:szCs w:val="14"/>
                <w:lang w:val="en-US"/>
              </w:rPr>
            </w:pPr>
            <w:r w:rsidRPr="00286AF6">
              <w:rPr>
                <w:rFonts w:ascii="Arial" w:hAnsi="Arial" w:cs="Arial"/>
                <w:color w:val="000000"/>
                <w:sz w:val="14"/>
                <w:szCs w:val="14"/>
                <w:lang w:val="en-US"/>
              </w:rPr>
              <w:t>15,4</w:t>
            </w:r>
          </w:p>
        </w:tc>
        <w:tc>
          <w:tcPr>
            <w:tcW w:w="851" w:type="dxa"/>
            <w:tcBorders>
              <w:top w:val="nil"/>
              <w:left w:val="single" w:sz="6" w:space="0" w:color="auto"/>
              <w:bottom w:val="nil"/>
              <w:right w:val="single" w:sz="6" w:space="0" w:color="auto"/>
            </w:tcBorders>
            <w:vAlign w:val="bottom"/>
          </w:tcPr>
          <w:p w14:paraId="4DB597F2" w14:textId="600A3838" w:rsidR="00FD3767" w:rsidRPr="00FD3767" w:rsidRDefault="00FD3767" w:rsidP="003E0613">
            <w:pPr>
              <w:spacing w:before="20" w:line="124" w:lineRule="exact"/>
              <w:ind w:right="284"/>
              <w:jc w:val="right"/>
              <w:rPr>
                <w:rFonts w:ascii="Arial" w:hAnsi="Arial" w:cs="Arial"/>
                <w:sz w:val="14"/>
                <w:szCs w:val="14"/>
                <w:lang w:val="en-US"/>
              </w:rPr>
            </w:pPr>
            <w:r w:rsidRPr="00FD3767">
              <w:rPr>
                <w:rFonts w:ascii="Arial" w:hAnsi="Arial" w:cs="Arial"/>
                <w:sz w:val="14"/>
                <w:szCs w:val="14"/>
              </w:rPr>
              <w:t>14,6</w:t>
            </w:r>
          </w:p>
        </w:tc>
        <w:tc>
          <w:tcPr>
            <w:tcW w:w="2474" w:type="dxa"/>
            <w:tcBorders>
              <w:top w:val="nil"/>
              <w:left w:val="single" w:sz="6" w:space="0" w:color="auto"/>
              <w:bottom w:val="nil"/>
            </w:tcBorders>
            <w:vAlign w:val="bottom"/>
          </w:tcPr>
          <w:p w14:paraId="4A930078" w14:textId="77777777" w:rsidR="00FD3767" w:rsidRPr="00CA0383" w:rsidRDefault="00FD3767" w:rsidP="004A1B4B">
            <w:pPr>
              <w:pStyle w:val="12"/>
              <w:spacing w:before="20" w:line="124" w:lineRule="exact"/>
              <w:ind w:left="170"/>
              <w:rPr>
                <w:i/>
                <w:lang w:val="en-US"/>
              </w:rPr>
            </w:pPr>
            <w:r w:rsidRPr="00CA0383">
              <w:rPr>
                <w:i/>
                <w:lang w:val="en-US"/>
              </w:rPr>
              <w:t>Male</w:t>
            </w:r>
          </w:p>
        </w:tc>
      </w:tr>
      <w:tr w:rsidR="00CA0383" w:rsidRPr="00787F9D" w14:paraId="5291BEAB" w14:textId="77777777" w:rsidTr="001E05DB">
        <w:trPr>
          <w:cantSplit/>
          <w:jc w:val="center"/>
        </w:trPr>
        <w:tc>
          <w:tcPr>
            <w:tcW w:w="2348" w:type="dxa"/>
            <w:tcBorders>
              <w:top w:val="nil"/>
              <w:left w:val="nil"/>
              <w:bottom w:val="nil"/>
              <w:right w:val="single" w:sz="6" w:space="0" w:color="auto"/>
            </w:tcBorders>
            <w:vAlign w:val="bottom"/>
          </w:tcPr>
          <w:p w14:paraId="2033F426" w14:textId="77777777" w:rsidR="00FD3767" w:rsidRPr="00CA0383" w:rsidRDefault="00FD3767" w:rsidP="001E05DB">
            <w:pPr>
              <w:pStyle w:val="12"/>
              <w:spacing w:before="24" w:line="124" w:lineRule="exact"/>
              <w:ind w:right="85"/>
            </w:pPr>
            <w:r w:rsidRPr="00CA0383">
              <w:t xml:space="preserve">3.7.1. </w:t>
            </w:r>
            <w:proofErr w:type="gramStart"/>
            <w:r w:rsidRPr="00CA0383">
              <w:t>Доля женщин репродукти</w:t>
            </w:r>
            <w:r w:rsidRPr="00CA0383">
              <w:t>в</w:t>
            </w:r>
            <w:r w:rsidRPr="00CA0383">
              <w:t>ного возраста (от 18 до 44 лет), чьи потребности по планиров</w:t>
            </w:r>
            <w:r w:rsidRPr="00CA0383">
              <w:t>а</w:t>
            </w:r>
            <w:r w:rsidRPr="00CA0383">
              <w:t>нию семьи удовлетворяются современными методами</w:t>
            </w:r>
            <w:r w:rsidRPr="00CA0383">
              <w:rPr>
                <w:vertAlign w:val="superscript"/>
              </w:rPr>
              <w:t>3)</w:t>
            </w:r>
            <w:r w:rsidRPr="00CA0383">
              <w:t xml:space="preserve">, </w:t>
            </w:r>
            <w:r w:rsidRPr="00CA0383">
              <w:br/>
              <w:t xml:space="preserve">процентов </w:t>
            </w:r>
            <w:proofErr w:type="gramEnd"/>
          </w:p>
        </w:tc>
        <w:tc>
          <w:tcPr>
            <w:tcW w:w="849" w:type="dxa"/>
            <w:tcBorders>
              <w:top w:val="nil"/>
              <w:left w:val="single" w:sz="6" w:space="0" w:color="auto"/>
              <w:bottom w:val="nil"/>
              <w:right w:val="single" w:sz="6" w:space="0" w:color="auto"/>
            </w:tcBorders>
            <w:vAlign w:val="bottom"/>
          </w:tcPr>
          <w:p w14:paraId="042A2442" w14:textId="77777777" w:rsidR="00FD3767" w:rsidRPr="00CA0383" w:rsidRDefault="00FD3767" w:rsidP="003E0613">
            <w:pPr>
              <w:spacing w:before="20" w:line="124" w:lineRule="exact"/>
              <w:ind w:right="284"/>
              <w:jc w:val="right"/>
              <w:rPr>
                <w:rFonts w:ascii="Arial" w:hAnsi="Arial" w:cs="Arial"/>
                <w:sz w:val="14"/>
                <w:szCs w:val="14"/>
              </w:rPr>
            </w:pPr>
          </w:p>
        </w:tc>
        <w:tc>
          <w:tcPr>
            <w:tcW w:w="849" w:type="dxa"/>
            <w:tcBorders>
              <w:top w:val="nil"/>
              <w:left w:val="single" w:sz="6" w:space="0" w:color="auto"/>
              <w:bottom w:val="nil"/>
              <w:right w:val="single" w:sz="6" w:space="0" w:color="auto"/>
            </w:tcBorders>
            <w:vAlign w:val="bottom"/>
          </w:tcPr>
          <w:p w14:paraId="5FBDB245" w14:textId="77777777" w:rsidR="00FD3767" w:rsidRPr="00CA0383" w:rsidRDefault="00FD3767" w:rsidP="003E0613">
            <w:pPr>
              <w:spacing w:before="20" w:line="124" w:lineRule="exact"/>
              <w:ind w:right="284"/>
              <w:jc w:val="right"/>
              <w:rPr>
                <w:rFonts w:ascii="Arial" w:hAnsi="Arial" w:cs="Arial"/>
                <w:sz w:val="14"/>
                <w:szCs w:val="14"/>
              </w:rPr>
            </w:pPr>
          </w:p>
        </w:tc>
        <w:tc>
          <w:tcPr>
            <w:tcW w:w="850" w:type="dxa"/>
            <w:tcBorders>
              <w:top w:val="nil"/>
              <w:left w:val="single" w:sz="6" w:space="0" w:color="auto"/>
              <w:bottom w:val="nil"/>
              <w:right w:val="single" w:sz="6" w:space="0" w:color="auto"/>
            </w:tcBorders>
            <w:vAlign w:val="bottom"/>
          </w:tcPr>
          <w:p w14:paraId="0B6CE70C" w14:textId="77777777" w:rsidR="00FD3767" w:rsidRPr="00CA0383" w:rsidRDefault="00FD3767" w:rsidP="003E0613">
            <w:pPr>
              <w:spacing w:before="20" w:line="124" w:lineRule="exact"/>
              <w:ind w:right="284"/>
              <w:jc w:val="right"/>
              <w:rPr>
                <w:rFonts w:ascii="Arial" w:hAnsi="Arial" w:cs="Arial"/>
                <w:sz w:val="14"/>
                <w:szCs w:val="14"/>
              </w:rPr>
            </w:pPr>
          </w:p>
        </w:tc>
        <w:tc>
          <w:tcPr>
            <w:tcW w:w="850" w:type="dxa"/>
            <w:tcBorders>
              <w:top w:val="nil"/>
              <w:left w:val="single" w:sz="6" w:space="0" w:color="auto"/>
              <w:bottom w:val="nil"/>
              <w:right w:val="single" w:sz="6" w:space="0" w:color="auto"/>
            </w:tcBorders>
            <w:vAlign w:val="bottom"/>
          </w:tcPr>
          <w:p w14:paraId="6BE87300" w14:textId="77777777" w:rsidR="00FD3767" w:rsidRPr="00CA0383" w:rsidRDefault="00FD3767" w:rsidP="003E0613">
            <w:pPr>
              <w:spacing w:before="20" w:line="124" w:lineRule="exact"/>
              <w:ind w:right="284"/>
              <w:jc w:val="right"/>
              <w:rPr>
                <w:rFonts w:ascii="Arial" w:hAnsi="Arial" w:cs="Arial"/>
                <w:sz w:val="14"/>
                <w:szCs w:val="14"/>
              </w:rPr>
            </w:pPr>
            <w:r w:rsidRPr="00CA0383">
              <w:rPr>
                <w:rFonts w:ascii="Arial" w:hAnsi="Arial" w:cs="Arial"/>
                <w:sz w:val="14"/>
                <w:szCs w:val="14"/>
              </w:rPr>
              <w:t>74,7</w:t>
            </w:r>
          </w:p>
        </w:tc>
        <w:tc>
          <w:tcPr>
            <w:tcW w:w="851" w:type="dxa"/>
            <w:tcBorders>
              <w:top w:val="nil"/>
              <w:left w:val="single" w:sz="6" w:space="0" w:color="auto"/>
              <w:bottom w:val="nil"/>
              <w:right w:val="single" w:sz="6" w:space="0" w:color="auto"/>
            </w:tcBorders>
            <w:vAlign w:val="bottom"/>
          </w:tcPr>
          <w:p w14:paraId="4F90B751" w14:textId="77777777" w:rsidR="00FD3767" w:rsidRPr="00CA0383" w:rsidRDefault="00FD3767" w:rsidP="003E0613">
            <w:pPr>
              <w:spacing w:before="20" w:line="124" w:lineRule="exact"/>
              <w:ind w:right="284"/>
              <w:jc w:val="right"/>
              <w:rPr>
                <w:rFonts w:ascii="Arial" w:hAnsi="Arial" w:cs="Arial"/>
                <w:sz w:val="14"/>
                <w:szCs w:val="14"/>
              </w:rPr>
            </w:pPr>
          </w:p>
        </w:tc>
        <w:tc>
          <w:tcPr>
            <w:tcW w:w="851" w:type="dxa"/>
            <w:tcBorders>
              <w:top w:val="nil"/>
              <w:left w:val="single" w:sz="6" w:space="0" w:color="auto"/>
              <w:bottom w:val="nil"/>
              <w:right w:val="single" w:sz="6" w:space="0" w:color="auto"/>
            </w:tcBorders>
            <w:vAlign w:val="bottom"/>
          </w:tcPr>
          <w:p w14:paraId="7DD5830D" w14:textId="77777777" w:rsidR="00FD3767" w:rsidRPr="00CA0383" w:rsidRDefault="00FD3767" w:rsidP="003E0613">
            <w:pPr>
              <w:spacing w:before="20" w:line="124" w:lineRule="exact"/>
              <w:ind w:right="284"/>
              <w:jc w:val="right"/>
              <w:rPr>
                <w:rFonts w:ascii="Arial" w:hAnsi="Arial" w:cs="Arial"/>
                <w:sz w:val="14"/>
                <w:szCs w:val="14"/>
                <w:lang w:val="en-US"/>
              </w:rPr>
            </w:pPr>
          </w:p>
        </w:tc>
        <w:tc>
          <w:tcPr>
            <w:tcW w:w="2474" w:type="dxa"/>
            <w:tcBorders>
              <w:top w:val="nil"/>
              <w:left w:val="single" w:sz="6" w:space="0" w:color="auto"/>
              <w:bottom w:val="nil"/>
            </w:tcBorders>
            <w:vAlign w:val="bottom"/>
          </w:tcPr>
          <w:p w14:paraId="031187C2" w14:textId="413A8160" w:rsidR="00FD3767" w:rsidRPr="00CA0383" w:rsidRDefault="00CA0383" w:rsidP="004673D4">
            <w:pPr>
              <w:pStyle w:val="12"/>
              <w:spacing w:before="20" w:line="124" w:lineRule="exact"/>
              <w:ind w:left="57"/>
              <w:rPr>
                <w:i/>
                <w:lang w:val="en-US"/>
              </w:rPr>
            </w:pPr>
            <w:r w:rsidRPr="00CA0383">
              <w:rPr>
                <w:i/>
                <w:lang w:val="en-US"/>
              </w:rPr>
              <w:t xml:space="preserve">3.7.1. Proportion of women </w:t>
            </w:r>
            <w:r w:rsidRPr="00CA0383">
              <w:rPr>
                <w:i/>
                <w:lang w:val="en-US"/>
              </w:rPr>
              <w:br/>
              <w:t>of reproductive age (aged 18</w:t>
            </w:r>
            <w:r w:rsidR="004673D4">
              <w:rPr>
                <w:i/>
                <w:lang w:val="en-US"/>
              </w:rPr>
              <w:t xml:space="preserve"> – </w:t>
            </w:r>
            <w:r w:rsidRPr="00CA0383">
              <w:rPr>
                <w:i/>
                <w:lang w:val="en-US"/>
              </w:rPr>
              <w:t xml:space="preserve">44 years) who have their need for family planning satisfied with modern </w:t>
            </w:r>
            <w:r w:rsidRPr="00CA0383">
              <w:rPr>
                <w:i/>
                <w:lang w:val="en-US"/>
              </w:rPr>
              <w:br/>
              <w:t>methods</w:t>
            </w:r>
            <w:r w:rsidRPr="00CA0383">
              <w:rPr>
                <w:i/>
                <w:vertAlign w:val="superscript"/>
                <w:lang w:val="en-US"/>
              </w:rPr>
              <w:t>3)</w:t>
            </w:r>
            <w:r w:rsidRPr="00CA0383">
              <w:rPr>
                <w:i/>
                <w:lang w:val="en-US"/>
              </w:rPr>
              <w:t>, percent</w:t>
            </w:r>
          </w:p>
        </w:tc>
      </w:tr>
      <w:tr w:rsidR="00FD3767" w:rsidRPr="00787F9D" w14:paraId="6F2BB75B" w14:textId="77777777" w:rsidTr="001E05DB">
        <w:trPr>
          <w:cantSplit/>
          <w:jc w:val="center"/>
        </w:trPr>
        <w:tc>
          <w:tcPr>
            <w:tcW w:w="2348" w:type="dxa"/>
            <w:tcBorders>
              <w:top w:val="nil"/>
              <w:left w:val="nil"/>
              <w:bottom w:val="nil"/>
              <w:right w:val="single" w:sz="6" w:space="0" w:color="auto"/>
            </w:tcBorders>
            <w:vAlign w:val="bottom"/>
          </w:tcPr>
          <w:p w14:paraId="3C4C91DF" w14:textId="77777777" w:rsidR="00FD3767" w:rsidRPr="00CB40CF" w:rsidRDefault="00FD3767" w:rsidP="003E0613">
            <w:pPr>
              <w:pStyle w:val="12"/>
              <w:spacing w:before="20" w:line="124" w:lineRule="exact"/>
              <w:ind w:right="85"/>
              <w:rPr>
                <w:color w:val="000000"/>
              </w:rPr>
            </w:pPr>
            <w:r w:rsidRPr="009D2A8A">
              <w:rPr>
                <w:color w:val="000000"/>
              </w:rPr>
              <w:t xml:space="preserve">3.7.2. </w:t>
            </w:r>
            <w:r w:rsidRPr="00CB40CF">
              <w:rPr>
                <w:color w:val="000000"/>
              </w:rPr>
              <w:t>Коэффициент</w:t>
            </w:r>
            <w:r w:rsidRPr="009D2A8A">
              <w:rPr>
                <w:color w:val="000000"/>
              </w:rPr>
              <w:t xml:space="preserve"> </w:t>
            </w:r>
            <w:r w:rsidRPr="00CB40CF">
              <w:rPr>
                <w:color w:val="000000"/>
              </w:rPr>
              <w:t>рождаемости</w:t>
            </w:r>
            <w:r w:rsidRPr="009D2A8A">
              <w:rPr>
                <w:color w:val="000000"/>
              </w:rPr>
              <w:t xml:space="preserve"> </w:t>
            </w:r>
            <w:r w:rsidRPr="00CB40CF">
              <w:rPr>
                <w:color w:val="000000"/>
              </w:rPr>
              <w:t>среди</w:t>
            </w:r>
            <w:r w:rsidRPr="009D2A8A">
              <w:rPr>
                <w:color w:val="000000"/>
              </w:rPr>
              <w:t xml:space="preserve"> </w:t>
            </w:r>
            <w:r w:rsidRPr="00CB40CF">
              <w:rPr>
                <w:color w:val="000000"/>
              </w:rPr>
              <w:t>подростков</w:t>
            </w:r>
            <w:r w:rsidRPr="009D2A8A">
              <w:rPr>
                <w:color w:val="000000"/>
              </w:rPr>
              <w:t xml:space="preserve"> (</w:t>
            </w:r>
            <w:r w:rsidRPr="00CB40CF">
              <w:rPr>
                <w:color w:val="000000"/>
              </w:rPr>
              <w:t>в</w:t>
            </w:r>
            <w:r w:rsidRPr="009D2A8A">
              <w:rPr>
                <w:color w:val="000000"/>
              </w:rPr>
              <w:t xml:space="preserve"> </w:t>
            </w:r>
            <w:r w:rsidRPr="00CB40CF">
              <w:rPr>
                <w:color w:val="000000"/>
              </w:rPr>
              <w:t xml:space="preserve">возрасте </w:t>
            </w:r>
            <w:r>
              <w:rPr>
                <w:color w:val="000000"/>
              </w:rPr>
              <w:br/>
            </w:r>
            <w:r w:rsidRPr="00CB40CF">
              <w:rPr>
                <w:color w:val="000000"/>
              </w:rPr>
              <w:t xml:space="preserve">от 10 до 14 лет и в возрасте </w:t>
            </w:r>
            <w:r>
              <w:rPr>
                <w:color w:val="000000"/>
              </w:rPr>
              <w:br/>
            </w:r>
            <w:r w:rsidRPr="00CB40CF">
              <w:rPr>
                <w:color w:val="000000"/>
              </w:rPr>
              <w:t>от 15 до 19 лет)</w:t>
            </w:r>
            <w:r w:rsidRPr="00564E52">
              <w:rPr>
                <w:color w:val="000000"/>
              </w:rPr>
              <w:t>,</w:t>
            </w:r>
            <w:r w:rsidRPr="00CB40CF">
              <w:rPr>
                <w:color w:val="000000"/>
              </w:rPr>
              <w:t xml:space="preserve"> на 1000 женщин </w:t>
            </w:r>
            <w:r>
              <w:rPr>
                <w:color w:val="000000"/>
              </w:rPr>
              <w:br/>
            </w:r>
            <w:r w:rsidRPr="00CB40CF">
              <w:rPr>
                <w:color w:val="000000"/>
              </w:rPr>
              <w:t xml:space="preserve">в соответствующей возрастной </w:t>
            </w:r>
            <w:r>
              <w:rPr>
                <w:color w:val="000000"/>
              </w:rPr>
              <w:br/>
            </w:r>
            <w:r w:rsidRPr="00CB40CF">
              <w:rPr>
                <w:color w:val="000000"/>
              </w:rPr>
              <w:t>группе</w:t>
            </w:r>
          </w:p>
        </w:tc>
        <w:tc>
          <w:tcPr>
            <w:tcW w:w="849" w:type="dxa"/>
            <w:tcBorders>
              <w:top w:val="nil"/>
              <w:left w:val="single" w:sz="6" w:space="0" w:color="auto"/>
              <w:bottom w:val="nil"/>
              <w:right w:val="single" w:sz="6" w:space="0" w:color="auto"/>
            </w:tcBorders>
            <w:vAlign w:val="bottom"/>
          </w:tcPr>
          <w:p w14:paraId="6084EA22" w14:textId="77777777" w:rsidR="00FD3767" w:rsidRPr="00A61649" w:rsidRDefault="00FD3767" w:rsidP="003E0613">
            <w:pPr>
              <w:spacing w:before="20" w:line="124"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6616F730" w14:textId="77777777" w:rsidR="00FD3767" w:rsidRPr="00A61649" w:rsidRDefault="00FD3767"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1A15C84D" w14:textId="77777777" w:rsidR="00FD3767" w:rsidRPr="00A61649" w:rsidRDefault="00FD3767"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50B1FFF9" w14:textId="77777777" w:rsidR="00FD3767" w:rsidRPr="00A61649" w:rsidRDefault="00FD3767" w:rsidP="003E0613">
            <w:pPr>
              <w:spacing w:before="20" w:line="124"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57B5D0AB" w14:textId="77777777" w:rsidR="00FD3767" w:rsidRPr="00A61649" w:rsidRDefault="00FD3767" w:rsidP="003E0613">
            <w:pPr>
              <w:spacing w:before="20" w:line="124"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75130875" w14:textId="77777777" w:rsidR="00FD3767" w:rsidRPr="00FD3767" w:rsidRDefault="00FD3767" w:rsidP="003E0613">
            <w:pPr>
              <w:spacing w:before="20" w:line="124" w:lineRule="exact"/>
              <w:ind w:right="284"/>
              <w:jc w:val="right"/>
              <w:rPr>
                <w:rFonts w:ascii="Arial" w:hAnsi="Arial" w:cs="Arial"/>
                <w:sz w:val="14"/>
                <w:szCs w:val="14"/>
              </w:rPr>
            </w:pPr>
          </w:p>
        </w:tc>
        <w:tc>
          <w:tcPr>
            <w:tcW w:w="2474" w:type="dxa"/>
            <w:tcBorders>
              <w:top w:val="nil"/>
              <w:left w:val="single" w:sz="6" w:space="0" w:color="auto"/>
              <w:bottom w:val="nil"/>
            </w:tcBorders>
            <w:vAlign w:val="bottom"/>
          </w:tcPr>
          <w:p w14:paraId="7638769F" w14:textId="77777777" w:rsidR="00FD3767" w:rsidRPr="00CB40CF" w:rsidRDefault="00FD3767" w:rsidP="003E0613">
            <w:pPr>
              <w:pStyle w:val="12"/>
              <w:spacing w:before="20" w:line="124" w:lineRule="exact"/>
              <w:ind w:left="57"/>
              <w:rPr>
                <w:i/>
                <w:color w:val="000000"/>
                <w:lang w:val="en-US"/>
              </w:rPr>
            </w:pPr>
            <w:r w:rsidRPr="00BB0E6C">
              <w:rPr>
                <w:i/>
                <w:color w:val="000000"/>
                <w:lang w:val="en-US"/>
              </w:rPr>
              <w:t xml:space="preserve">3.7.2. </w:t>
            </w:r>
            <w:r w:rsidRPr="00CB40CF">
              <w:rPr>
                <w:i/>
                <w:color w:val="000000"/>
                <w:lang w:val="en-US"/>
              </w:rPr>
              <w:t>Adolescent</w:t>
            </w:r>
            <w:r w:rsidRPr="00BB0E6C">
              <w:rPr>
                <w:i/>
                <w:color w:val="000000"/>
                <w:lang w:val="en-US"/>
              </w:rPr>
              <w:t xml:space="preserve"> </w:t>
            </w:r>
            <w:r w:rsidRPr="00CB40CF">
              <w:rPr>
                <w:i/>
                <w:color w:val="000000"/>
                <w:lang w:val="en-US"/>
              </w:rPr>
              <w:t>birth</w:t>
            </w:r>
            <w:r w:rsidRPr="00BB0E6C">
              <w:rPr>
                <w:i/>
                <w:color w:val="000000"/>
                <w:lang w:val="en-US"/>
              </w:rPr>
              <w:t xml:space="preserve"> </w:t>
            </w:r>
            <w:r w:rsidRPr="00CB40CF">
              <w:rPr>
                <w:i/>
                <w:color w:val="000000"/>
                <w:lang w:val="en-US"/>
              </w:rPr>
              <w:t>rate</w:t>
            </w:r>
            <w:r w:rsidRPr="00BB0E6C">
              <w:rPr>
                <w:i/>
                <w:color w:val="000000"/>
                <w:lang w:val="en-US"/>
              </w:rPr>
              <w:t xml:space="preserve"> (</w:t>
            </w:r>
            <w:r w:rsidRPr="00CB40CF">
              <w:rPr>
                <w:i/>
                <w:color w:val="000000"/>
                <w:lang w:val="en-US"/>
              </w:rPr>
              <w:t>aged</w:t>
            </w:r>
            <w:r w:rsidRPr="00BB0E6C">
              <w:rPr>
                <w:i/>
                <w:color w:val="000000"/>
                <w:lang w:val="en-US"/>
              </w:rPr>
              <w:t xml:space="preserve"> </w:t>
            </w:r>
            <w:r w:rsidRPr="00A27417">
              <w:rPr>
                <w:i/>
                <w:color w:val="000000"/>
                <w:lang w:val="en-US"/>
              </w:rPr>
              <w:br/>
            </w:r>
            <w:r w:rsidRPr="00BB0E6C">
              <w:rPr>
                <w:i/>
                <w:color w:val="000000"/>
                <w:lang w:val="en-US"/>
              </w:rPr>
              <w:t>10</w:t>
            </w:r>
            <w:r w:rsidRPr="00462AFE">
              <w:rPr>
                <w:i/>
                <w:color w:val="000000"/>
                <w:lang w:val="en-US"/>
              </w:rPr>
              <w:t> </w:t>
            </w:r>
            <w:r>
              <w:rPr>
                <w:i/>
                <w:color w:val="000000"/>
                <w:lang w:val="en-US"/>
              </w:rPr>
              <w:t>–</w:t>
            </w:r>
            <w:r w:rsidRPr="00462AFE">
              <w:rPr>
                <w:i/>
                <w:color w:val="000000"/>
                <w:lang w:val="en-US"/>
              </w:rPr>
              <w:t> </w:t>
            </w:r>
            <w:r w:rsidRPr="00BB0E6C">
              <w:rPr>
                <w:i/>
                <w:color w:val="000000"/>
                <w:lang w:val="en-US"/>
              </w:rPr>
              <w:t xml:space="preserve">14 </w:t>
            </w:r>
            <w:r w:rsidRPr="00CB40CF">
              <w:rPr>
                <w:i/>
                <w:color w:val="000000"/>
                <w:lang w:val="en-US"/>
              </w:rPr>
              <w:t>years</w:t>
            </w:r>
            <w:r w:rsidRPr="00BB0E6C">
              <w:rPr>
                <w:i/>
                <w:color w:val="000000"/>
                <w:lang w:val="en-US"/>
              </w:rPr>
              <w:t xml:space="preserve">; </w:t>
            </w:r>
            <w:r w:rsidRPr="00CB40CF">
              <w:rPr>
                <w:i/>
                <w:color w:val="000000"/>
                <w:lang w:val="en-US"/>
              </w:rPr>
              <w:t>aged</w:t>
            </w:r>
            <w:r w:rsidRPr="00BB0E6C">
              <w:rPr>
                <w:i/>
                <w:color w:val="000000"/>
                <w:lang w:val="en-US"/>
              </w:rPr>
              <w:t xml:space="preserve"> 15</w:t>
            </w:r>
            <w:r>
              <w:rPr>
                <w:i/>
                <w:color w:val="000000"/>
                <w:lang w:val="en-US"/>
              </w:rPr>
              <w:t xml:space="preserve"> – </w:t>
            </w:r>
            <w:r w:rsidRPr="00BB0E6C">
              <w:rPr>
                <w:i/>
                <w:color w:val="000000"/>
                <w:lang w:val="en-US"/>
              </w:rPr>
              <w:t xml:space="preserve">19 </w:t>
            </w:r>
            <w:r w:rsidRPr="00CB40CF">
              <w:rPr>
                <w:i/>
                <w:color w:val="000000"/>
                <w:lang w:val="en-US"/>
              </w:rPr>
              <w:t>years</w:t>
            </w:r>
            <w:r w:rsidRPr="00BB0E6C">
              <w:rPr>
                <w:i/>
                <w:color w:val="000000"/>
                <w:lang w:val="en-US"/>
              </w:rPr>
              <w:t xml:space="preserve">), </w:t>
            </w:r>
            <w:r w:rsidRPr="00A27417">
              <w:rPr>
                <w:i/>
                <w:color w:val="000000"/>
                <w:lang w:val="en-US"/>
              </w:rPr>
              <w:br/>
            </w:r>
            <w:r w:rsidRPr="00CB40CF">
              <w:rPr>
                <w:i/>
                <w:color w:val="000000"/>
                <w:lang w:val="en-US"/>
              </w:rPr>
              <w:t>per</w:t>
            </w:r>
            <w:r w:rsidRPr="00BB0E6C">
              <w:rPr>
                <w:i/>
                <w:color w:val="000000"/>
                <w:lang w:val="en-US"/>
              </w:rPr>
              <w:t xml:space="preserve"> 1,000 </w:t>
            </w:r>
            <w:r w:rsidRPr="00CB40CF">
              <w:rPr>
                <w:i/>
                <w:color w:val="000000"/>
                <w:lang w:val="en-US"/>
              </w:rPr>
              <w:t>women</w:t>
            </w:r>
            <w:r w:rsidRPr="00BB0E6C">
              <w:rPr>
                <w:i/>
                <w:color w:val="000000"/>
                <w:lang w:val="en-US"/>
              </w:rPr>
              <w:t xml:space="preserve"> </w:t>
            </w:r>
            <w:r w:rsidRPr="00CB40CF">
              <w:rPr>
                <w:i/>
                <w:color w:val="000000"/>
                <w:lang w:val="en-US"/>
              </w:rPr>
              <w:t>in</w:t>
            </w:r>
            <w:r w:rsidRPr="00BB0E6C">
              <w:rPr>
                <w:i/>
                <w:color w:val="000000"/>
                <w:lang w:val="en-US"/>
              </w:rPr>
              <w:t xml:space="preserve"> </w:t>
            </w:r>
            <w:r w:rsidRPr="00CB40CF">
              <w:rPr>
                <w:i/>
                <w:color w:val="000000"/>
                <w:lang w:val="en-US"/>
              </w:rPr>
              <w:t>that</w:t>
            </w:r>
            <w:r w:rsidRPr="00BB0E6C">
              <w:rPr>
                <w:i/>
                <w:color w:val="000000"/>
                <w:lang w:val="en-US"/>
              </w:rPr>
              <w:t xml:space="preserve"> </w:t>
            </w:r>
            <w:r w:rsidRPr="00CB40CF">
              <w:rPr>
                <w:i/>
                <w:color w:val="000000"/>
                <w:lang w:val="en-US"/>
              </w:rPr>
              <w:t>age</w:t>
            </w:r>
            <w:r w:rsidRPr="00BB0E6C">
              <w:rPr>
                <w:i/>
                <w:color w:val="000000"/>
                <w:lang w:val="en-US"/>
              </w:rPr>
              <w:t xml:space="preserve"> </w:t>
            </w:r>
            <w:r w:rsidRPr="00CB40CF">
              <w:rPr>
                <w:i/>
                <w:color w:val="000000"/>
                <w:lang w:val="en-US"/>
              </w:rPr>
              <w:t>group</w:t>
            </w:r>
          </w:p>
        </w:tc>
      </w:tr>
      <w:tr w:rsidR="00FD3767" w:rsidRPr="00F536A6" w14:paraId="42B4FA4B" w14:textId="77777777" w:rsidTr="001E05DB">
        <w:trPr>
          <w:cantSplit/>
          <w:jc w:val="center"/>
        </w:trPr>
        <w:tc>
          <w:tcPr>
            <w:tcW w:w="2348" w:type="dxa"/>
            <w:tcBorders>
              <w:top w:val="nil"/>
              <w:left w:val="nil"/>
              <w:bottom w:val="nil"/>
              <w:right w:val="single" w:sz="6" w:space="0" w:color="auto"/>
            </w:tcBorders>
            <w:vAlign w:val="bottom"/>
          </w:tcPr>
          <w:p w14:paraId="7B26192A" w14:textId="77777777" w:rsidR="00FD3767" w:rsidRPr="00BB0E6C" w:rsidRDefault="00FD3767" w:rsidP="003E0613">
            <w:pPr>
              <w:pStyle w:val="12"/>
              <w:spacing w:before="20" w:line="124" w:lineRule="exact"/>
              <w:ind w:left="113"/>
              <w:rPr>
                <w:color w:val="000000"/>
                <w:lang w:val="en-US"/>
              </w:rPr>
            </w:pPr>
            <w:r>
              <w:rPr>
                <w:color w:val="000000"/>
              </w:rPr>
              <w:t>В</w:t>
            </w:r>
            <w:r w:rsidRPr="00BB0E6C">
              <w:rPr>
                <w:color w:val="000000"/>
                <w:lang w:val="en-US"/>
              </w:rPr>
              <w:t xml:space="preserve"> </w:t>
            </w:r>
            <w:r>
              <w:rPr>
                <w:color w:val="000000"/>
              </w:rPr>
              <w:t>возрасте</w:t>
            </w:r>
            <w:r w:rsidRPr="00BB0E6C">
              <w:rPr>
                <w:color w:val="000000"/>
                <w:lang w:val="en-US"/>
              </w:rPr>
              <w:t xml:space="preserve"> </w:t>
            </w:r>
            <w:r>
              <w:rPr>
                <w:color w:val="000000"/>
                <w:lang w:val="en-US"/>
              </w:rPr>
              <w:t xml:space="preserve">10 – 14 </w:t>
            </w:r>
            <w:r>
              <w:rPr>
                <w:color w:val="000000"/>
              </w:rPr>
              <w:t>лет</w:t>
            </w:r>
          </w:p>
        </w:tc>
        <w:tc>
          <w:tcPr>
            <w:tcW w:w="849" w:type="dxa"/>
            <w:tcBorders>
              <w:top w:val="nil"/>
              <w:left w:val="single" w:sz="6" w:space="0" w:color="auto"/>
              <w:bottom w:val="nil"/>
              <w:right w:val="single" w:sz="6" w:space="0" w:color="auto"/>
            </w:tcBorders>
            <w:vAlign w:val="bottom"/>
          </w:tcPr>
          <w:p w14:paraId="7FA04AE1" w14:textId="77777777" w:rsidR="00FD3767" w:rsidRPr="00BB0E6C" w:rsidRDefault="00FD3767" w:rsidP="003E0613">
            <w:pPr>
              <w:spacing w:before="20" w:line="124" w:lineRule="exact"/>
              <w:ind w:right="284"/>
              <w:jc w:val="right"/>
              <w:rPr>
                <w:rFonts w:ascii="Arial" w:hAnsi="Arial" w:cs="Arial"/>
                <w:color w:val="000000"/>
                <w:sz w:val="14"/>
                <w:szCs w:val="14"/>
                <w:lang w:val="en-US"/>
              </w:rPr>
            </w:pPr>
            <w:r w:rsidRPr="00BB0E6C">
              <w:rPr>
                <w:rFonts w:ascii="Arial" w:hAnsi="Arial" w:cs="Arial"/>
                <w:color w:val="000000"/>
                <w:sz w:val="14"/>
                <w:szCs w:val="14"/>
                <w:lang w:val="en-US"/>
              </w:rPr>
              <w:t>0,1</w:t>
            </w:r>
          </w:p>
        </w:tc>
        <w:tc>
          <w:tcPr>
            <w:tcW w:w="849" w:type="dxa"/>
            <w:tcBorders>
              <w:top w:val="nil"/>
              <w:left w:val="single" w:sz="6" w:space="0" w:color="auto"/>
              <w:bottom w:val="nil"/>
              <w:right w:val="single" w:sz="6" w:space="0" w:color="auto"/>
            </w:tcBorders>
            <w:vAlign w:val="bottom"/>
          </w:tcPr>
          <w:p w14:paraId="436585DC" w14:textId="77777777" w:rsidR="00FD3767" w:rsidRPr="00BB0E6C" w:rsidRDefault="00FD3767" w:rsidP="003E0613">
            <w:pPr>
              <w:spacing w:before="20" w:line="124" w:lineRule="exact"/>
              <w:ind w:right="284"/>
              <w:jc w:val="right"/>
              <w:rPr>
                <w:rFonts w:ascii="Arial" w:hAnsi="Arial" w:cs="Arial"/>
                <w:color w:val="000000"/>
                <w:sz w:val="14"/>
                <w:szCs w:val="14"/>
                <w:lang w:val="en-US"/>
              </w:rPr>
            </w:pPr>
            <w:r w:rsidRPr="00BB0E6C">
              <w:rPr>
                <w:rFonts w:ascii="Arial" w:hAnsi="Arial" w:cs="Arial"/>
                <w:color w:val="000000"/>
                <w:sz w:val="14"/>
                <w:szCs w:val="14"/>
                <w:lang w:val="en-US"/>
              </w:rPr>
              <w:t>0,08</w:t>
            </w:r>
          </w:p>
        </w:tc>
        <w:tc>
          <w:tcPr>
            <w:tcW w:w="850" w:type="dxa"/>
            <w:tcBorders>
              <w:top w:val="nil"/>
              <w:left w:val="single" w:sz="6" w:space="0" w:color="auto"/>
              <w:bottom w:val="nil"/>
              <w:right w:val="single" w:sz="6" w:space="0" w:color="auto"/>
            </w:tcBorders>
            <w:vAlign w:val="bottom"/>
          </w:tcPr>
          <w:p w14:paraId="28CD26F5" w14:textId="77777777" w:rsidR="00FD3767" w:rsidRPr="00BB0E6C" w:rsidRDefault="00FD3767" w:rsidP="003E0613">
            <w:pPr>
              <w:spacing w:before="20" w:line="124" w:lineRule="exact"/>
              <w:ind w:right="284"/>
              <w:jc w:val="right"/>
              <w:rPr>
                <w:rFonts w:ascii="Arial" w:hAnsi="Arial" w:cs="Arial"/>
                <w:color w:val="000000"/>
                <w:sz w:val="14"/>
                <w:szCs w:val="14"/>
                <w:lang w:val="en-US"/>
              </w:rPr>
            </w:pPr>
            <w:r w:rsidRPr="00BB0E6C">
              <w:rPr>
                <w:rFonts w:ascii="Arial" w:hAnsi="Arial" w:cs="Arial"/>
                <w:color w:val="000000"/>
                <w:sz w:val="14"/>
                <w:szCs w:val="14"/>
                <w:lang w:val="en-US"/>
              </w:rPr>
              <w:t>0,08</w:t>
            </w:r>
          </w:p>
        </w:tc>
        <w:tc>
          <w:tcPr>
            <w:tcW w:w="850" w:type="dxa"/>
            <w:tcBorders>
              <w:top w:val="nil"/>
              <w:left w:val="single" w:sz="6" w:space="0" w:color="auto"/>
              <w:bottom w:val="nil"/>
              <w:right w:val="single" w:sz="6" w:space="0" w:color="auto"/>
            </w:tcBorders>
            <w:vAlign w:val="bottom"/>
          </w:tcPr>
          <w:p w14:paraId="615C5D45" w14:textId="77777777" w:rsidR="00FD3767" w:rsidRPr="00BB0E6C" w:rsidRDefault="00FD3767" w:rsidP="003E0613">
            <w:pPr>
              <w:spacing w:before="20" w:line="124" w:lineRule="exact"/>
              <w:ind w:right="284"/>
              <w:jc w:val="right"/>
              <w:rPr>
                <w:rFonts w:ascii="Arial" w:hAnsi="Arial" w:cs="Arial"/>
                <w:color w:val="000000"/>
                <w:sz w:val="14"/>
                <w:szCs w:val="14"/>
                <w:lang w:val="en-US"/>
              </w:rPr>
            </w:pPr>
            <w:r w:rsidRPr="00BB0E6C">
              <w:rPr>
                <w:rFonts w:ascii="Arial" w:hAnsi="Arial" w:cs="Arial"/>
                <w:color w:val="000000"/>
                <w:sz w:val="14"/>
                <w:szCs w:val="14"/>
                <w:lang w:val="en-US"/>
              </w:rPr>
              <w:t>0,07</w:t>
            </w:r>
          </w:p>
        </w:tc>
        <w:tc>
          <w:tcPr>
            <w:tcW w:w="851" w:type="dxa"/>
            <w:tcBorders>
              <w:top w:val="nil"/>
              <w:left w:val="single" w:sz="6" w:space="0" w:color="auto"/>
              <w:bottom w:val="nil"/>
              <w:right w:val="single" w:sz="6" w:space="0" w:color="auto"/>
            </w:tcBorders>
            <w:vAlign w:val="bottom"/>
          </w:tcPr>
          <w:p w14:paraId="2F72F8DC" w14:textId="77777777" w:rsidR="00FD3767" w:rsidRPr="00BB0E6C" w:rsidRDefault="00FD3767" w:rsidP="003E0613">
            <w:pPr>
              <w:spacing w:before="20" w:line="124" w:lineRule="exact"/>
              <w:ind w:right="284"/>
              <w:jc w:val="right"/>
              <w:rPr>
                <w:rFonts w:ascii="Arial" w:hAnsi="Arial" w:cs="Arial"/>
                <w:color w:val="000000"/>
                <w:sz w:val="14"/>
                <w:szCs w:val="14"/>
                <w:lang w:val="en-US"/>
              </w:rPr>
            </w:pPr>
            <w:r w:rsidRPr="00BB0E6C">
              <w:rPr>
                <w:rFonts w:ascii="Arial" w:hAnsi="Arial" w:cs="Arial"/>
                <w:color w:val="000000"/>
                <w:sz w:val="14"/>
                <w:szCs w:val="14"/>
                <w:lang w:val="en-US"/>
              </w:rPr>
              <w:t>0,06</w:t>
            </w:r>
          </w:p>
        </w:tc>
        <w:tc>
          <w:tcPr>
            <w:tcW w:w="851" w:type="dxa"/>
            <w:tcBorders>
              <w:top w:val="nil"/>
              <w:left w:val="single" w:sz="6" w:space="0" w:color="auto"/>
              <w:bottom w:val="nil"/>
              <w:right w:val="single" w:sz="6" w:space="0" w:color="auto"/>
            </w:tcBorders>
            <w:vAlign w:val="bottom"/>
          </w:tcPr>
          <w:p w14:paraId="68C1CCC3" w14:textId="031BB668" w:rsidR="00FD3767" w:rsidRPr="00FD3767" w:rsidRDefault="00FD3767" w:rsidP="003E0613">
            <w:pPr>
              <w:spacing w:before="20" w:line="124" w:lineRule="exact"/>
              <w:ind w:right="284"/>
              <w:jc w:val="right"/>
              <w:rPr>
                <w:rFonts w:ascii="Arial" w:hAnsi="Arial" w:cs="Arial"/>
                <w:sz w:val="14"/>
                <w:szCs w:val="14"/>
                <w:lang w:val="en-US"/>
              </w:rPr>
            </w:pPr>
            <w:r w:rsidRPr="00FD3767">
              <w:rPr>
                <w:rFonts w:ascii="Arial" w:hAnsi="Arial" w:cs="Arial"/>
                <w:sz w:val="14"/>
                <w:szCs w:val="14"/>
              </w:rPr>
              <w:t>0,06</w:t>
            </w:r>
          </w:p>
        </w:tc>
        <w:tc>
          <w:tcPr>
            <w:tcW w:w="2474" w:type="dxa"/>
            <w:tcBorders>
              <w:top w:val="nil"/>
              <w:left w:val="single" w:sz="6" w:space="0" w:color="auto"/>
              <w:bottom w:val="nil"/>
            </w:tcBorders>
            <w:vAlign w:val="bottom"/>
          </w:tcPr>
          <w:p w14:paraId="6DD9418F" w14:textId="77777777" w:rsidR="00FD3767" w:rsidRDefault="00FD3767" w:rsidP="004A1B4B">
            <w:pPr>
              <w:pStyle w:val="12"/>
              <w:spacing w:before="20" w:line="124" w:lineRule="exact"/>
              <w:ind w:left="170"/>
              <w:rPr>
                <w:i/>
                <w:color w:val="000000"/>
                <w:lang w:val="en-US"/>
              </w:rPr>
            </w:pPr>
            <w:r w:rsidRPr="00CB40CF">
              <w:rPr>
                <w:i/>
                <w:color w:val="000000"/>
                <w:lang w:val="en-US"/>
              </w:rPr>
              <w:t>aged 10</w:t>
            </w:r>
            <w:r>
              <w:rPr>
                <w:i/>
                <w:color w:val="000000"/>
                <w:lang w:val="en-US"/>
              </w:rPr>
              <w:t xml:space="preserve"> – </w:t>
            </w:r>
            <w:r w:rsidRPr="00CB40CF">
              <w:rPr>
                <w:i/>
                <w:color w:val="000000"/>
                <w:lang w:val="en-US"/>
              </w:rPr>
              <w:t>14 years</w:t>
            </w:r>
          </w:p>
        </w:tc>
      </w:tr>
      <w:tr w:rsidR="00FD3767" w:rsidRPr="00F536A6" w14:paraId="4F28D721" w14:textId="77777777" w:rsidTr="001E05DB">
        <w:trPr>
          <w:cantSplit/>
          <w:jc w:val="center"/>
        </w:trPr>
        <w:tc>
          <w:tcPr>
            <w:tcW w:w="2348" w:type="dxa"/>
            <w:tcBorders>
              <w:top w:val="nil"/>
              <w:left w:val="nil"/>
              <w:bottom w:val="nil"/>
              <w:right w:val="single" w:sz="6" w:space="0" w:color="auto"/>
            </w:tcBorders>
            <w:vAlign w:val="bottom"/>
          </w:tcPr>
          <w:p w14:paraId="33F2E617" w14:textId="77777777" w:rsidR="00FD3767" w:rsidRPr="00BB0E6C" w:rsidRDefault="00FD3767" w:rsidP="003E0613">
            <w:pPr>
              <w:pStyle w:val="12"/>
              <w:spacing w:before="20" w:line="124" w:lineRule="exact"/>
              <w:ind w:left="113"/>
              <w:rPr>
                <w:color w:val="000000"/>
                <w:lang w:val="en-US"/>
              </w:rPr>
            </w:pPr>
            <w:r>
              <w:rPr>
                <w:color w:val="000000"/>
              </w:rPr>
              <w:t>В</w:t>
            </w:r>
            <w:r w:rsidRPr="00BB0E6C">
              <w:rPr>
                <w:color w:val="000000"/>
                <w:lang w:val="en-US"/>
              </w:rPr>
              <w:t xml:space="preserve"> </w:t>
            </w:r>
            <w:r>
              <w:rPr>
                <w:color w:val="000000"/>
              </w:rPr>
              <w:t>возрасте</w:t>
            </w:r>
            <w:r w:rsidRPr="00BB0E6C">
              <w:rPr>
                <w:color w:val="000000"/>
                <w:lang w:val="en-US"/>
              </w:rPr>
              <w:t xml:space="preserve"> 15</w:t>
            </w:r>
            <w:r>
              <w:rPr>
                <w:color w:val="000000"/>
                <w:lang w:val="en-US"/>
              </w:rPr>
              <w:t xml:space="preserve"> – </w:t>
            </w:r>
            <w:r w:rsidRPr="00BB0E6C">
              <w:rPr>
                <w:color w:val="000000"/>
                <w:lang w:val="en-US"/>
              </w:rPr>
              <w:t xml:space="preserve">19 </w:t>
            </w:r>
            <w:r>
              <w:rPr>
                <w:color w:val="000000"/>
              </w:rPr>
              <w:t>лет</w:t>
            </w:r>
          </w:p>
        </w:tc>
        <w:tc>
          <w:tcPr>
            <w:tcW w:w="849" w:type="dxa"/>
            <w:tcBorders>
              <w:top w:val="nil"/>
              <w:left w:val="single" w:sz="6" w:space="0" w:color="auto"/>
              <w:bottom w:val="nil"/>
              <w:right w:val="single" w:sz="6" w:space="0" w:color="auto"/>
            </w:tcBorders>
            <w:vAlign w:val="bottom"/>
          </w:tcPr>
          <w:p w14:paraId="0871C7D7" w14:textId="77777777" w:rsidR="00FD3767" w:rsidRPr="00BB0E6C" w:rsidRDefault="00FD3767" w:rsidP="003E0613">
            <w:pPr>
              <w:spacing w:before="20" w:line="124" w:lineRule="exact"/>
              <w:ind w:right="284"/>
              <w:jc w:val="right"/>
              <w:rPr>
                <w:rFonts w:ascii="Arial" w:hAnsi="Arial" w:cs="Arial"/>
                <w:color w:val="000000"/>
                <w:sz w:val="14"/>
                <w:szCs w:val="14"/>
                <w:lang w:val="en-US"/>
              </w:rPr>
            </w:pPr>
            <w:r w:rsidRPr="00BB0E6C">
              <w:rPr>
                <w:rFonts w:ascii="Arial" w:hAnsi="Arial" w:cs="Arial"/>
                <w:color w:val="000000"/>
                <w:sz w:val="14"/>
                <w:szCs w:val="14"/>
                <w:lang w:val="en-US"/>
              </w:rPr>
              <w:t>26,9</w:t>
            </w:r>
          </w:p>
        </w:tc>
        <w:tc>
          <w:tcPr>
            <w:tcW w:w="849" w:type="dxa"/>
            <w:tcBorders>
              <w:top w:val="nil"/>
              <w:left w:val="single" w:sz="6" w:space="0" w:color="auto"/>
              <w:bottom w:val="nil"/>
              <w:right w:val="single" w:sz="6" w:space="0" w:color="auto"/>
            </w:tcBorders>
            <w:vAlign w:val="bottom"/>
          </w:tcPr>
          <w:p w14:paraId="100C4186" w14:textId="79862CF1" w:rsidR="00FD3767" w:rsidRPr="003C3353" w:rsidRDefault="00FD3767" w:rsidP="003E0613">
            <w:pPr>
              <w:spacing w:before="20" w:line="124" w:lineRule="exact"/>
              <w:ind w:right="284"/>
              <w:jc w:val="right"/>
              <w:rPr>
                <w:rFonts w:ascii="Arial" w:hAnsi="Arial" w:cs="Arial"/>
                <w:color w:val="000000"/>
                <w:sz w:val="14"/>
                <w:szCs w:val="14"/>
              </w:rPr>
            </w:pPr>
            <w:r w:rsidRPr="00BB0E6C">
              <w:rPr>
                <w:rFonts w:ascii="Arial" w:hAnsi="Arial" w:cs="Arial"/>
                <w:color w:val="000000"/>
                <w:sz w:val="14"/>
                <w:szCs w:val="14"/>
                <w:lang w:val="en-US"/>
              </w:rPr>
              <w:t>24</w:t>
            </w:r>
            <w:r w:rsidR="003C3353">
              <w:rPr>
                <w:rFonts w:ascii="Arial" w:hAnsi="Arial" w:cs="Arial"/>
                <w:color w:val="000000"/>
                <w:sz w:val="14"/>
                <w:szCs w:val="14"/>
              </w:rPr>
              <w:t>,0</w:t>
            </w:r>
          </w:p>
        </w:tc>
        <w:tc>
          <w:tcPr>
            <w:tcW w:w="850" w:type="dxa"/>
            <w:tcBorders>
              <w:top w:val="nil"/>
              <w:left w:val="single" w:sz="6" w:space="0" w:color="auto"/>
              <w:bottom w:val="nil"/>
              <w:right w:val="single" w:sz="6" w:space="0" w:color="auto"/>
            </w:tcBorders>
            <w:vAlign w:val="bottom"/>
          </w:tcPr>
          <w:p w14:paraId="413A70EB" w14:textId="77777777" w:rsidR="00FD3767" w:rsidRPr="00BB0E6C" w:rsidRDefault="00FD3767" w:rsidP="003E0613">
            <w:pPr>
              <w:spacing w:before="20" w:line="124" w:lineRule="exact"/>
              <w:ind w:right="284"/>
              <w:jc w:val="right"/>
              <w:rPr>
                <w:rFonts w:ascii="Arial" w:hAnsi="Arial" w:cs="Arial"/>
                <w:color w:val="000000"/>
                <w:sz w:val="14"/>
                <w:szCs w:val="14"/>
                <w:lang w:val="en-US"/>
              </w:rPr>
            </w:pPr>
            <w:r w:rsidRPr="00BB0E6C">
              <w:rPr>
                <w:rFonts w:ascii="Arial" w:hAnsi="Arial" w:cs="Arial"/>
                <w:color w:val="000000"/>
                <w:sz w:val="14"/>
                <w:szCs w:val="14"/>
                <w:lang w:val="en-US"/>
              </w:rPr>
              <w:t>21,5</w:t>
            </w:r>
          </w:p>
        </w:tc>
        <w:tc>
          <w:tcPr>
            <w:tcW w:w="850" w:type="dxa"/>
            <w:tcBorders>
              <w:top w:val="nil"/>
              <w:left w:val="single" w:sz="6" w:space="0" w:color="auto"/>
              <w:bottom w:val="nil"/>
              <w:right w:val="single" w:sz="6" w:space="0" w:color="auto"/>
            </w:tcBorders>
            <w:vAlign w:val="bottom"/>
          </w:tcPr>
          <w:p w14:paraId="7A0ACCE5" w14:textId="77777777" w:rsidR="00FD3767" w:rsidRPr="00BB0E6C" w:rsidRDefault="00FD3767" w:rsidP="003E0613">
            <w:pPr>
              <w:spacing w:before="20" w:line="124" w:lineRule="exact"/>
              <w:ind w:right="284"/>
              <w:jc w:val="right"/>
              <w:rPr>
                <w:rFonts w:ascii="Arial" w:hAnsi="Arial" w:cs="Arial"/>
                <w:color w:val="000000"/>
                <w:sz w:val="14"/>
                <w:szCs w:val="14"/>
                <w:lang w:val="en-US"/>
              </w:rPr>
            </w:pPr>
            <w:r w:rsidRPr="00BB0E6C">
              <w:rPr>
                <w:rFonts w:ascii="Arial" w:hAnsi="Arial" w:cs="Arial"/>
                <w:color w:val="000000"/>
                <w:sz w:val="14"/>
                <w:szCs w:val="14"/>
                <w:lang w:val="en-US"/>
              </w:rPr>
              <w:t>18,4</w:t>
            </w:r>
          </w:p>
        </w:tc>
        <w:tc>
          <w:tcPr>
            <w:tcW w:w="851" w:type="dxa"/>
            <w:tcBorders>
              <w:top w:val="nil"/>
              <w:left w:val="single" w:sz="6" w:space="0" w:color="auto"/>
              <w:bottom w:val="nil"/>
              <w:right w:val="single" w:sz="6" w:space="0" w:color="auto"/>
            </w:tcBorders>
            <w:vAlign w:val="bottom"/>
          </w:tcPr>
          <w:p w14:paraId="0B63721E" w14:textId="2B771E7A" w:rsidR="00FD3767" w:rsidRPr="00BB0E6C" w:rsidRDefault="00FD3767" w:rsidP="003C3353">
            <w:pPr>
              <w:spacing w:before="20" w:line="124" w:lineRule="exact"/>
              <w:ind w:right="284"/>
              <w:jc w:val="right"/>
              <w:rPr>
                <w:rFonts w:ascii="Arial" w:hAnsi="Arial" w:cs="Arial"/>
                <w:color w:val="000000"/>
                <w:sz w:val="14"/>
                <w:szCs w:val="14"/>
                <w:lang w:val="en-US"/>
              </w:rPr>
            </w:pPr>
            <w:r w:rsidRPr="00BB0E6C">
              <w:rPr>
                <w:rFonts w:ascii="Arial" w:hAnsi="Arial" w:cs="Arial"/>
                <w:color w:val="000000"/>
                <w:sz w:val="14"/>
                <w:szCs w:val="14"/>
                <w:lang w:val="en-US"/>
              </w:rPr>
              <w:t>16,1</w:t>
            </w:r>
          </w:p>
        </w:tc>
        <w:tc>
          <w:tcPr>
            <w:tcW w:w="851" w:type="dxa"/>
            <w:tcBorders>
              <w:top w:val="nil"/>
              <w:left w:val="single" w:sz="6" w:space="0" w:color="auto"/>
              <w:bottom w:val="nil"/>
              <w:right w:val="single" w:sz="6" w:space="0" w:color="auto"/>
            </w:tcBorders>
            <w:vAlign w:val="bottom"/>
          </w:tcPr>
          <w:p w14:paraId="011DA55F" w14:textId="13D8EACA" w:rsidR="00FD3767" w:rsidRPr="00FD3767" w:rsidRDefault="00FD3767" w:rsidP="003C3353">
            <w:pPr>
              <w:spacing w:before="20" w:line="124" w:lineRule="exact"/>
              <w:ind w:right="284"/>
              <w:jc w:val="right"/>
              <w:rPr>
                <w:rFonts w:ascii="Arial" w:hAnsi="Arial" w:cs="Arial"/>
                <w:sz w:val="14"/>
                <w:szCs w:val="14"/>
                <w:lang w:val="en-US"/>
              </w:rPr>
            </w:pPr>
            <w:r w:rsidRPr="00FD3767">
              <w:rPr>
                <w:rFonts w:ascii="Arial" w:hAnsi="Arial" w:cs="Arial"/>
                <w:sz w:val="14"/>
                <w:szCs w:val="14"/>
              </w:rPr>
              <w:t>14,</w:t>
            </w:r>
            <w:r w:rsidR="00814A1B">
              <w:rPr>
                <w:rFonts w:ascii="Arial" w:hAnsi="Arial" w:cs="Arial"/>
                <w:sz w:val="14"/>
                <w:szCs w:val="14"/>
              </w:rPr>
              <w:t>6</w:t>
            </w:r>
          </w:p>
        </w:tc>
        <w:tc>
          <w:tcPr>
            <w:tcW w:w="2474" w:type="dxa"/>
            <w:tcBorders>
              <w:top w:val="nil"/>
              <w:left w:val="single" w:sz="6" w:space="0" w:color="auto"/>
              <w:bottom w:val="nil"/>
            </w:tcBorders>
            <w:vAlign w:val="bottom"/>
          </w:tcPr>
          <w:p w14:paraId="695DD107" w14:textId="77777777" w:rsidR="00FD3767" w:rsidRDefault="00FD3767" w:rsidP="004A1B4B">
            <w:pPr>
              <w:pStyle w:val="12"/>
              <w:spacing w:before="20" w:line="124" w:lineRule="exact"/>
              <w:ind w:left="170"/>
              <w:rPr>
                <w:i/>
                <w:color w:val="000000"/>
                <w:lang w:val="en-US"/>
              </w:rPr>
            </w:pPr>
            <w:r w:rsidRPr="00CB40CF">
              <w:rPr>
                <w:i/>
                <w:color w:val="000000"/>
                <w:lang w:val="en-US"/>
              </w:rPr>
              <w:t>aged 15</w:t>
            </w:r>
            <w:r>
              <w:rPr>
                <w:i/>
                <w:color w:val="000000"/>
                <w:lang w:val="en-US"/>
              </w:rPr>
              <w:t xml:space="preserve"> – </w:t>
            </w:r>
            <w:r w:rsidRPr="00CB40CF">
              <w:rPr>
                <w:i/>
                <w:color w:val="000000"/>
                <w:lang w:val="en-US"/>
              </w:rPr>
              <w:t>19 years</w:t>
            </w:r>
          </w:p>
        </w:tc>
      </w:tr>
      <w:tr w:rsidR="00FD3767" w:rsidRPr="00787F9D" w14:paraId="13B9025E" w14:textId="77777777" w:rsidTr="001E05DB">
        <w:trPr>
          <w:cantSplit/>
          <w:jc w:val="center"/>
        </w:trPr>
        <w:tc>
          <w:tcPr>
            <w:tcW w:w="2348" w:type="dxa"/>
            <w:tcBorders>
              <w:top w:val="nil"/>
              <w:left w:val="nil"/>
              <w:bottom w:val="nil"/>
              <w:right w:val="single" w:sz="6" w:space="0" w:color="auto"/>
            </w:tcBorders>
            <w:vAlign w:val="bottom"/>
          </w:tcPr>
          <w:p w14:paraId="6CD1ED45" w14:textId="77777777" w:rsidR="00FD3767" w:rsidRPr="00564E52" w:rsidRDefault="00FD3767" w:rsidP="003E0613">
            <w:pPr>
              <w:pStyle w:val="12"/>
              <w:spacing w:before="20" w:line="124" w:lineRule="exact"/>
              <w:ind w:right="85"/>
              <w:rPr>
                <w:color w:val="000000"/>
              </w:rPr>
            </w:pPr>
            <w:r>
              <w:rPr>
                <w:color w:val="000000"/>
              </w:rPr>
              <w:t xml:space="preserve">3.9.3. </w:t>
            </w:r>
            <w:r w:rsidRPr="00615839">
              <w:rPr>
                <w:color w:val="000000"/>
              </w:rPr>
              <w:t>Смертность от случайных отрав</w:t>
            </w:r>
            <w:r w:rsidRPr="00564E52">
              <w:rPr>
                <w:color w:val="000000"/>
              </w:rPr>
              <w:t>лений, на 100 000 человек</w:t>
            </w:r>
          </w:p>
        </w:tc>
        <w:tc>
          <w:tcPr>
            <w:tcW w:w="849" w:type="dxa"/>
            <w:tcBorders>
              <w:top w:val="nil"/>
              <w:left w:val="single" w:sz="6" w:space="0" w:color="auto"/>
              <w:bottom w:val="nil"/>
              <w:right w:val="single" w:sz="6" w:space="0" w:color="auto"/>
            </w:tcBorders>
            <w:vAlign w:val="bottom"/>
          </w:tcPr>
          <w:p w14:paraId="4C885991" w14:textId="77777777" w:rsidR="00FD3767" w:rsidRPr="00CD0DC3" w:rsidRDefault="00FD3767" w:rsidP="003E0613">
            <w:pPr>
              <w:spacing w:before="20" w:line="124"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25E0DFED" w14:textId="77777777" w:rsidR="00FD3767" w:rsidRPr="00CD0DC3" w:rsidRDefault="00FD3767"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3EFB4F2E" w14:textId="77777777" w:rsidR="00FD3767" w:rsidRPr="00CD0DC3" w:rsidRDefault="00FD3767"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4A196782" w14:textId="77777777" w:rsidR="00FD3767" w:rsidRPr="00CD0DC3" w:rsidRDefault="00FD3767" w:rsidP="003E0613">
            <w:pPr>
              <w:spacing w:before="20" w:line="124"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4BA4D139" w14:textId="77777777" w:rsidR="00FD3767" w:rsidRPr="00CD0DC3" w:rsidRDefault="00FD3767" w:rsidP="003E0613">
            <w:pPr>
              <w:spacing w:before="20" w:line="124"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0CFB603C" w14:textId="77777777" w:rsidR="00FD3767" w:rsidRPr="00FD3767" w:rsidRDefault="00FD3767" w:rsidP="003E0613">
            <w:pPr>
              <w:spacing w:before="20" w:line="124" w:lineRule="exact"/>
              <w:ind w:right="284"/>
              <w:jc w:val="right"/>
              <w:rPr>
                <w:rFonts w:ascii="Arial" w:hAnsi="Arial" w:cs="Arial"/>
                <w:sz w:val="14"/>
                <w:szCs w:val="14"/>
              </w:rPr>
            </w:pPr>
          </w:p>
        </w:tc>
        <w:tc>
          <w:tcPr>
            <w:tcW w:w="2474" w:type="dxa"/>
            <w:tcBorders>
              <w:top w:val="nil"/>
              <w:left w:val="single" w:sz="6" w:space="0" w:color="auto"/>
              <w:bottom w:val="nil"/>
            </w:tcBorders>
            <w:vAlign w:val="bottom"/>
          </w:tcPr>
          <w:p w14:paraId="22A7A02F" w14:textId="77777777" w:rsidR="00FD3767" w:rsidRPr="00BB0E6C" w:rsidRDefault="00FD3767" w:rsidP="003E0613">
            <w:pPr>
              <w:pStyle w:val="12"/>
              <w:spacing w:before="20" w:line="124" w:lineRule="exact"/>
              <w:ind w:left="57"/>
              <w:rPr>
                <w:i/>
                <w:color w:val="000000"/>
                <w:lang w:val="en-US"/>
              </w:rPr>
            </w:pPr>
            <w:r w:rsidRPr="00BB0E6C">
              <w:rPr>
                <w:i/>
                <w:color w:val="000000"/>
                <w:lang w:val="en-US"/>
              </w:rPr>
              <w:t xml:space="preserve">3.9.3. </w:t>
            </w:r>
            <w:r w:rsidRPr="00615839">
              <w:rPr>
                <w:i/>
                <w:color w:val="000000"/>
                <w:lang w:val="en-US"/>
              </w:rPr>
              <w:t>Mortality</w:t>
            </w:r>
            <w:r w:rsidRPr="00BB0E6C">
              <w:rPr>
                <w:i/>
                <w:color w:val="000000"/>
                <w:lang w:val="en-US"/>
              </w:rPr>
              <w:t xml:space="preserve"> </w:t>
            </w:r>
            <w:r w:rsidRPr="00615839">
              <w:rPr>
                <w:i/>
                <w:color w:val="000000"/>
                <w:lang w:val="en-US"/>
              </w:rPr>
              <w:t>rate</w:t>
            </w:r>
            <w:r w:rsidRPr="00BB0E6C">
              <w:rPr>
                <w:i/>
                <w:color w:val="000000"/>
                <w:lang w:val="en-US"/>
              </w:rPr>
              <w:t xml:space="preserve"> </w:t>
            </w:r>
            <w:r w:rsidRPr="00615839">
              <w:rPr>
                <w:i/>
                <w:color w:val="000000"/>
                <w:lang w:val="en-US"/>
              </w:rPr>
              <w:t>attributed</w:t>
            </w:r>
            <w:r w:rsidRPr="00BB0E6C">
              <w:rPr>
                <w:i/>
                <w:color w:val="000000"/>
                <w:lang w:val="en-US"/>
              </w:rPr>
              <w:t xml:space="preserve"> </w:t>
            </w:r>
            <w:r w:rsidRPr="00615839">
              <w:rPr>
                <w:i/>
                <w:color w:val="000000"/>
                <w:lang w:val="en-US"/>
              </w:rPr>
              <w:t>to</w:t>
            </w:r>
            <w:r w:rsidRPr="00BB0E6C">
              <w:rPr>
                <w:i/>
                <w:color w:val="000000"/>
                <w:lang w:val="en-US"/>
              </w:rPr>
              <w:t xml:space="preserve"> </w:t>
            </w:r>
            <w:r>
              <w:rPr>
                <w:i/>
                <w:color w:val="000000"/>
                <w:lang w:val="en-US"/>
              </w:rPr>
              <w:br/>
            </w:r>
            <w:r w:rsidRPr="00615839">
              <w:rPr>
                <w:i/>
                <w:color w:val="000000"/>
                <w:lang w:val="en-US"/>
              </w:rPr>
              <w:t>unintentional</w:t>
            </w:r>
            <w:r w:rsidRPr="00BB0E6C">
              <w:rPr>
                <w:i/>
                <w:color w:val="000000"/>
                <w:lang w:val="en-US"/>
              </w:rPr>
              <w:t xml:space="preserve"> </w:t>
            </w:r>
            <w:r w:rsidRPr="00615839">
              <w:rPr>
                <w:i/>
                <w:color w:val="000000"/>
                <w:lang w:val="en-US"/>
              </w:rPr>
              <w:t>poisoning</w:t>
            </w:r>
            <w:r w:rsidRPr="00BB0E6C">
              <w:rPr>
                <w:i/>
                <w:color w:val="000000"/>
                <w:lang w:val="en-US"/>
              </w:rPr>
              <w:t xml:space="preserve">, </w:t>
            </w:r>
            <w:r w:rsidRPr="00377177">
              <w:rPr>
                <w:i/>
                <w:color w:val="000000"/>
                <w:lang w:val="en-US"/>
              </w:rPr>
              <w:t>per</w:t>
            </w:r>
            <w:r w:rsidRPr="00BB0E6C">
              <w:rPr>
                <w:i/>
                <w:color w:val="000000"/>
                <w:lang w:val="en-US"/>
              </w:rPr>
              <w:t xml:space="preserve"> 100,000 </w:t>
            </w:r>
            <w:r w:rsidRPr="00377177">
              <w:rPr>
                <w:i/>
                <w:color w:val="000000"/>
                <w:lang w:val="en-US"/>
              </w:rPr>
              <w:t>population</w:t>
            </w:r>
          </w:p>
        </w:tc>
      </w:tr>
      <w:tr w:rsidR="00FD3767" w:rsidRPr="00787F9D" w14:paraId="599FC90D" w14:textId="77777777" w:rsidTr="001E05DB">
        <w:trPr>
          <w:cantSplit/>
          <w:jc w:val="center"/>
        </w:trPr>
        <w:tc>
          <w:tcPr>
            <w:tcW w:w="2348" w:type="dxa"/>
            <w:tcBorders>
              <w:top w:val="nil"/>
              <w:left w:val="nil"/>
              <w:bottom w:val="nil"/>
              <w:right w:val="single" w:sz="6" w:space="0" w:color="auto"/>
            </w:tcBorders>
            <w:vAlign w:val="bottom"/>
          </w:tcPr>
          <w:p w14:paraId="3B9C9B14" w14:textId="77777777" w:rsidR="00FD3767" w:rsidRPr="00BB0E6C" w:rsidRDefault="00FD3767" w:rsidP="003E0613">
            <w:pPr>
              <w:pStyle w:val="12"/>
              <w:spacing w:before="20" w:line="124" w:lineRule="exact"/>
              <w:ind w:left="113"/>
              <w:rPr>
                <w:color w:val="000000"/>
              </w:rPr>
            </w:pPr>
            <w:r w:rsidRPr="00615839">
              <w:rPr>
                <w:color w:val="000000"/>
              </w:rPr>
              <w:t>Случайное</w:t>
            </w:r>
            <w:r w:rsidRPr="00BB0E6C">
              <w:rPr>
                <w:color w:val="000000"/>
              </w:rPr>
              <w:t xml:space="preserve"> </w:t>
            </w:r>
            <w:r w:rsidRPr="00615839">
              <w:rPr>
                <w:color w:val="000000"/>
              </w:rPr>
              <w:t>отравление</w:t>
            </w:r>
            <w:r w:rsidRPr="00BB0E6C">
              <w:rPr>
                <w:color w:val="000000"/>
              </w:rPr>
              <w:t xml:space="preserve"> </w:t>
            </w:r>
            <w:r>
              <w:rPr>
                <w:color w:val="000000"/>
              </w:rPr>
              <w:br/>
            </w:r>
            <w:r w:rsidRPr="00615839">
              <w:rPr>
                <w:color w:val="000000"/>
              </w:rPr>
              <w:t>и</w:t>
            </w:r>
            <w:r w:rsidRPr="00BB0E6C">
              <w:rPr>
                <w:color w:val="000000"/>
              </w:rPr>
              <w:t xml:space="preserve"> </w:t>
            </w:r>
            <w:r w:rsidRPr="00615839">
              <w:rPr>
                <w:color w:val="000000"/>
              </w:rPr>
              <w:t>воздействие</w:t>
            </w:r>
            <w:r w:rsidRPr="00BB0E6C">
              <w:rPr>
                <w:color w:val="000000"/>
              </w:rPr>
              <w:t xml:space="preserve"> </w:t>
            </w:r>
            <w:r w:rsidRPr="00615839">
              <w:rPr>
                <w:color w:val="000000"/>
              </w:rPr>
              <w:t>медикаментами</w:t>
            </w:r>
          </w:p>
        </w:tc>
        <w:tc>
          <w:tcPr>
            <w:tcW w:w="849" w:type="dxa"/>
            <w:tcBorders>
              <w:top w:val="nil"/>
              <w:left w:val="single" w:sz="6" w:space="0" w:color="auto"/>
              <w:bottom w:val="nil"/>
              <w:right w:val="single" w:sz="6" w:space="0" w:color="auto"/>
            </w:tcBorders>
            <w:vAlign w:val="bottom"/>
          </w:tcPr>
          <w:p w14:paraId="01F61A52" w14:textId="77777777" w:rsidR="00FD3767" w:rsidRPr="00A27417" w:rsidRDefault="00FD3767" w:rsidP="003E0613">
            <w:pPr>
              <w:spacing w:before="20" w:line="124" w:lineRule="exact"/>
              <w:ind w:right="284"/>
              <w:jc w:val="right"/>
              <w:rPr>
                <w:rFonts w:ascii="Arial" w:hAnsi="Arial" w:cs="Arial"/>
                <w:color w:val="000000"/>
                <w:sz w:val="14"/>
                <w:szCs w:val="14"/>
              </w:rPr>
            </w:pPr>
            <w:r w:rsidRPr="00A27417">
              <w:rPr>
                <w:rFonts w:ascii="Arial" w:hAnsi="Arial" w:cs="Arial"/>
                <w:color w:val="000000"/>
                <w:sz w:val="14"/>
                <w:szCs w:val="14"/>
              </w:rPr>
              <w:t>10,8</w:t>
            </w:r>
          </w:p>
        </w:tc>
        <w:tc>
          <w:tcPr>
            <w:tcW w:w="849" w:type="dxa"/>
            <w:tcBorders>
              <w:top w:val="nil"/>
              <w:left w:val="single" w:sz="6" w:space="0" w:color="auto"/>
              <w:bottom w:val="nil"/>
              <w:right w:val="single" w:sz="6" w:space="0" w:color="auto"/>
            </w:tcBorders>
            <w:vAlign w:val="bottom"/>
          </w:tcPr>
          <w:p w14:paraId="595C7D46" w14:textId="77777777" w:rsidR="00FD3767" w:rsidRPr="00A27417" w:rsidRDefault="00FD3767" w:rsidP="003E0613">
            <w:pPr>
              <w:spacing w:before="20" w:line="124" w:lineRule="exact"/>
              <w:ind w:right="284"/>
              <w:jc w:val="right"/>
              <w:rPr>
                <w:rFonts w:ascii="Arial" w:hAnsi="Arial" w:cs="Arial"/>
                <w:color w:val="000000"/>
                <w:sz w:val="14"/>
                <w:szCs w:val="14"/>
              </w:rPr>
            </w:pPr>
            <w:r w:rsidRPr="00A27417">
              <w:rPr>
                <w:rFonts w:ascii="Arial" w:hAnsi="Arial" w:cs="Arial"/>
                <w:color w:val="000000"/>
                <w:sz w:val="14"/>
                <w:szCs w:val="14"/>
              </w:rPr>
              <w:t>0,2</w:t>
            </w:r>
          </w:p>
        </w:tc>
        <w:tc>
          <w:tcPr>
            <w:tcW w:w="850" w:type="dxa"/>
            <w:tcBorders>
              <w:top w:val="nil"/>
              <w:left w:val="single" w:sz="6" w:space="0" w:color="auto"/>
              <w:bottom w:val="nil"/>
              <w:right w:val="single" w:sz="6" w:space="0" w:color="auto"/>
            </w:tcBorders>
            <w:vAlign w:val="bottom"/>
          </w:tcPr>
          <w:p w14:paraId="4C3EDD31" w14:textId="77777777" w:rsidR="00FD3767" w:rsidRPr="00A27417" w:rsidRDefault="00FD3767" w:rsidP="003E0613">
            <w:pPr>
              <w:spacing w:before="20" w:line="124" w:lineRule="exact"/>
              <w:ind w:right="284"/>
              <w:jc w:val="right"/>
              <w:rPr>
                <w:rFonts w:ascii="Arial" w:hAnsi="Arial" w:cs="Arial"/>
                <w:color w:val="000000"/>
                <w:sz w:val="14"/>
                <w:szCs w:val="14"/>
              </w:rPr>
            </w:pPr>
            <w:r w:rsidRPr="00A27417">
              <w:rPr>
                <w:rFonts w:ascii="Arial" w:hAnsi="Arial" w:cs="Arial"/>
                <w:color w:val="000000"/>
                <w:sz w:val="14"/>
                <w:szCs w:val="14"/>
              </w:rPr>
              <w:t>0,2</w:t>
            </w:r>
          </w:p>
        </w:tc>
        <w:tc>
          <w:tcPr>
            <w:tcW w:w="850" w:type="dxa"/>
            <w:tcBorders>
              <w:top w:val="nil"/>
              <w:left w:val="single" w:sz="6" w:space="0" w:color="auto"/>
              <w:bottom w:val="nil"/>
              <w:right w:val="single" w:sz="6" w:space="0" w:color="auto"/>
            </w:tcBorders>
            <w:vAlign w:val="bottom"/>
          </w:tcPr>
          <w:p w14:paraId="22B88DD3" w14:textId="77777777" w:rsidR="00FD3767" w:rsidRPr="00A27417" w:rsidRDefault="00FD3767" w:rsidP="003E0613">
            <w:pPr>
              <w:spacing w:before="20" w:line="124" w:lineRule="exact"/>
              <w:ind w:right="284"/>
              <w:jc w:val="right"/>
              <w:rPr>
                <w:rFonts w:ascii="Arial" w:hAnsi="Arial" w:cs="Arial"/>
                <w:color w:val="000000"/>
                <w:sz w:val="14"/>
                <w:szCs w:val="14"/>
              </w:rPr>
            </w:pPr>
            <w:r w:rsidRPr="00A27417">
              <w:rPr>
                <w:rFonts w:ascii="Arial" w:hAnsi="Arial" w:cs="Arial"/>
                <w:color w:val="000000"/>
                <w:sz w:val="14"/>
                <w:szCs w:val="14"/>
              </w:rPr>
              <w:t>0,2</w:t>
            </w:r>
          </w:p>
        </w:tc>
        <w:tc>
          <w:tcPr>
            <w:tcW w:w="851" w:type="dxa"/>
            <w:tcBorders>
              <w:top w:val="nil"/>
              <w:left w:val="single" w:sz="6" w:space="0" w:color="auto"/>
              <w:bottom w:val="nil"/>
              <w:right w:val="single" w:sz="6" w:space="0" w:color="auto"/>
            </w:tcBorders>
            <w:vAlign w:val="bottom"/>
          </w:tcPr>
          <w:p w14:paraId="1D259625" w14:textId="77777777" w:rsidR="00FD3767" w:rsidRPr="00A27417" w:rsidRDefault="00FD3767" w:rsidP="003E0613">
            <w:pPr>
              <w:spacing w:before="20" w:line="124" w:lineRule="exact"/>
              <w:ind w:right="284"/>
              <w:jc w:val="right"/>
              <w:rPr>
                <w:rFonts w:ascii="Arial" w:hAnsi="Arial" w:cs="Arial"/>
                <w:color w:val="000000"/>
                <w:sz w:val="14"/>
                <w:szCs w:val="14"/>
              </w:rPr>
            </w:pPr>
            <w:r w:rsidRPr="00A27417">
              <w:rPr>
                <w:rFonts w:ascii="Arial" w:hAnsi="Arial" w:cs="Arial"/>
                <w:color w:val="000000"/>
                <w:sz w:val="14"/>
                <w:szCs w:val="14"/>
              </w:rPr>
              <w:t>0,2</w:t>
            </w:r>
          </w:p>
        </w:tc>
        <w:tc>
          <w:tcPr>
            <w:tcW w:w="851" w:type="dxa"/>
            <w:tcBorders>
              <w:top w:val="nil"/>
              <w:left w:val="single" w:sz="6" w:space="0" w:color="auto"/>
              <w:bottom w:val="nil"/>
              <w:right w:val="single" w:sz="6" w:space="0" w:color="auto"/>
            </w:tcBorders>
            <w:vAlign w:val="bottom"/>
          </w:tcPr>
          <w:p w14:paraId="45FDCFA6" w14:textId="56B507C3" w:rsidR="00FD3767" w:rsidRPr="00FD3767" w:rsidRDefault="00FD3767" w:rsidP="003E0613">
            <w:pPr>
              <w:spacing w:before="20" w:line="124" w:lineRule="exact"/>
              <w:ind w:right="284"/>
              <w:jc w:val="right"/>
              <w:rPr>
                <w:rFonts w:ascii="Arial" w:hAnsi="Arial" w:cs="Arial"/>
                <w:sz w:val="14"/>
                <w:szCs w:val="14"/>
              </w:rPr>
            </w:pPr>
            <w:r w:rsidRPr="00FD3767">
              <w:rPr>
                <w:rFonts w:ascii="Arial" w:hAnsi="Arial" w:cs="Arial"/>
                <w:sz w:val="14"/>
                <w:szCs w:val="14"/>
              </w:rPr>
              <w:t>0,2</w:t>
            </w:r>
          </w:p>
        </w:tc>
        <w:tc>
          <w:tcPr>
            <w:tcW w:w="2474" w:type="dxa"/>
            <w:tcBorders>
              <w:top w:val="nil"/>
              <w:left w:val="single" w:sz="6" w:space="0" w:color="auto"/>
              <w:bottom w:val="nil"/>
            </w:tcBorders>
            <w:vAlign w:val="bottom"/>
          </w:tcPr>
          <w:p w14:paraId="3513F4B6" w14:textId="68A33DC1" w:rsidR="00FD3767" w:rsidRPr="00BD742B" w:rsidRDefault="00FD3767" w:rsidP="004A1B4B">
            <w:pPr>
              <w:pStyle w:val="12"/>
              <w:spacing w:before="20" w:line="124" w:lineRule="exact"/>
              <w:ind w:left="170"/>
              <w:rPr>
                <w:i/>
                <w:lang w:val="en-US"/>
              </w:rPr>
            </w:pPr>
            <w:r w:rsidRPr="005F0493">
              <w:rPr>
                <w:i/>
                <w:lang w:val="en-US"/>
              </w:rPr>
              <w:t>Unintentional</w:t>
            </w:r>
            <w:r w:rsidRPr="00BD742B">
              <w:rPr>
                <w:i/>
                <w:lang w:val="en-US"/>
              </w:rPr>
              <w:t xml:space="preserve"> </w:t>
            </w:r>
            <w:r w:rsidRPr="005F0493">
              <w:rPr>
                <w:i/>
                <w:lang w:val="en-US"/>
              </w:rPr>
              <w:t>poisoning</w:t>
            </w:r>
            <w:r w:rsidRPr="00BD742B">
              <w:rPr>
                <w:i/>
                <w:lang w:val="en-US"/>
              </w:rPr>
              <w:t xml:space="preserve"> </w:t>
            </w:r>
            <w:r w:rsidR="004A1B4B" w:rsidRPr="004A1B4B">
              <w:rPr>
                <w:i/>
                <w:lang w:val="en-US"/>
              </w:rPr>
              <w:br/>
            </w:r>
            <w:r w:rsidRPr="005F0493">
              <w:rPr>
                <w:i/>
                <w:lang w:val="en-US"/>
              </w:rPr>
              <w:t>and</w:t>
            </w:r>
            <w:r w:rsidRPr="00BD742B">
              <w:rPr>
                <w:i/>
                <w:lang w:val="en-US"/>
              </w:rPr>
              <w:t xml:space="preserve"> </w:t>
            </w:r>
            <w:r w:rsidRPr="005F0493">
              <w:rPr>
                <w:i/>
                <w:lang w:val="en-US"/>
              </w:rPr>
              <w:t>exposure</w:t>
            </w:r>
            <w:r w:rsidRPr="00BD742B">
              <w:rPr>
                <w:i/>
                <w:lang w:val="en-US"/>
              </w:rPr>
              <w:t xml:space="preserve"> </w:t>
            </w:r>
            <w:r w:rsidRPr="005F0493">
              <w:rPr>
                <w:i/>
                <w:lang w:val="en-US"/>
              </w:rPr>
              <w:t>to</w:t>
            </w:r>
            <w:r w:rsidRPr="00BD742B">
              <w:rPr>
                <w:i/>
                <w:lang w:val="en-US"/>
              </w:rPr>
              <w:t xml:space="preserve"> </w:t>
            </w:r>
            <w:r w:rsidRPr="005F0493">
              <w:rPr>
                <w:i/>
                <w:lang w:val="en-US"/>
              </w:rPr>
              <w:t>medication</w:t>
            </w:r>
          </w:p>
        </w:tc>
      </w:tr>
      <w:tr w:rsidR="00FD3767" w:rsidRPr="004A1B4B" w14:paraId="4423CBA2" w14:textId="77777777" w:rsidTr="001E05DB">
        <w:trPr>
          <w:cantSplit/>
          <w:jc w:val="center"/>
        </w:trPr>
        <w:tc>
          <w:tcPr>
            <w:tcW w:w="2348" w:type="dxa"/>
            <w:tcBorders>
              <w:top w:val="nil"/>
              <w:left w:val="nil"/>
              <w:bottom w:val="nil"/>
              <w:right w:val="single" w:sz="6" w:space="0" w:color="auto"/>
            </w:tcBorders>
            <w:vAlign w:val="bottom"/>
          </w:tcPr>
          <w:p w14:paraId="61F0D6E1" w14:textId="77777777" w:rsidR="00FD3767" w:rsidRPr="004A1B4B" w:rsidRDefault="00FD3767" w:rsidP="003E0613">
            <w:pPr>
              <w:pStyle w:val="12"/>
              <w:spacing w:before="20" w:line="124" w:lineRule="exact"/>
              <w:ind w:left="113"/>
              <w:rPr>
                <w:color w:val="000000"/>
                <w:lang w:val="en-US"/>
              </w:rPr>
            </w:pPr>
            <w:r w:rsidRPr="00615839">
              <w:rPr>
                <w:color w:val="000000"/>
              </w:rPr>
              <w:t>Прочие</w:t>
            </w:r>
            <w:r w:rsidRPr="004A1B4B">
              <w:rPr>
                <w:color w:val="000000"/>
                <w:lang w:val="en-US"/>
              </w:rPr>
              <w:t xml:space="preserve"> </w:t>
            </w:r>
            <w:r w:rsidRPr="00615839">
              <w:rPr>
                <w:color w:val="000000"/>
              </w:rPr>
              <w:t>случайные</w:t>
            </w:r>
            <w:r w:rsidRPr="004A1B4B">
              <w:rPr>
                <w:color w:val="000000"/>
                <w:lang w:val="en-US"/>
              </w:rPr>
              <w:t xml:space="preserve"> </w:t>
            </w:r>
            <w:r w:rsidRPr="00615839">
              <w:rPr>
                <w:color w:val="000000"/>
              </w:rPr>
              <w:t>отравления</w:t>
            </w:r>
          </w:p>
        </w:tc>
        <w:tc>
          <w:tcPr>
            <w:tcW w:w="849" w:type="dxa"/>
            <w:tcBorders>
              <w:top w:val="nil"/>
              <w:left w:val="single" w:sz="6" w:space="0" w:color="auto"/>
              <w:bottom w:val="nil"/>
              <w:right w:val="single" w:sz="6" w:space="0" w:color="auto"/>
            </w:tcBorders>
            <w:vAlign w:val="bottom"/>
          </w:tcPr>
          <w:p w14:paraId="6F7069CD" w14:textId="77777777" w:rsidR="00FD3767" w:rsidRPr="004A1B4B" w:rsidRDefault="00FD3767" w:rsidP="003E0613">
            <w:pPr>
              <w:spacing w:before="20" w:line="124" w:lineRule="exact"/>
              <w:ind w:right="284"/>
              <w:jc w:val="right"/>
              <w:rPr>
                <w:rFonts w:ascii="Arial" w:hAnsi="Arial" w:cs="Arial"/>
                <w:color w:val="000000"/>
                <w:sz w:val="14"/>
                <w:szCs w:val="14"/>
                <w:lang w:val="en-US"/>
              </w:rPr>
            </w:pPr>
          </w:p>
        </w:tc>
        <w:tc>
          <w:tcPr>
            <w:tcW w:w="849" w:type="dxa"/>
            <w:tcBorders>
              <w:top w:val="nil"/>
              <w:left w:val="single" w:sz="6" w:space="0" w:color="auto"/>
              <w:bottom w:val="nil"/>
              <w:right w:val="single" w:sz="6" w:space="0" w:color="auto"/>
            </w:tcBorders>
            <w:vAlign w:val="bottom"/>
          </w:tcPr>
          <w:p w14:paraId="4697C52C" w14:textId="77777777" w:rsidR="00FD3767" w:rsidRPr="004A1B4B" w:rsidRDefault="00FD3767" w:rsidP="003E0613">
            <w:pPr>
              <w:spacing w:before="20" w:line="124" w:lineRule="exact"/>
              <w:ind w:right="284"/>
              <w:jc w:val="right"/>
              <w:rPr>
                <w:rFonts w:ascii="Arial" w:hAnsi="Arial" w:cs="Arial"/>
                <w:color w:val="000000"/>
                <w:sz w:val="14"/>
                <w:szCs w:val="14"/>
                <w:lang w:val="en-US"/>
              </w:rPr>
            </w:pPr>
            <w:r w:rsidRPr="004A1B4B">
              <w:rPr>
                <w:rFonts w:ascii="Arial" w:hAnsi="Arial" w:cs="Arial"/>
                <w:color w:val="000000"/>
                <w:sz w:val="14"/>
                <w:szCs w:val="14"/>
                <w:lang w:val="en-US"/>
              </w:rPr>
              <w:t>5,3</w:t>
            </w:r>
          </w:p>
        </w:tc>
        <w:tc>
          <w:tcPr>
            <w:tcW w:w="850" w:type="dxa"/>
            <w:tcBorders>
              <w:top w:val="nil"/>
              <w:left w:val="single" w:sz="6" w:space="0" w:color="auto"/>
              <w:bottom w:val="nil"/>
              <w:right w:val="single" w:sz="6" w:space="0" w:color="auto"/>
            </w:tcBorders>
            <w:vAlign w:val="bottom"/>
          </w:tcPr>
          <w:p w14:paraId="477411CF" w14:textId="77777777" w:rsidR="00FD3767" w:rsidRPr="004A1B4B" w:rsidRDefault="00FD3767" w:rsidP="003E0613">
            <w:pPr>
              <w:spacing w:before="20" w:line="124" w:lineRule="exact"/>
              <w:ind w:right="284"/>
              <w:jc w:val="right"/>
              <w:rPr>
                <w:rFonts w:ascii="Arial" w:hAnsi="Arial" w:cs="Arial"/>
                <w:color w:val="000000"/>
                <w:sz w:val="14"/>
                <w:szCs w:val="14"/>
                <w:lang w:val="en-US"/>
              </w:rPr>
            </w:pPr>
            <w:r w:rsidRPr="004A1B4B">
              <w:rPr>
                <w:rFonts w:ascii="Arial" w:hAnsi="Arial" w:cs="Arial"/>
                <w:color w:val="000000"/>
                <w:sz w:val="14"/>
                <w:szCs w:val="14"/>
                <w:lang w:val="en-US"/>
              </w:rPr>
              <w:t>5,0</w:t>
            </w:r>
          </w:p>
        </w:tc>
        <w:tc>
          <w:tcPr>
            <w:tcW w:w="850" w:type="dxa"/>
            <w:tcBorders>
              <w:top w:val="nil"/>
              <w:left w:val="single" w:sz="6" w:space="0" w:color="auto"/>
              <w:bottom w:val="nil"/>
              <w:right w:val="single" w:sz="6" w:space="0" w:color="auto"/>
            </w:tcBorders>
            <w:vAlign w:val="bottom"/>
          </w:tcPr>
          <w:p w14:paraId="4ADC1075" w14:textId="77777777" w:rsidR="00FD3767" w:rsidRPr="004A1B4B" w:rsidRDefault="00FD3767" w:rsidP="003E0613">
            <w:pPr>
              <w:spacing w:before="20" w:line="124" w:lineRule="exact"/>
              <w:ind w:right="284"/>
              <w:jc w:val="right"/>
              <w:rPr>
                <w:rFonts w:ascii="Arial" w:hAnsi="Arial" w:cs="Arial"/>
                <w:color w:val="000000"/>
                <w:sz w:val="14"/>
                <w:szCs w:val="14"/>
                <w:lang w:val="en-US"/>
              </w:rPr>
            </w:pPr>
            <w:r w:rsidRPr="004A1B4B">
              <w:rPr>
                <w:rFonts w:ascii="Arial" w:hAnsi="Arial" w:cs="Arial"/>
                <w:color w:val="000000"/>
                <w:sz w:val="14"/>
                <w:szCs w:val="14"/>
                <w:lang w:val="en-US"/>
              </w:rPr>
              <w:t>4,4</w:t>
            </w:r>
          </w:p>
        </w:tc>
        <w:tc>
          <w:tcPr>
            <w:tcW w:w="851" w:type="dxa"/>
            <w:tcBorders>
              <w:top w:val="nil"/>
              <w:left w:val="single" w:sz="6" w:space="0" w:color="auto"/>
              <w:bottom w:val="nil"/>
              <w:right w:val="single" w:sz="6" w:space="0" w:color="auto"/>
            </w:tcBorders>
            <w:vAlign w:val="bottom"/>
          </w:tcPr>
          <w:p w14:paraId="777045AC" w14:textId="77777777" w:rsidR="00FD3767" w:rsidRPr="004A1B4B" w:rsidRDefault="00FD3767" w:rsidP="003E0613">
            <w:pPr>
              <w:spacing w:before="20" w:line="124" w:lineRule="exact"/>
              <w:ind w:right="284"/>
              <w:jc w:val="right"/>
              <w:rPr>
                <w:rFonts w:ascii="Arial" w:hAnsi="Arial" w:cs="Arial"/>
                <w:color w:val="000000"/>
                <w:sz w:val="14"/>
                <w:szCs w:val="14"/>
                <w:lang w:val="en-US"/>
              </w:rPr>
            </w:pPr>
            <w:r w:rsidRPr="004A1B4B">
              <w:rPr>
                <w:rFonts w:ascii="Arial" w:hAnsi="Arial" w:cs="Arial"/>
                <w:color w:val="000000"/>
                <w:sz w:val="14"/>
                <w:szCs w:val="14"/>
                <w:lang w:val="en-US"/>
              </w:rPr>
              <w:t>4,0</w:t>
            </w:r>
          </w:p>
        </w:tc>
        <w:tc>
          <w:tcPr>
            <w:tcW w:w="851" w:type="dxa"/>
            <w:tcBorders>
              <w:top w:val="nil"/>
              <w:left w:val="single" w:sz="6" w:space="0" w:color="auto"/>
              <w:bottom w:val="nil"/>
              <w:right w:val="single" w:sz="6" w:space="0" w:color="auto"/>
            </w:tcBorders>
            <w:vAlign w:val="bottom"/>
          </w:tcPr>
          <w:p w14:paraId="292DCA47" w14:textId="79F7B0B5" w:rsidR="00FD3767" w:rsidRPr="004A1B4B" w:rsidRDefault="00FD3767" w:rsidP="003E0613">
            <w:pPr>
              <w:spacing w:before="20" w:line="124" w:lineRule="exact"/>
              <w:ind w:right="284"/>
              <w:jc w:val="right"/>
              <w:rPr>
                <w:rFonts w:ascii="Arial" w:hAnsi="Arial" w:cs="Arial"/>
                <w:sz w:val="14"/>
                <w:szCs w:val="14"/>
                <w:lang w:val="en-US"/>
              </w:rPr>
            </w:pPr>
            <w:r w:rsidRPr="004A1B4B">
              <w:rPr>
                <w:rFonts w:ascii="Arial" w:hAnsi="Arial" w:cs="Arial"/>
                <w:sz w:val="14"/>
                <w:szCs w:val="14"/>
                <w:lang w:val="en-US"/>
              </w:rPr>
              <w:t>3,9</w:t>
            </w:r>
          </w:p>
        </w:tc>
        <w:tc>
          <w:tcPr>
            <w:tcW w:w="2474" w:type="dxa"/>
            <w:tcBorders>
              <w:top w:val="nil"/>
              <w:left w:val="single" w:sz="6" w:space="0" w:color="auto"/>
              <w:bottom w:val="nil"/>
            </w:tcBorders>
            <w:vAlign w:val="bottom"/>
          </w:tcPr>
          <w:p w14:paraId="5CB5C3C2" w14:textId="77777777" w:rsidR="00FD3767" w:rsidRPr="005F0493" w:rsidRDefault="00FD3767" w:rsidP="003E0613">
            <w:pPr>
              <w:pStyle w:val="12"/>
              <w:spacing w:before="20" w:line="124" w:lineRule="exact"/>
              <w:ind w:left="113"/>
              <w:rPr>
                <w:i/>
                <w:lang w:val="en-US"/>
              </w:rPr>
            </w:pPr>
            <w:r w:rsidRPr="005F0493">
              <w:rPr>
                <w:i/>
                <w:lang w:val="en-US"/>
              </w:rPr>
              <w:t>Other</w:t>
            </w:r>
            <w:r w:rsidRPr="004A1B4B">
              <w:rPr>
                <w:i/>
                <w:lang w:val="en-US"/>
              </w:rPr>
              <w:t xml:space="preserve"> </w:t>
            </w:r>
            <w:r w:rsidRPr="005F0493">
              <w:rPr>
                <w:i/>
                <w:lang w:val="en-US"/>
              </w:rPr>
              <w:t>unintentional poisoning</w:t>
            </w:r>
          </w:p>
        </w:tc>
      </w:tr>
      <w:tr w:rsidR="00FD3767" w:rsidRPr="00787F9D" w14:paraId="26157400" w14:textId="77777777" w:rsidTr="001E05DB">
        <w:trPr>
          <w:cantSplit/>
          <w:jc w:val="center"/>
        </w:trPr>
        <w:tc>
          <w:tcPr>
            <w:tcW w:w="2348" w:type="dxa"/>
            <w:tcBorders>
              <w:top w:val="nil"/>
              <w:left w:val="nil"/>
              <w:bottom w:val="nil"/>
              <w:right w:val="single" w:sz="6" w:space="0" w:color="auto"/>
            </w:tcBorders>
            <w:vAlign w:val="bottom"/>
          </w:tcPr>
          <w:p w14:paraId="2C47DDBE" w14:textId="6B3FC4A2" w:rsidR="00FD3767" w:rsidRPr="00615839" w:rsidRDefault="00FD3767" w:rsidP="00AB6B88">
            <w:pPr>
              <w:pStyle w:val="a6"/>
              <w:spacing w:before="20" w:line="124" w:lineRule="exact"/>
              <w:ind w:right="85"/>
              <w:rPr>
                <w:color w:val="000000"/>
                <w:spacing w:val="-4"/>
              </w:rPr>
            </w:pPr>
            <w:r w:rsidRPr="00DE3B12">
              <w:rPr>
                <w:color w:val="000000"/>
                <w:spacing w:val="-4"/>
              </w:rPr>
              <w:t>3.</w:t>
            </w:r>
            <w:r>
              <w:rPr>
                <w:color w:val="000000"/>
                <w:spacing w:val="-4"/>
                <w:lang w:val="en-US"/>
              </w:rPr>
              <w:t>a</w:t>
            </w:r>
            <w:r w:rsidRPr="00DE3B12">
              <w:rPr>
                <w:color w:val="000000"/>
                <w:spacing w:val="-4"/>
              </w:rPr>
              <w:t xml:space="preserve">.1. </w:t>
            </w:r>
            <w:r w:rsidRPr="00615839">
              <w:rPr>
                <w:color w:val="000000"/>
                <w:spacing w:val="-4"/>
              </w:rPr>
              <w:t>Стандартизованная</w:t>
            </w:r>
            <w:r w:rsidRPr="00DE3B12">
              <w:rPr>
                <w:color w:val="000000"/>
                <w:spacing w:val="-4"/>
              </w:rPr>
              <w:t xml:space="preserve"> </w:t>
            </w:r>
            <w:r w:rsidRPr="00DE3B12">
              <w:rPr>
                <w:color w:val="000000"/>
              </w:rPr>
              <w:br/>
            </w:r>
            <w:r w:rsidRPr="00615839">
              <w:rPr>
                <w:color w:val="000000"/>
                <w:spacing w:val="-4"/>
              </w:rPr>
              <w:t>по</w:t>
            </w:r>
            <w:r w:rsidRPr="00DE3B12">
              <w:rPr>
                <w:color w:val="000000"/>
                <w:spacing w:val="-4"/>
              </w:rPr>
              <w:t xml:space="preserve"> </w:t>
            </w:r>
            <w:r w:rsidRPr="00615839">
              <w:rPr>
                <w:color w:val="000000"/>
                <w:spacing w:val="-4"/>
              </w:rPr>
              <w:t>возрасту</w:t>
            </w:r>
            <w:r w:rsidRPr="00DE3B12">
              <w:rPr>
                <w:color w:val="000000"/>
                <w:spacing w:val="-4"/>
              </w:rPr>
              <w:t xml:space="preserve"> </w:t>
            </w:r>
            <w:r w:rsidRPr="00615839">
              <w:rPr>
                <w:color w:val="000000"/>
                <w:spacing w:val="-4"/>
              </w:rPr>
              <w:t xml:space="preserve">распространенность </w:t>
            </w:r>
            <w:r>
              <w:rPr>
                <w:color w:val="000000"/>
              </w:rPr>
              <w:br/>
            </w:r>
            <w:r w:rsidRPr="00615839">
              <w:rPr>
                <w:color w:val="000000"/>
                <w:spacing w:val="-4"/>
              </w:rPr>
              <w:t xml:space="preserve">употребления табака лицами </w:t>
            </w:r>
            <w:r>
              <w:rPr>
                <w:color w:val="000000"/>
              </w:rPr>
              <w:br/>
            </w:r>
            <w:r>
              <w:rPr>
                <w:color w:val="000000"/>
                <w:spacing w:val="-4"/>
              </w:rPr>
              <w:t xml:space="preserve">в </w:t>
            </w:r>
            <w:r w:rsidRPr="00615839">
              <w:rPr>
                <w:color w:val="000000"/>
                <w:spacing w:val="-4"/>
              </w:rPr>
              <w:t xml:space="preserve"> возрасте от 15 лет</w:t>
            </w:r>
            <w:proofErr w:type="gramStart"/>
            <w:r w:rsidR="00AB6B88">
              <w:rPr>
                <w:color w:val="000000"/>
                <w:spacing w:val="-4"/>
                <w:vertAlign w:val="superscript"/>
              </w:rPr>
              <w:t>4</w:t>
            </w:r>
            <w:proofErr w:type="gramEnd"/>
            <w:r w:rsidR="00AB6B88">
              <w:rPr>
                <w:color w:val="000000"/>
                <w:spacing w:val="-4"/>
                <w:vertAlign w:val="superscript"/>
              </w:rPr>
              <w:t>)</w:t>
            </w:r>
            <w:r w:rsidRPr="00615839">
              <w:rPr>
                <w:color w:val="000000"/>
                <w:spacing w:val="-4"/>
              </w:rPr>
              <w:t xml:space="preserve">, </w:t>
            </w:r>
            <w:r>
              <w:rPr>
                <w:color w:val="000000"/>
                <w:spacing w:val="-4"/>
              </w:rPr>
              <w:t>процентов</w:t>
            </w:r>
          </w:p>
        </w:tc>
        <w:tc>
          <w:tcPr>
            <w:tcW w:w="849" w:type="dxa"/>
            <w:tcBorders>
              <w:top w:val="nil"/>
              <w:left w:val="single" w:sz="6" w:space="0" w:color="auto"/>
              <w:bottom w:val="nil"/>
              <w:right w:val="single" w:sz="6" w:space="0" w:color="auto"/>
            </w:tcBorders>
            <w:vAlign w:val="bottom"/>
          </w:tcPr>
          <w:p w14:paraId="5C129E55" w14:textId="77777777" w:rsidR="00FD3767" w:rsidRPr="00377177" w:rsidRDefault="00FD3767" w:rsidP="003E0613">
            <w:pPr>
              <w:spacing w:before="20" w:line="124"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51511AB0" w14:textId="77777777" w:rsidR="00FD3767" w:rsidRPr="00377177" w:rsidRDefault="00FD3767"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2F79BCC9" w14:textId="77777777" w:rsidR="00FD3767" w:rsidRPr="00377177" w:rsidRDefault="00FD3767"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6C4C459B" w14:textId="77777777" w:rsidR="00FD3767" w:rsidRPr="00377177" w:rsidRDefault="00FD3767" w:rsidP="003E0613">
            <w:pPr>
              <w:spacing w:before="20" w:line="124"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45173C4D" w14:textId="77777777" w:rsidR="00FD3767" w:rsidRPr="0042019E" w:rsidRDefault="00FD3767" w:rsidP="003E0613">
            <w:pPr>
              <w:spacing w:before="20" w:line="124" w:lineRule="exact"/>
              <w:ind w:right="284"/>
              <w:jc w:val="right"/>
              <w:rPr>
                <w:rFonts w:ascii="Arial" w:hAnsi="Arial" w:cs="Arial"/>
                <w:color w:val="000000"/>
                <w:sz w:val="14"/>
                <w:szCs w:val="14"/>
              </w:rPr>
            </w:pPr>
            <w:r w:rsidRPr="0042019E">
              <w:rPr>
                <w:rFonts w:ascii="Arial" w:hAnsi="Arial" w:cs="Arial"/>
                <w:color w:val="000000"/>
                <w:sz w:val="14"/>
                <w:szCs w:val="14"/>
              </w:rPr>
              <w:t>22</w:t>
            </w:r>
          </w:p>
        </w:tc>
        <w:tc>
          <w:tcPr>
            <w:tcW w:w="851" w:type="dxa"/>
            <w:tcBorders>
              <w:top w:val="nil"/>
              <w:left w:val="single" w:sz="6" w:space="0" w:color="auto"/>
              <w:bottom w:val="nil"/>
              <w:right w:val="single" w:sz="6" w:space="0" w:color="auto"/>
            </w:tcBorders>
            <w:vAlign w:val="bottom"/>
          </w:tcPr>
          <w:p w14:paraId="27712C84" w14:textId="77777777" w:rsidR="00FD3767" w:rsidRPr="00942F42" w:rsidRDefault="00FD3767" w:rsidP="003E0613">
            <w:pPr>
              <w:spacing w:before="20" w:line="124" w:lineRule="exact"/>
              <w:ind w:right="284"/>
              <w:jc w:val="right"/>
              <w:rPr>
                <w:rFonts w:ascii="Arial" w:hAnsi="Arial" w:cs="Arial"/>
                <w:color w:val="000000"/>
                <w:sz w:val="14"/>
                <w:szCs w:val="14"/>
                <w:lang w:val="en-US"/>
              </w:rPr>
            </w:pPr>
          </w:p>
        </w:tc>
        <w:tc>
          <w:tcPr>
            <w:tcW w:w="2474" w:type="dxa"/>
            <w:tcBorders>
              <w:top w:val="nil"/>
              <w:left w:val="single" w:sz="6" w:space="0" w:color="auto"/>
              <w:bottom w:val="nil"/>
            </w:tcBorders>
            <w:vAlign w:val="bottom"/>
          </w:tcPr>
          <w:p w14:paraId="3BC595ED" w14:textId="7120F445" w:rsidR="00FD3767" w:rsidRPr="00A27417" w:rsidRDefault="00FD3767" w:rsidP="00AB6B88">
            <w:pPr>
              <w:pStyle w:val="a6"/>
              <w:spacing w:before="20" w:line="124" w:lineRule="exact"/>
              <w:ind w:left="57"/>
              <w:rPr>
                <w:i/>
                <w:color w:val="000000"/>
                <w:lang w:val="en-US"/>
              </w:rPr>
            </w:pPr>
            <w:proofErr w:type="gramStart"/>
            <w:r w:rsidRPr="00A27417">
              <w:rPr>
                <w:i/>
                <w:color w:val="000000"/>
                <w:spacing w:val="-4"/>
                <w:lang w:val="en-US"/>
              </w:rPr>
              <w:t>3.a.1</w:t>
            </w:r>
            <w:proofErr w:type="gramEnd"/>
            <w:r w:rsidRPr="00A27417">
              <w:rPr>
                <w:i/>
                <w:color w:val="000000"/>
                <w:spacing w:val="-4"/>
                <w:lang w:val="en-US"/>
              </w:rPr>
              <w:t xml:space="preserve">. Age-standardized prevalence </w:t>
            </w:r>
            <w:r w:rsidRPr="00A27417">
              <w:rPr>
                <w:i/>
                <w:color w:val="000000"/>
                <w:spacing w:val="-4"/>
                <w:lang w:val="en-US"/>
              </w:rPr>
              <w:br/>
              <w:t>of current tobacco use among persons aged 15 years and older</w:t>
            </w:r>
            <w:r w:rsidR="00AB6B88" w:rsidRPr="00AB6B88">
              <w:rPr>
                <w:i/>
                <w:color w:val="000000"/>
                <w:spacing w:val="-4"/>
                <w:vertAlign w:val="superscript"/>
                <w:lang w:val="en-US"/>
              </w:rPr>
              <w:t>4)</w:t>
            </w:r>
            <w:r w:rsidRPr="00A27417">
              <w:rPr>
                <w:i/>
                <w:color w:val="000000"/>
                <w:spacing w:val="-4"/>
                <w:lang w:val="en-US"/>
              </w:rPr>
              <w:t>, percent</w:t>
            </w:r>
          </w:p>
        </w:tc>
      </w:tr>
      <w:tr w:rsidR="00FD3767" w:rsidRPr="00F536A6" w14:paraId="2EF13274" w14:textId="77777777" w:rsidTr="001E05DB">
        <w:trPr>
          <w:cantSplit/>
          <w:jc w:val="center"/>
        </w:trPr>
        <w:tc>
          <w:tcPr>
            <w:tcW w:w="2348" w:type="dxa"/>
            <w:tcBorders>
              <w:top w:val="nil"/>
              <w:left w:val="nil"/>
              <w:bottom w:val="nil"/>
              <w:right w:val="single" w:sz="6" w:space="0" w:color="auto"/>
            </w:tcBorders>
            <w:vAlign w:val="bottom"/>
          </w:tcPr>
          <w:p w14:paraId="200FE1BE" w14:textId="77777777" w:rsidR="00FD3767" w:rsidRPr="00BB0E6C" w:rsidRDefault="00FD3767" w:rsidP="003E0613">
            <w:pPr>
              <w:pStyle w:val="12"/>
              <w:spacing w:before="20" w:line="124" w:lineRule="exact"/>
              <w:ind w:left="113"/>
              <w:rPr>
                <w:color w:val="000000"/>
                <w:lang w:val="en-US"/>
              </w:rPr>
            </w:pPr>
            <w:r>
              <w:rPr>
                <w:color w:val="000000"/>
              </w:rPr>
              <w:t>Женщины</w:t>
            </w:r>
          </w:p>
        </w:tc>
        <w:tc>
          <w:tcPr>
            <w:tcW w:w="849" w:type="dxa"/>
            <w:tcBorders>
              <w:top w:val="nil"/>
              <w:left w:val="single" w:sz="6" w:space="0" w:color="auto"/>
              <w:bottom w:val="nil"/>
              <w:right w:val="single" w:sz="6" w:space="0" w:color="auto"/>
            </w:tcBorders>
            <w:vAlign w:val="bottom"/>
          </w:tcPr>
          <w:p w14:paraId="1C540347" w14:textId="77777777" w:rsidR="00FD3767" w:rsidRPr="00BB0E6C" w:rsidRDefault="00FD3767" w:rsidP="003E0613">
            <w:pPr>
              <w:spacing w:before="20" w:line="124" w:lineRule="exact"/>
              <w:ind w:right="284"/>
              <w:jc w:val="right"/>
              <w:rPr>
                <w:rFonts w:ascii="Arial" w:hAnsi="Arial" w:cs="Arial"/>
                <w:color w:val="000000"/>
                <w:sz w:val="14"/>
                <w:szCs w:val="14"/>
                <w:lang w:val="en-US"/>
              </w:rPr>
            </w:pPr>
          </w:p>
        </w:tc>
        <w:tc>
          <w:tcPr>
            <w:tcW w:w="849" w:type="dxa"/>
            <w:tcBorders>
              <w:top w:val="nil"/>
              <w:left w:val="single" w:sz="6" w:space="0" w:color="auto"/>
              <w:bottom w:val="nil"/>
              <w:right w:val="single" w:sz="6" w:space="0" w:color="auto"/>
            </w:tcBorders>
            <w:vAlign w:val="bottom"/>
          </w:tcPr>
          <w:p w14:paraId="5E0E78AF" w14:textId="77777777" w:rsidR="00FD3767" w:rsidRPr="00BB0E6C" w:rsidRDefault="00FD3767" w:rsidP="003E0613">
            <w:pPr>
              <w:spacing w:before="20" w:line="124" w:lineRule="exact"/>
              <w:ind w:right="284"/>
              <w:jc w:val="right"/>
              <w:rPr>
                <w:rFonts w:ascii="Arial" w:hAnsi="Arial" w:cs="Arial"/>
                <w:color w:val="000000"/>
                <w:sz w:val="14"/>
                <w:szCs w:val="14"/>
                <w:lang w:val="en-US"/>
              </w:rPr>
            </w:pPr>
          </w:p>
        </w:tc>
        <w:tc>
          <w:tcPr>
            <w:tcW w:w="850" w:type="dxa"/>
            <w:tcBorders>
              <w:top w:val="nil"/>
              <w:left w:val="single" w:sz="6" w:space="0" w:color="auto"/>
              <w:bottom w:val="nil"/>
              <w:right w:val="single" w:sz="6" w:space="0" w:color="auto"/>
            </w:tcBorders>
            <w:vAlign w:val="bottom"/>
          </w:tcPr>
          <w:p w14:paraId="6C38ACC2" w14:textId="77777777" w:rsidR="00FD3767" w:rsidRPr="00BB0E6C" w:rsidRDefault="00FD3767" w:rsidP="003E0613">
            <w:pPr>
              <w:spacing w:before="20" w:line="124" w:lineRule="exact"/>
              <w:ind w:right="284"/>
              <w:jc w:val="right"/>
              <w:rPr>
                <w:rFonts w:ascii="Arial" w:hAnsi="Arial" w:cs="Arial"/>
                <w:color w:val="000000"/>
                <w:sz w:val="14"/>
                <w:szCs w:val="14"/>
                <w:lang w:val="en-US"/>
              </w:rPr>
            </w:pPr>
          </w:p>
        </w:tc>
        <w:tc>
          <w:tcPr>
            <w:tcW w:w="850" w:type="dxa"/>
            <w:tcBorders>
              <w:top w:val="nil"/>
              <w:left w:val="single" w:sz="6" w:space="0" w:color="auto"/>
              <w:bottom w:val="nil"/>
              <w:right w:val="single" w:sz="6" w:space="0" w:color="auto"/>
            </w:tcBorders>
            <w:vAlign w:val="bottom"/>
          </w:tcPr>
          <w:p w14:paraId="554890DA" w14:textId="77777777" w:rsidR="00FD3767" w:rsidRPr="00BB0E6C" w:rsidRDefault="00FD3767" w:rsidP="003E0613">
            <w:pPr>
              <w:spacing w:before="20" w:line="124" w:lineRule="exact"/>
              <w:ind w:right="284"/>
              <w:jc w:val="right"/>
              <w:rPr>
                <w:rFonts w:ascii="Arial" w:hAnsi="Arial" w:cs="Arial"/>
                <w:color w:val="000000"/>
                <w:sz w:val="14"/>
                <w:szCs w:val="14"/>
                <w:lang w:val="en-US"/>
              </w:rPr>
            </w:pPr>
          </w:p>
        </w:tc>
        <w:tc>
          <w:tcPr>
            <w:tcW w:w="851" w:type="dxa"/>
            <w:tcBorders>
              <w:top w:val="nil"/>
              <w:left w:val="single" w:sz="6" w:space="0" w:color="auto"/>
              <w:bottom w:val="nil"/>
              <w:right w:val="single" w:sz="6" w:space="0" w:color="auto"/>
            </w:tcBorders>
            <w:vAlign w:val="bottom"/>
          </w:tcPr>
          <w:p w14:paraId="5BE9D722" w14:textId="77777777" w:rsidR="00FD3767" w:rsidRPr="00615839" w:rsidRDefault="00FD3767" w:rsidP="003E0613">
            <w:pPr>
              <w:spacing w:before="20" w:line="124" w:lineRule="exact"/>
              <w:ind w:right="284"/>
              <w:jc w:val="right"/>
              <w:rPr>
                <w:rFonts w:ascii="Arial" w:hAnsi="Arial" w:cs="Arial"/>
                <w:color w:val="000000"/>
                <w:sz w:val="14"/>
                <w:szCs w:val="14"/>
                <w:lang w:val="en-US"/>
              </w:rPr>
            </w:pPr>
            <w:r>
              <w:rPr>
                <w:rFonts w:ascii="Arial" w:hAnsi="Arial" w:cs="Arial"/>
                <w:color w:val="000000"/>
                <w:sz w:val="14"/>
                <w:szCs w:val="14"/>
                <w:lang w:val="en-US"/>
              </w:rPr>
              <w:t>7,8</w:t>
            </w:r>
          </w:p>
        </w:tc>
        <w:tc>
          <w:tcPr>
            <w:tcW w:w="851" w:type="dxa"/>
            <w:tcBorders>
              <w:top w:val="nil"/>
              <w:left w:val="single" w:sz="6" w:space="0" w:color="auto"/>
              <w:bottom w:val="nil"/>
              <w:right w:val="single" w:sz="6" w:space="0" w:color="auto"/>
            </w:tcBorders>
            <w:vAlign w:val="bottom"/>
          </w:tcPr>
          <w:p w14:paraId="34EF0852" w14:textId="77777777" w:rsidR="00FD3767" w:rsidRPr="00942F42" w:rsidRDefault="00FD3767" w:rsidP="003E0613">
            <w:pPr>
              <w:spacing w:before="20" w:line="124" w:lineRule="exact"/>
              <w:ind w:right="284"/>
              <w:jc w:val="right"/>
              <w:rPr>
                <w:rFonts w:ascii="Arial" w:hAnsi="Arial" w:cs="Arial"/>
                <w:color w:val="000000"/>
                <w:sz w:val="14"/>
                <w:szCs w:val="14"/>
                <w:lang w:val="en-US"/>
              </w:rPr>
            </w:pPr>
          </w:p>
        </w:tc>
        <w:tc>
          <w:tcPr>
            <w:tcW w:w="2474" w:type="dxa"/>
            <w:tcBorders>
              <w:top w:val="nil"/>
              <w:left w:val="single" w:sz="6" w:space="0" w:color="auto"/>
              <w:bottom w:val="nil"/>
            </w:tcBorders>
            <w:vAlign w:val="bottom"/>
          </w:tcPr>
          <w:p w14:paraId="511F0AE1" w14:textId="77777777" w:rsidR="00FD3767" w:rsidRPr="00BB0E6C" w:rsidRDefault="00FD3767" w:rsidP="004A1B4B">
            <w:pPr>
              <w:pStyle w:val="12"/>
              <w:spacing w:before="20" w:line="124" w:lineRule="exact"/>
              <w:ind w:left="170"/>
              <w:rPr>
                <w:i/>
                <w:color w:val="000000"/>
                <w:lang w:val="en-US"/>
              </w:rPr>
            </w:pPr>
            <w:r>
              <w:rPr>
                <w:i/>
                <w:color w:val="000000"/>
                <w:lang w:val="en-US"/>
              </w:rPr>
              <w:t>Female</w:t>
            </w:r>
          </w:p>
        </w:tc>
      </w:tr>
      <w:tr w:rsidR="00FD3767" w:rsidRPr="00F536A6" w14:paraId="146A97DC" w14:textId="77777777" w:rsidTr="001E05DB">
        <w:trPr>
          <w:cantSplit/>
          <w:jc w:val="center"/>
        </w:trPr>
        <w:tc>
          <w:tcPr>
            <w:tcW w:w="2348" w:type="dxa"/>
            <w:tcBorders>
              <w:top w:val="nil"/>
              <w:left w:val="nil"/>
              <w:bottom w:val="nil"/>
              <w:right w:val="single" w:sz="6" w:space="0" w:color="auto"/>
            </w:tcBorders>
            <w:vAlign w:val="bottom"/>
          </w:tcPr>
          <w:p w14:paraId="76296860" w14:textId="77777777" w:rsidR="00FD3767" w:rsidRPr="00BB0E6C" w:rsidRDefault="00FD3767" w:rsidP="003E0613">
            <w:pPr>
              <w:pStyle w:val="12"/>
              <w:spacing w:before="20" w:line="124" w:lineRule="exact"/>
              <w:ind w:left="113"/>
              <w:rPr>
                <w:color w:val="000000"/>
                <w:lang w:val="en-US"/>
              </w:rPr>
            </w:pPr>
            <w:r>
              <w:rPr>
                <w:color w:val="000000"/>
              </w:rPr>
              <w:t>Мужчины</w:t>
            </w:r>
          </w:p>
        </w:tc>
        <w:tc>
          <w:tcPr>
            <w:tcW w:w="849" w:type="dxa"/>
            <w:tcBorders>
              <w:top w:val="nil"/>
              <w:left w:val="single" w:sz="6" w:space="0" w:color="auto"/>
              <w:bottom w:val="nil"/>
              <w:right w:val="single" w:sz="6" w:space="0" w:color="auto"/>
            </w:tcBorders>
            <w:vAlign w:val="bottom"/>
          </w:tcPr>
          <w:p w14:paraId="2D961BB8" w14:textId="77777777" w:rsidR="00FD3767" w:rsidRPr="00BB0E6C" w:rsidRDefault="00FD3767" w:rsidP="003E0613">
            <w:pPr>
              <w:spacing w:before="20" w:line="124" w:lineRule="exact"/>
              <w:ind w:right="284"/>
              <w:jc w:val="right"/>
              <w:rPr>
                <w:rFonts w:ascii="Arial" w:hAnsi="Arial" w:cs="Arial"/>
                <w:color w:val="000000"/>
                <w:sz w:val="14"/>
                <w:szCs w:val="14"/>
                <w:lang w:val="en-US"/>
              </w:rPr>
            </w:pPr>
          </w:p>
        </w:tc>
        <w:tc>
          <w:tcPr>
            <w:tcW w:w="849" w:type="dxa"/>
            <w:tcBorders>
              <w:top w:val="nil"/>
              <w:left w:val="single" w:sz="6" w:space="0" w:color="auto"/>
              <w:bottom w:val="nil"/>
              <w:right w:val="single" w:sz="6" w:space="0" w:color="auto"/>
            </w:tcBorders>
            <w:vAlign w:val="bottom"/>
          </w:tcPr>
          <w:p w14:paraId="72B22A99" w14:textId="77777777" w:rsidR="00FD3767" w:rsidRPr="00BB0E6C" w:rsidRDefault="00FD3767" w:rsidP="003E0613">
            <w:pPr>
              <w:spacing w:before="20" w:line="124" w:lineRule="exact"/>
              <w:ind w:right="284"/>
              <w:jc w:val="right"/>
              <w:rPr>
                <w:rFonts w:ascii="Arial" w:hAnsi="Arial" w:cs="Arial"/>
                <w:color w:val="000000"/>
                <w:sz w:val="14"/>
                <w:szCs w:val="14"/>
                <w:lang w:val="en-US"/>
              </w:rPr>
            </w:pPr>
          </w:p>
        </w:tc>
        <w:tc>
          <w:tcPr>
            <w:tcW w:w="850" w:type="dxa"/>
            <w:tcBorders>
              <w:top w:val="nil"/>
              <w:left w:val="single" w:sz="6" w:space="0" w:color="auto"/>
              <w:bottom w:val="nil"/>
              <w:right w:val="single" w:sz="6" w:space="0" w:color="auto"/>
            </w:tcBorders>
            <w:vAlign w:val="bottom"/>
          </w:tcPr>
          <w:p w14:paraId="381917BC" w14:textId="77777777" w:rsidR="00FD3767" w:rsidRPr="00BB0E6C" w:rsidRDefault="00FD3767" w:rsidP="003E0613">
            <w:pPr>
              <w:spacing w:before="20" w:line="124" w:lineRule="exact"/>
              <w:ind w:right="284"/>
              <w:jc w:val="right"/>
              <w:rPr>
                <w:rFonts w:ascii="Arial" w:hAnsi="Arial" w:cs="Arial"/>
                <w:color w:val="000000"/>
                <w:sz w:val="14"/>
                <w:szCs w:val="14"/>
                <w:lang w:val="en-US"/>
              </w:rPr>
            </w:pPr>
          </w:p>
        </w:tc>
        <w:tc>
          <w:tcPr>
            <w:tcW w:w="850" w:type="dxa"/>
            <w:tcBorders>
              <w:top w:val="nil"/>
              <w:left w:val="single" w:sz="6" w:space="0" w:color="auto"/>
              <w:bottom w:val="nil"/>
              <w:right w:val="single" w:sz="6" w:space="0" w:color="auto"/>
            </w:tcBorders>
            <w:vAlign w:val="bottom"/>
          </w:tcPr>
          <w:p w14:paraId="35B04D5B" w14:textId="77777777" w:rsidR="00FD3767" w:rsidRPr="00BB0E6C" w:rsidRDefault="00FD3767" w:rsidP="003E0613">
            <w:pPr>
              <w:spacing w:before="20" w:line="124" w:lineRule="exact"/>
              <w:ind w:right="284"/>
              <w:jc w:val="right"/>
              <w:rPr>
                <w:rFonts w:ascii="Arial" w:hAnsi="Arial" w:cs="Arial"/>
                <w:color w:val="000000"/>
                <w:sz w:val="14"/>
                <w:szCs w:val="14"/>
                <w:lang w:val="en-US"/>
              </w:rPr>
            </w:pPr>
          </w:p>
        </w:tc>
        <w:tc>
          <w:tcPr>
            <w:tcW w:w="851" w:type="dxa"/>
            <w:tcBorders>
              <w:top w:val="nil"/>
              <w:left w:val="single" w:sz="6" w:space="0" w:color="auto"/>
              <w:bottom w:val="nil"/>
              <w:right w:val="single" w:sz="6" w:space="0" w:color="auto"/>
            </w:tcBorders>
            <w:vAlign w:val="bottom"/>
          </w:tcPr>
          <w:p w14:paraId="47946F87" w14:textId="77777777" w:rsidR="00FD3767" w:rsidRPr="00615839" w:rsidRDefault="00FD3767" w:rsidP="003E0613">
            <w:pPr>
              <w:spacing w:before="20" w:line="124" w:lineRule="exact"/>
              <w:ind w:right="284"/>
              <w:jc w:val="right"/>
              <w:rPr>
                <w:rFonts w:ascii="Arial" w:hAnsi="Arial" w:cs="Arial"/>
                <w:color w:val="000000"/>
                <w:sz w:val="14"/>
                <w:szCs w:val="14"/>
                <w:lang w:val="en-US"/>
              </w:rPr>
            </w:pPr>
            <w:r>
              <w:rPr>
                <w:rFonts w:ascii="Arial" w:hAnsi="Arial" w:cs="Arial"/>
                <w:color w:val="000000"/>
                <w:sz w:val="14"/>
                <w:szCs w:val="14"/>
                <w:lang w:val="en-US"/>
              </w:rPr>
              <w:t>39,5</w:t>
            </w:r>
          </w:p>
        </w:tc>
        <w:tc>
          <w:tcPr>
            <w:tcW w:w="851" w:type="dxa"/>
            <w:tcBorders>
              <w:top w:val="nil"/>
              <w:left w:val="single" w:sz="6" w:space="0" w:color="auto"/>
              <w:bottom w:val="nil"/>
              <w:right w:val="single" w:sz="6" w:space="0" w:color="auto"/>
            </w:tcBorders>
            <w:vAlign w:val="bottom"/>
          </w:tcPr>
          <w:p w14:paraId="24877539" w14:textId="77777777" w:rsidR="00FD3767" w:rsidRPr="00942F42" w:rsidRDefault="00FD3767" w:rsidP="003E0613">
            <w:pPr>
              <w:spacing w:before="20" w:line="124" w:lineRule="exact"/>
              <w:ind w:right="284"/>
              <w:jc w:val="right"/>
              <w:rPr>
                <w:rFonts w:ascii="Arial" w:hAnsi="Arial" w:cs="Arial"/>
                <w:color w:val="000000"/>
                <w:sz w:val="14"/>
                <w:szCs w:val="14"/>
                <w:lang w:val="en-US"/>
              </w:rPr>
            </w:pPr>
          </w:p>
        </w:tc>
        <w:tc>
          <w:tcPr>
            <w:tcW w:w="2474" w:type="dxa"/>
            <w:tcBorders>
              <w:top w:val="nil"/>
              <w:left w:val="single" w:sz="6" w:space="0" w:color="auto"/>
              <w:bottom w:val="nil"/>
            </w:tcBorders>
            <w:vAlign w:val="bottom"/>
          </w:tcPr>
          <w:p w14:paraId="7BA8C3C0" w14:textId="77777777" w:rsidR="00FD3767" w:rsidRPr="00BB0E6C" w:rsidRDefault="00FD3767" w:rsidP="004A1B4B">
            <w:pPr>
              <w:pStyle w:val="12"/>
              <w:spacing w:before="20" w:line="124" w:lineRule="exact"/>
              <w:ind w:left="170"/>
              <w:rPr>
                <w:i/>
                <w:color w:val="000000"/>
                <w:lang w:val="en-US"/>
              </w:rPr>
            </w:pPr>
            <w:r>
              <w:rPr>
                <w:i/>
                <w:color w:val="000000"/>
                <w:lang w:val="en-US"/>
              </w:rPr>
              <w:t>Male</w:t>
            </w:r>
          </w:p>
        </w:tc>
      </w:tr>
      <w:tr w:rsidR="00FD3767" w:rsidRPr="00787F9D" w14:paraId="2B614112" w14:textId="77777777" w:rsidTr="001E05DB">
        <w:trPr>
          <w:cantSplit/>
          <w:jc w:val="center"/>
        </w:trPr>
        <w:tc>
          <w:tcPr>
            <w:tcW w:w="2348" w:type="dxa"/>
            <w:tcBorders>
              <w:top w:val="nil"/>
              <w:left w:val="nil"/>
              <w:bottom w:val="nil"/>
              <w:right w:val="single" w:sz="6" w:space="0" w:color="auto"/>
            </w:tcBorders>
            <w:vAlign w:val="bottom"/>
          </w:tcPr>
          <w:p w14:paraId="5850972E" w14:textId="77777777" w:rsidR="00FD3767" w:rsidRPr="00377177" w:rsidRDefault="00FD3767" w:rsidP="003E0613">
            <w:pPr>
              <w:pStyle w:val="a6"/>
              <w:spacing w:before="20" w:line="124" w:lineRule="exact"/>
              <w:ind w:right="85"/>
              <w:rPr>
                <w:color w:val="000000"/>
                <w:spacing w:val="-4"/>
              </w:rPr>
            </w:pPr>
            <w:r w:rsidRPr="009D2A8A">
              <w:rPr>
                <w:color w:val="000000"/>
                <w:spacing w:val="-4"/>
              </w:rPr>
              <w:t>3.</w:t>
            </w:r>
            <w:r w:rsidRPr="00BB0E6C">
              <w:rPr>
                <w:color w:val="000000"/>
                <w:spacing w:val="-4"/>
                <w:lang w:val="en-US"/>
              </w:rPr>
              <w:t>c</w:t>
            </w:r>
            <w:r w:rsidRPr="009D2A8A">
              <w:rPr>
                <w:color w:val="000000"/>
                <w:spacing w:val="-4"/>
              </w:rPr>
              <w:t xml:space="preserve">.1. </w:t>
            </w:r>
            <w:r w:rsidRPr="00A27417">
              <w:rPr>
                <w:color w:val="000000"/>
              </w:rPr>
              <w:t xml:space="preserve">Число медицинских </w:t>
            </w:r>
            <w:r>
              <w:rPr>
                <w:color w:val="000000"/>
              </w:rPr>
              <w:br/>
            </w:r>
            <w:r w:rsidRPr="00A27417">
              <w:rPr>
                <w:color w:val="000000"/>
              </w:rPr>
              <w:t>работников</w:t>
            </w:r>
            <w:r w:rsidRPr="009D2A8A">
              <w:rPr>
                <w:color w:val="000000"/>
                <w:spacing w:val="-4"/>
              </w:rPr>
              <w:t xml:space="preserve"> </w:t>
            </w:r>
            <w:r w:rsidRPr="00377177">
              <w:rPr>
                <w:color w:val="000000"/>
                <w:spacing w:val="-4"/>
              </w:rPr>
              <w:t>на</w:t>
            </w:r>
            <w:r w:rsidRPr="009D2A8A">
              <w:rPr>
                <w:color w:val="000000"/>
                <w:spacing w:val="-4"/>
              </w:rPr>
              <w:t xml:space="preserve"> </w:t>
            </w:r>
            <w:r w:rsidRPr="00377177">
              <w:rPr>
                <w:color w:val="000000"/>
                <w:spacing w:val="-4"/>
              </w:rPr>
              <w:t>душу</w:t>
            </w:r>
            <w:r w:rsidRPr="009D2A8A">
              <w:rPr>
                <w:color w:val="000000"/>
                <w:spacing w:val="-4"/>
              </w:rPr>
              <w:t xml:space="preserve"> </w:t>
            </w:r>
            <w:r w:rsidRPr="00377177">
              <w:rPr>
                <w:color w:val="000000"/>
                <w:spacing w:val="-4"/>
              </w:rPr>
              <w:t>населения</w:t>
            </w:r>
            <w:r w:rsidRPr="009D2A8A">
              <w:rPr>
                <w:color w:val="000000"/>
                <w:spacing w:val="-4"/>
              </w:rPr>
              <w:t xml:space="preserve"> </w:t>
            </w:r>
            <w:r>
              <w:rPr>
                <w:color w:val="000000"/>
              </w:rPr>
              <w:br/>
            </w:r>
            <w:r w:rsidRPr="00377177">
              <w:rPr>
                <w:color w:val="000000"/>
                <w:spacing w:val="-4"/>
              </w:rPr>
              <w:t>и</w:t>
            </w:r>
            <w:r w:rsidRPr="009D2A8A">
              <w:rPr>
                <w:color w:val="000000"/>
                <w:spacing w:val="-4"/>
              </w:rPr>
              <w:t xml:space="preserve"> </w:t>
            </w:r>
            <w:r w:rsidRPr="00377177">
              <w:rPr>
                <w:color w:val="000000"/>
                <w:spacing w:val="-4"/>
              </w:rPr>
              <w:t>их</w:t>
            </w:r>
            <w:r w:rsidRPr="009D2A8A">
              <w:rPr>
                <w:color w:val="000000"/>
                <w:spacing w:val="-4"/>
              </w:rPr>
              <w:t xml:space="preserve"> </w:t>
            </w:r>
            <w:r w:rsidRPr="00377177">
              <w:rPr>
                <w:color w:val="000000"/>
                <w:spacing w:val="-4"/>
              </w:rPr>
              <w:t xml:space="preserve">распределение, на 1 000 </w:t>
            </w:r>
            <w:r>
              <w:rPr>
                <w:color w:val="000000"/>
              </w:rPr>
              <w:br/>
            </w:r>
            <w:r w:rsidRPr="00377177">
              <w:rPr>
                <w:color w:val="000000"/>
                <w:spacing w:val="-4"/>
              </w:rPr>
              <w:t>человек населения</w:t>
            </w:r>
          </w:p>
        </w:tc>
        <w:tc>
          <w:tcPr>
            <w:tcW w:w="849" w:type="dxa"/>
            <w:tcBorders>
              <w:top w:val="nil"/>
              <w:left w:val="single" w:sz="6" w:space="0" w:color="auto"/>
              <w:bottom w:val="nil"/>
              <w:right w:val="single" w:sz="6" w:space="0" w:color="auto"/>
            </w:tcBorders>
            <w:vAlign w:val="bottom"/>
          </w:tcPr>
          <w:p w14:paraId="26C4ABC2" w14:textId="77777777" w:rsidR="00FD3767" w:rsidRPr="00377177" w:rsidRDefault="00FD3767" w:rsidP="003E0613">
            <w:pPr>
              <w:spacing w:before="20" w:line="124"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61FE0877" w14:textId="77777777" w:rsidR="00FD3767" w:rsidRPr="00377177" w:rsidRDefault="00FD3767"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6997B903" w14:textId="77777777" w:rsidR="00FD3767" w:rsidRPr="00377177" w:rsidRDefault="00FD3767"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7CA1849F" w14:textId="77777777" w:rsidR="00FD3767" w:rsidRPr="00377177" w:rsidRDefault="00FD3767" w:rsidP="003E0613">
            <w:pPr>
              <w:spacing w:before="20" w:line="124"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5B69D47A" w14:textId="77777777" w:rsidR="00FD3767" w:rsidRPr="00377177" w:rsidRDefault="00FD3767" w:rsidP="003E0613">
            <w:pPr>
              <w:spacing w:before="20" w:line="124"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06092AF5" w14:textId="77777777" w:rsidR="00FD3767" w:rsidRPr="00A27417" w:rsidRDefault="00FD3767" w:rsidP="003E0613">
            <w:pPr>
              <w:spacing w:before="20" w:line="124" w:lineRule="exact"/>
              <w:ind w:right="284"/>
              <w:jc w:val="right"/>
              <w:rPr>
                <w:rFonts w:ascii="Arial" w:hAnsi="Arial" w:cs="Arial"/>
                <w:color w:val="000000"/>
                <w:sz w:val="14"/>
                <w:szCs w:val="14"/>
              </w:rPr>
            </w:pPr>
          </w:p>
        </w:tc>
        <w:tc>
          <w:tcPr>
            <w:tcW w:w="2474" w:type="dxa"/>
            <w:tcBorders>
              <w:top w:val="nil"/>
              <w:left w:val="single" w:sz="6" w:space="0" w:color="auto"/>
              <w:bottom w:val="nil"/>
            </w:tcBorders>
            <w:vAlign w:val="bottom"/>
          </w:tcPr>
          <w:p w14:paraId="28C1BC4B" w14:textId="77777777" w:rsidR="00FD3767" w:rsidRPr="00BD742B" w:rsidRDefault="00FD3767" w:rsidP="003E0613">
            <w:pPr>
              <w:pStyle w:val="a6"/>
              <w:spacing w:before="20" w:line="124" w:lineRule="exact"/>
              <w:ind w:left="57"/>
              <w:rPr>
                <w:i/>
                <w:color w:val="000000"/>
                <w:spacing w:val="-4"/>
                <w:lang w:val="en-US"/>
              </w:rPr>
            </w:pPr>
            <w:proofErr w:type="gramStart"/>
            <w:r w:rsidRPr="00BD742B">
              <w:rPr>
                <w:i/>
                <w:color w:val="000000"/>
                <w:lang w:val="en-US"/>
              </w:rPr>
              <w:t>3.</w:t>
            </w:r>
            <w:r w:rsidRPr="00D96682">
              <w:rPr>
                <w:i/>
                <w:color w:val="000000"/>
                <w:lang w:val="en-US"/>
              </w:rPr>
              <w:t>c</w:t>
            </w:r>
            <w:r w:rsidRPr="00BD742B">
              <w:rPr>
                <w:i/>
                <w:color w:val="000000"/>
                <w:lang w:val="en-US"/>
              </w:rPr>
              <w:t>.1</w:t>
            </w:r>
            <w:proofErr w:type="gramEnd"/>
            <w:r w:rsidRPr="00BD742B">
              <w:rPr>
                <w:i/>
                <w:color w:val="000000"/>
                <w:lang w:val="en-US"/>
              </w:rPr>
              <w:t xml:space="preserve">. </w:t>
            </w:r>
            <w:r w:rsidRPr="00377177">
              <w:rPr>
                <w:i/>
                <w:color w:val="000000"/>
                <w:lang w:val="en-US"/>
              </w:rPr>
              <w:t>Health</w:t>
            </w:r>
            <w:r w:rsidRPr="00BD742B">
              <w:rPr>
                <w:i/>
                <w:color w:val="000000"/>
                <w:lang w:val="en-US"/>
              </w:rPr>
              <w:t xml:space="preserve"> </w:t>
            </w:r>
            <w:r w:rsidRPr="00377177">
              <w:rPr>
                <w:i/>
                <w:color w:val="000000"/>
                <w:lang w:val="en-US"/>
              </w:rPr>
              <w:t>worker</w:t>
            </w:r>
            <w:r w:rsidRPr="00BD742B">
              <w:rPr>
                <w:i/>
                <w:color w:val="000000"/>
                <w:lang w:val="en-US"/>
              </w:rPr>
              <w:t xml:space="preserve"> </w:t>
            </w:r>
            <w:r w:rsidRPr="00377177">
              <w:rPr>
                <w:i/>
                <w:color w:val="000000"/>
                <w:lang w:val="en-US"/>
              </w:rPr>
              <w:t>density</w:t>
            </w:r>
            <w:r w:rsidRPr="00BD742B">
              <w:rPr>
                <w:i/>
                <w:color w:val="000000"/>
                <w:lang w:val="en-US"/>
              </w:rPr>
              <w:t xml:space="preserve"> </w:t>
            </w:r>
            <w:r w:rsidRPr="00BD742B">
              <w:rPr>
                <w:i/>
                <w:color w:val="000000"/>
                <w:lang w:val="en-US"/>
              </w:rPr>
              <w:br/>
            </w:r>
            <w:r w:rsidRPr="00377177">
              <w:rPr>
                <w:i/>
                <w:color w:val="000000"/>
                <w:lang w:val="en-US"/>
              </w:rPr>
              <w:t>and</w:t>
            </w:r>
            <w:r w:rsidRPr="00BD742B">
              <w:rPr>
                <w:i/>
                <w:color w:val="000000"/>
                <w:lang w:val="en-US"/>
              </w:rPr>
              <w:t xml:space="preserve"> </w:t>
            </w:r>
            <w:r w:rsidRPr="00377177">
              <w:rPr>
                <w:i/>
                <w:color w:val="000000"/>
                <w:lang w:val="en-US"/>
              </w:rPr>
              <w:t>distribution</w:t>
            </w:r>
            <w:r w:rsidRPr="00BD742B">
              <w:rPr>
                <w:i/>
                <w:color w:val="000000"/>
                <w:lang w:val="en-US"/>
              </w:rPr>
              <w:t xml:space="preserve">,  </w:t>
            </w:r>
            <w:r w:rsidRPr="00377177">
              <w:rPr>
                <w:i/>
                <w:color w:val="000000"/>
                <w:lang w:val="en-US"/>
              </w:rPr>
              <w:t>per</w:t>
            </w:r>
            <w:r w:rsidRPr="00BD742B">
              <w:rPr>
                <w:i/>
                <w:color w:val="000000"/>
                <w:lang w:val="en-US"/>
              </w:rPr>
              <w:t xml:space="preserve"> 1000 </w:t>
            </w:r>
            <w:r w:rsidRPr="00377177">
              <w:rPr>
                <w:i/>
                <w:color w:val="000000"/>
                <w:lang w:val="en-US"/>
              </w:rPr>
              <w:t>population</w:t>
            </w:r>
          </w:p>
        </w:tc>
      </w:tr>
      <w:tr w:rsidR="00FD3767" w:rsidRPr="00A27417" w14:paraId="10262696" w14:textId="77777777" w:rsidTr="001E05DB">
        <w:trPr>
          <w:cantSplit/>
          <w:jc w:val="center"/>
        </w:trPr>
        <w:tc>
          <w:tcPr>
            <w:tcW w:w="2348" w:type="dxa"/>
            <w:tcBorders>
              <w:top w:val="nil"/>
              <w:left w:val="nil"/>
              <w:bottom w:val="nil"/>
              <w:right w:val="single" w:sz="6" w:space="0" w:color="auto"/>
            </w:tcBorders>
            <w:vAlign w:val="bottom"/>
          </w:tcPr>
          <w:p w14:paraId="4D0A0F61" w14:textId="77777777" w:rsidR="00FD3767" w:rsidRPr="00377177" w:rsidRDefault="00FD3767" w:rsidP="003E0613">
            <w:pPr>
              <w:pStyle w:val="a6"/>
              <w:spacing w:before="20" w:line="124" w:lineRule="exact"/>
              <w:ind w:left="113"/>
              <w:rPr>
                <w:color w:val="000000"/>
                <w:spacing w:val="-4"/>
              </w:rPr>
            </w:pPr>
            <w:r w:rsidRPr="00377177">
              <w:rPr>
                <w:color w:val="000000"/>
                <w:spacing w:val="-4"/>
              </w:rPr>
              <w:t>Всего врачей</w:t>
            </w:r>
          </w:p>
        </w:tc>
        <w:tc>
          <w:tcPr>
            <w:tcW w:w="849" w:type="dxa"/>
            <w:tcBorders>
              <w:top w:val="nil"/>
              <w:left w:val="single" w:sz="6" w:space="0" w:color="auto"/>
              <w:bottom w:val="nil"/>
              <w:right w:val="single" w:sz="6" w:space="0" w:color="auto"/>
            </w:tcBorders>
            <w:vAlign w:val="bottom"/>
          </w:tcPr>
          <w:p w14:paraId="15FCCCCA" w14:textId="60BA9CEA" w:rsidR="00FD3767" w:rsidRPr="000F6AAA" w:rsidRDefault="00FD3767" w:rsidP="003E0613">
            <w:pPr>
              <w:spacing w:before="20" w:line="124" w:lineRule="exact"/>
              <w:ind w:right="284"/>
              <w:jc w:val="right"/>
              <w:rPr>
                <w:rFonts w:ascii="Arial" w:hAnsi="Arial" w:cs="Arial"/>
                <w:color w:val="000000"/>
                <w:sz w:val="14"/>
                <w:szCs w:val="14"/>
              </w:rPr>
            </w:pPr>
            <w:r w:rsidRPr="000F6AAA">
              <w:rPr>
                <w:rFonts w:ascii="Arial" w:hAnsi="Arial" w:cs="Arial"/>
                <w:color w:val="000000"/>
                <w:sz w:val="14"/>
                <w:szCs w:val="14"/>
              </w:rPr>
              <w:t>5</w:t>
            </w:r>
            <w:r w:rsidR="00B42E06">
              <w:rPr>
                <w:rFonts w:ascii="Arial" w:hAnsi="Arial" w:cs="Arial"/>
                <w:color w:val="000000"/>
                <w:sz w:val="14"/>
                <w:szCs w:val="14"/>
              </w:rPr>
              <w:t>,0</w:t>
            </w:r>
          </w:p>
        </w:tc>
        <w:tc>
          <w:tcPr>
            <w:tcW w:w="849" w:type="dxa"/>
            <w:tcBorders>
              <w:top w:val="nil"/>
              <w:left w:val="single" w:sz="6" w:space="0" w:color="auto"/>
              <w:bottom w:val="nil"/>
              <w:right w:val="single" w:sz="6" w:space="0" w:color="auto"/>
            </w:tcBorders>
            <w:vAlign w:val="bottom"/>
          </w:tcPr>
          <w:p w14:paraId="1E491EFA" w14:textId="77777777" w:rsidR="00FD3767" w:rsidRPr="000F6AAA" w:rsidRDefault="00FD3767" w:rsidP="003E0613">
            <w:pPr>
              <w:spacing w:before="20" w:line="124" w:lineRule="exact"/>
              <w:ind w:right="284"/>
              <w:jc w:val="right"/>
              <w:rPr>
                <w:rFonts w:ascii="Arial" w:hAnsi="Arial" w:cs="Arial"/>
                <w:color w:val="000000"/>
                <w:sz w:val="14"/>
                <w:szCs w:val="14"/>
              </w:rPr>
            </w:pPr>
            <w:r w:rsidRPr="000F6AAA">
              <w:rPr>
                <w:rFonts w:ascii="Arial" w:hAnsi="Arial" w:cs="Arial"/>
                <w:color w:val="000000"/>
                <w:sz w:val="14"/>
                <w:szCs w:val="14"/>
              </w:rPr>
              <w:t>4,6</w:t>
            </w:r>
          </w:p>
        </w:tc>
        <w:tc>
          <w:tcPr>
            <w:tcW w:w="850" w:type="dxa"/>
            <w:tcBorders>
              <w:top w:val="nil"/>
              <w:left w:val="single" w:sz="6" w:space="0" w:color="auto"/>
              <w:bottom w:val="nil"/>
              <w:right w:val="single" w:sz="6" w:space="0" w:color="auto"/>
            </w:tcBorders>
            <w:vAlign w:val="bottom"/>
          </w:tcPr>
          <w:p w14:paraId="76361C22" w14:textId="77777777" w:rsidR="00FD3767" w:rsidRPr="000F6AAA" w:rsidRDefault="00FD3767" w:rsidP="003E0613">
            <w:pPr>
              <w:spacing w:before="20" w:line="124" w:lineRule="exact"/>
              <w:ind w:right="284"/>
              <w:jc w:val="right"/>
              <w:rPr>
                <w:rFonts w:ascii="Arial" w:hAnsi="Arial" w:cs="Arial"/>
                <w:color w:val="000000"/>
                <w:sz w:val="14"/>
                <w:szCs w:val="14"/>
              </w:rPr>
            </w:pPr>
            <w:r w:rsidRPr="000F6AAA">
              <w:rPr>
                <w:rFonts w:ascii="Arial" w:hAnsi="Arial" w:cs="Arial"/>
                <w:color w:val="000000"/>
                <w:sz w:val="14"/>
                <w:szCs w:val="14"/>
              </w:rPr>
              <w:t>4,6</w:t>
            </w:r>
          </w:p>
        </w:tc>
        <w:tc>
          <w:tcPr>
            <w:tcW w:w="850" w:type="dxa"/>
            <w:tcBorders>
              <w:top w:val="nil"/>
              <w:left w:val="single" w:sz="6" w:space="0" w:color="auto"/>
              <w:bottom w:val="nil"/>
              <w:right w:val="single" w:sz="6" w:space="0" w:color="auto"/>
            </w:tcBorders>
            <w:vAlign w:val="bottom"/>
          </w:tcPr>
          <w:p w14:paraId="14E230DA" w14:textId="77777777" w:rsidR="00FD3767" w:rsidRPr="000F6AAA" w:rsidRDefault="00FD3767" w:rsidP="003E0613">
            <w:pPr>
              <w:spacing w:before="20" w:line="124" w:lineRule="exact"/>
              <w:ind w:right="284"/>
              <w:jc w:val="right"/>
              <w:rPr>
                <w:rFonts w:ascii="Arial" w:hAnsi="Arial" w:cs="Arial"/>
                <w:color w:val="000000"/>
                <w:sz w:val="14"/>
                <w:szCs w:val="14"/>
              </w:rPr>
            </w:pPr>
            <w:r w:rsidRPr="000F6AAA">
              <w:rPr>
                <w:rFonts w:ascii="Arial" w:hAnsi="Arial" w:cs="Arial"/>
                <w:color w:val="000000"/>
                <w:sz w:val="14"/>
                <w:szCs w:val="14"/>
              </w:rPr>
              <w:t>4,8</w:t>
            </w:r>
          </w:p>
        </w:tc>
        <w:tc>
          <w:tcPr>
            <w:tcW w:w="851" w:type="dxa"/>
            <w:tcBorders>
              <w:top w:val="nil"/>
              <w:left w:val="single" w:sz="6" w:space="0" w:color="auto"/>
              <w:bottom w:val="nil"/>
              <w:right w:val="single" w:sz="6" w:space="0" w:color="auto"/>
            </w:tcBorders>
            <w:vAlign w:val="bottom"/>
          </w:tcPr>
          <w:p w14:paraId="4478CF45" w14:textId="77777777" w:rsidR="00FD3767" w:rsidRPr="000F6AAA" w:rsidRDefault="00FD3767" w:rsidP="003E0613">
            <w:pPr>
              <w:spacing w:before="20" w:line="124" w:lineRule="exact"/>
              <w:ind w:right="284"/>
              <w:jc w:val="right"/>
              <w:rPr>
                <w:rFonts w:ascii="Arial" w:hAnsi="Arial" w:cs="Arial"/>
                <w:color w:val="000000"/>
                <w:sz w:val="14"/>
                <w:szCs w:val="14"/>
              </w:rPr>
            </w:pPr>
            <w:r w:rsidRPr="000F6AAA">
              <w:rPr>
                <w:rFonts w:ascii="Arial" w:hAnsi="Arial" w:cs="Arial"/>
                <w:color w:val="000000"/>
                <w:sz w:val="14"/>
                <w:szCs w:val="14"/>
              </w:rPr>
              <w:t>4,8</w:t>
            </w:r>
          </w:p>
        </w:tc>
        <w:tc>
          <w:tcPr>
            <w:tcW w:w="851" w:type="dxa"/>
            <w:tcBorders>
              <w:top w:val="nil"/>
              <w:left w:val="single" w:sz="6" w:space="0" w:color="auto"/>
              <w:bottom w:val="nil"/>
              <w:right w:val="single" w:sz="6" w:space="0" w:color="auto"/>
            </w:tcBorders>
            <w:vAlign w:val="bottom"/>
          </w:tcPr>
          <w:p w14:paraId="69B46D1F" w14:textId="2E430D09" w:rsidR="00FD3767" w:rsidRPr="00FD3767" w:rsidRDefault="00FD3767" w:rsidP="003E0613">
            <w:pPr>
              <w:spacing w:before="20" w:line="124" w:lineRule="exact"/>
              <w:ind w:right="284"/>
              <w:jc w:val="right"/>
              <w:rPr>
                <w:rFonts w:ascii="Arial" w:hAnsi="Arial" w:cs="Arial"/>
                <w:sz w:val="14"/>
                <w:szCs w:val="14"/>
              </w:rPr>
            </w:pPr>
            <w:r w:rsidRPr="00FD3767">
              <w:rPr>
                <w:rFonts w:ascii="Arial" w:hAnsi="Arial" w:cs="Arial"/>
                <w:sz w:val="14"/>
                <w:szCs w:val="14"/>
              </w:rPr>
              <w:t>4,9</w:t>
            </w:r>
          </w:p>
        </w:tc>
        <w:tc>
          <w:tcPr>
            <w:tcW w:w="2474" w:type="dxa"/>
            <w:tcBorders>
              <w:top w:val="nil"/>
              <w:left w:val="single" w:sz="6" w:space="0" w:color="auto"/>
              <w:bottom w:val="nil"/>
            </w:tcBorders>
            <w:vAlign w:val="bottom"/>
          </w:tcPr>
          <w:p w14:paraId="49CB1D0C" w14:textId="77777777" w:rsidR="00FD3767" w:rsidRPr="000F6AAA" w:rsidRDefault="00FD3767" w:rsidP="003E0613">
            <w:pPr>
              <w:pStyle w:val="a6"/>
              <w:spacing w:before="20" w:line="124" w:lineRule="exact"/>
              <w:ind w:left="113"/>
              <w:rPr>
                <w:i/>
                <w:color w:val="000000"/>
              </w:rPr>
            </w:pPr>
            <w:r w:rsidRPr="00377177">
              <w:rPr>
                <w:i/>
                <w:color w:val="000000"/>
                <w:spacing w:val="-4"/>
                <w:lang w:val="en-US"/>
              </w:rPr>
              <w:t>Medical</w:t>
            </w:r>
            <w:r w:rsidRPr="00377177">
              <w:rPr>
                <w:i/>
                <w:color w:val="000000"/>
                <w:spacing w:val="-4"/>
              </w:rPr>
              <w:t xml:space="preserve"> </w:t>
            </w:r>
            <w:proofErr w:type="spellStart"/>
            <w:r w:rsidRPr="00377177">
              <w:rPr>
                <w:i/>
                <w:color w:val="000000"/>
                <w:spacing w:val="-4"/>
              </w:rPr>
              <w:t>doctors</w:t>
            </w:r>
            <w:proofErr w:type="spellEnd"/>
          </w:p>
        </w:tc>
      </w:tr>
      <w:tr w:rsidR="00FD3767" w:rsidRPr="00787F9D" w14:paraId="6CCA1E1C" w14:textId="77777777" w:rsidTr="001E05DB">
        <w:trPr>
          <w:cantSplit/>
          <w:jc w:val="center"/>
        </w:trPr>
        <w:tc>
          <w:tcPr>
            <w:tcW w:w="2348" w:type="dxa"/>
            <w:tcBorders>
              <w:top w:val="nil"/>
              <w:left w:val="nil"/>
              <w:bottom w:val="nil"/>
              <w:right w:val="single" w:sz="6" w:space="0" w:color="auto"/>
            </w:tcBorders>
            <w:vAlign w:val="bottom"/>
          </w:tcPr>
          <w:p w14:paraId="22A2F813" w14:textId="77777777" w:rsidR="00FD3767" w:rsidRPr="00377177" w:rsidRDefault="00FD3767" w:rsidP="003E0613">
            <w:pPr>
              <w:pStyle w:val="a6"/>
              <w:spacing w:before="20" w:line="124" w:lineRule="exact"/>
              <w:ind w:left="113"/>
              <w:rPr>
                <w:color w:val="000000"/>
                <w:spacing w:val="-4"/>
              </w:rPr>
            </w:pPr>
            <w:proofErr w:type="gramStart"/>
            <w:r w:rsidRPr="00377177">
              <w:rPr>
                <w:color w:val="000000"/>
                <w:spacing w:val="-4"/>
              </w:rPr>
              <w:t xml:space="preserve">Средний медицинский персонал </w:t>
            </w:r>
            <w:r>
              <w:rPr>
                <w:color w:val="000000"/>
                <w:spacing w:val="-4"/>
              </w:rPr>
              <w:br/>
            </w:r>
            <w:r w:rsidRPr="00377177">
              <w:rPr>
                <w:color w:val="000000"/>
                <w:spacing w:val="-4"/>
              </w:rPr>
              <w:t xml:space="preserve">в том числе, акушерки и зубные </w:t>
            </w:r>
            <w:r>
              <w:rPr>
                <w:color w:val="000000"/>
                <w:spacing w:val="-4"/>
              </w:rPr>
              <w:br/>
            </w:r>
            <w:r w:rsidRPr="00377177">
              <w:rPr>
                <w:color w:val="000000"/>
                <w:spacing w:val="-4"/>
              </w:rPr>
              <w:t xml:space="preserve">врачи) </w:t>
            </w:r>
            <w:proofErr w:type="gramEnd"/>
          </w:p>
        </w:tc>
        <w:tc>
          <w:tcPr>
            <w:tcW w:w="849" w:type="dxa"/>
            <w:tcBorders>
              <w:top w:val="nil"/>
              <w:left w:val="single" w:sz="6" w:space="0" w:color="auto"/>
              <w:bottom w:val="nil"/>
              <w:right w:val="single" w:sz="6" w:space="0" w:color="auto"/>
            </w:tcBorders>
            <w:vAlign w:val="bottom"/>
          </w:tcPr>
          <w:p w14:paraId="6113B17D" w14:textId="77777777" w:rsidR="00FD3767" w:rsidRPr="00377177" w:rsidRDefault="00FD3767" w:rsidP="003E0613">
            <w:pPr>
              <w:spacing w:before="20" w:line="124" w:lineRule="exact"/>
              <w:ind w:right="284"/>
              <w:jc w:val="right"/>
              <w:rPr>
                <w:rFonts w:ascii="Arial" w:hAnsi="Arial" w:cs="Arial"/>
                <w:color w:val="000000"/>
                <w:sz w:val="14"/>
                <w:szCs w:val="14"/>
              </w:rPr>
            </w:pPr>
            <w:r w:rsidRPr="00377177">
              <w:rPr>
                <w:rFonts w:ascii="Arial" w:hAnsi="Arial" w:cs="Arial"/>
                <w:color w:val="000000"/>
                <w:sz w:val="14"/>
                <w:szCs w:val="14"/>
              </w:rPr>
              <w:t>10</w:t>
            </w:r>
            <w:r w:rsidRPr="00480CC5">
              <w:rPr>
                <w:rFonts w:ascii="Arial" w:hAnsi="Arial" w:cs="Arial"/>
                <w:color w:val="000000"/>
                <w:sz w:val="14"/>
                <w:szCs w:val="14"/>
              </w:rPr>
              <w:t>,</w:t>
            </w:r>
            <w:r w:rsidRPr="00377177">
              <w:rPr>
                <w:rFonts w:ascii="Arial" w:hAnsi="Arial" w:cs="Arial"/>
                <w:color w:val="000000"/>
                <w:sz w:val="14"/>
                <w:szCs w:val="14"/>
              </w:rPr>
              <w:t>6</w:t>
            </w:r>
          </w:p>
        </w:tc>
        <w:tc>
          <w:tcPr>
            <w:tcW w:w="849" w:type="dxa"/>
            <w:tcBorders>
              <w:top w:val="nil"/>
              <w:left w:val="single" w:sz="6" w:space="0" w:color="auto"/>
              <w:bottom w:val="nil"/>
              <w:right w:val="single" w:sz="6" w:space="0" w:color="auto"/>
            </w:tcBorders>
            <w:vAlign w:val="bottom"/>
          </w:tcPr>
          <w:p w14:paraId="4B8CF847" w14:textId="77777777" w:rsidR="00FD3767" w:rsidRPr="00480CC5" w:rsidRDefault="00FD3767" w:rsidP="003E0613">
            <w:pPr>
              <w:spacing w:before="20" w:line="124" w:lineRule="exact"/>
              <w:ind w:right="284"/>
              <w:jc w:val="right"/>
              <w:rPr>
                <w:rFonts w:ascii="Arial" w:hAnsi="Arial" w:cs="Arial"/>
                <w:color w:val="000000"/>
                <w:sz w:val="14"/>
                <w:szCs w:val="14"/>
              </w:rPr>
            </w:pPr>
            <w:r w:rsidRPr="00480CC5">
              <w:rPr>
                <w:rFonts w:ascii="Arial" w:hAnsi="Arial" w:cs="Arial"/>
                <w:color w:val="000000"/>
                <w:sz w:val="14"/>
                <w:szCs w:val="14"/>
              </w:rPr>
              <w:t>10,6</w:t>
            </w:r>
          </w:p>
        </w:tc>
        <w:tc>
          <w:tcPr>
            <w:tcW w:w="850" w:type="dxa"/>
            <w:tcBorders>
              <w:top w:val="nil"/>
              <w:left w:val="single" w:sz="6" w:space="0" w:color="auto"/>
              <w:bottom w:val="nil"/>
              <w:right w:val="single" w:sz="6" w:space="0" w:color="auto"/>
            </w:tcBorders>
            <w:vAlign w:val="bottom"/>
          </w:tcPr>
          <w:p w14:paraId="7A1D9CE6" w14:textId="77777777" w:rsidR="00FD3767" w:rsidRPr="00480CC5" w:rsidRDefault="00FD3767" w:rsidP="003E0613">
            <w:pPr>
              <w:spacing w:before="20" w:line="124" w:lineRule="exact"/>
              <w:ind w:right="284"/>
              <w:jc w:val="right"/>
              <w:rPr>
                <w:rFonts w:ascii="Arial" w:hAnsi="Arial" w:cs="Arial"/>
                <w:color w:val="000000"/>
                <w:sz w:val="14"/>
                <w:szCs w:val="14"/>
              </w:rPr>
            </w:pPr>
            <w:r w:rsidRPr="00480CC5">
              <w:rPr>
                <w:rFonts w:ascii="Arial" w:hAnsi="Arial" w:cs="Arial"/>
                <w:color w:val="000000"/>
                <w:sz w:val="14"/>
                <w:szCs w:val="14"/>
              </w:rPr>
              <w:t>10,5</w:t>
            </w:r>
          </w:p>
        </w:tc>
        <w:tc>
          <w:tcPr>
            <w:tcW w:w="850" w:type="dxa"/>
            <w:tcBorders>
              <w:top w:val="nil"/>
              <w:left w:val="single" w:sz="6" w:space="0" w:color="auto"/>
              <w:bottom w:val="nil"/>
              <w:right w:val="single" w:sz="6" w:space="0" w:color="auto"/>
            </w:tcBorders>
            <w:vAlign w:val="bottom"/>
          </w:tcPr>
          <w:p w14:paraId="5D190CFA" w14:textId="77777777" w:rsidR="00FD3767" w:rsidRPr="00480CC5" w:rsidRDefault="00FD3767" w:rsidP="003E0613">
            <w:pPr>
              <w:spacing w:before="20" w:line="124" w:lineRule="exact"/>
              <w:ind w:right="284"/>
              <w:jc w:val="right"/>
              <w:rPr>
                <w:rFonts w:ascii="Arial" w:hAnsi="Arial" w:cs="Arial"/>
                <w:color w:val="000000"/>
                <w:sz w:val="14"/>
                <w:szCs w:val="14"/>
              </w:rPr>
            </w:pPr>
            <w:r w:rsidRPr="00480CC5">
              <w:rPr>
                <w:rFonts w:ascii="Arial" w:hAnsi="Arial" w:cs="Arial"/>
                <w:color w:val="000000"/>
                <w:sz w:val="14"/>
                <w:szCs w:val="14"/>
              </w:rPr>
              <w:t>10,4</w:t>
            </w:r>
          </w:p>
        </w:tc>
        <w:tc>
          <w:tcPr>
            <w:tcW w:w="851" w:type="dxa"/>
            <w:tcBorders>
              <w:top w:val="nil"/>
              <w:left w:val="single" w:sz="6" w:space="0" w:color="auto"/>
              <w:bottom w:val="nil"/>
              <w:right w:val="single" w:sz="6" w:space="0" w:color="auto"/>
            </w:tcBorders>
            <w:vAlign w:val="bottom"/>
          </w:tcPr>
          <w:p w14:paraId="2513C28A" w14:textId="77777777" w:rsidR="00FD3767" w:rsidRPr="00480CC5" w:rsidRDefault="00FD3767" w:rsidP="003E0613">
            <w:pPr>
              <w:spacing w:before="20" w:line="124" w:lineRule="exact"/>
              <w:ind w:right="284"/>
              <w:jc w:val="right"/>
              <w:rPr>
                <w:rFonts w:ascii="Arial" w:hAnsi="Arial" w:cs="Arial"/>
                <w:color w:val="000000"/>
                <w:sz w:val="14"/>
                <w:szCs w:val="14"/>
              </w:rPr>
            </w:pPr>
            <w:r w:rsidRPr="00480CC5">
              <w:rPr>
                <w:rFonts w:ascii="Arial" w:hAnsi="Arial" w:cs="Arial"/>
                <w:color w:val="000000"/>
                <w:sz w:val="14"/>
                <w:szCs w:val="14"/>
              </w:rPr>
              <w:t>10,2</w:t>
            </w:r>
          </w:p>
        </w:tc>
        <w:tc>
          <w:tcPr>
            <w:tcW w:w="851" w:type="dxa"/>
            <w:tcBorders>
              <w:top w:val="nil"/>
              <w:left w:val="single" w:sz="6" w:space="0" w:color="auto"/>
              <w:bottom w:val="nil"/>
              <w:right w:val="single" w:sz="6" w:space="0" w:color="auto"/>
            </w:tcBorders>
            <w:vAlign w:val="bottom"/>
          </w:tcPr>
          <w:p w14:paraId="021AFB4F" w14:textId="5D57E0B8" w:rsidR="00FD3767" w:rsidRPr="00FD3767" w:rsidRDefault="00FD3767" w:rsidP="003E0613">
            <w:pPr>
              <w:spacing w:before="20" w:line="124" w:lineRule="exact"/>
              <w:ind w:right="284"/>
              <w:jc w:val="right"/>
              <w:rPr>
                <w:rFonts w:ascii="Arial" w:hAnsi="Arial" w:cs="Arial"/>
                <w:sz w:val="14"/>
                <w:szCs w:val="14"/>
                <w:lang w:val="en-US"/>
              </w:rPr>
            </w:pPr>
            <w:r w:rsidRPr="00FD3767">
              <w:rPr>
                <w:rFonts w:ascii="Arial" w:hAnsi="Arial" w:cs="Arial"/>
                <w:sz w:val="14"/>
                <w:szCs w:val="14"/>
              </w:rPr>
              <w:t>10,2</w:t>
            </w:r>
          </w:p>
        </w:tc>
        <w:tc>
          <w:tcPr>
            <w:tcW w:w="2474" w:type="dxa"/>
            <w:tcBorders>
              <w:top w:val="nil"/>
              <w:left w:val="single" w:sz="6" w:space="0" w:color="auto"/>
              <w:bottom w:val="nil"/>
            </w:tcBorders>
            <w:vAlign w:val="bottom"/>
          </w:tcPr>
          <w:p w14:paraId="6027AAA3" w14:textId="670F8537" w:rsidR="00FD3767" w:rsidRPr="00DB046A" w:rsidRDefault="002B1328" w:rsidP="003E0613">
            <w:pPr>
              <w:pStyle w:val="a6"/>
              <w:spacing w:before="20" w:line="124" w:lineRule="exact"/>
              <w:ind w:left="113"/>
              <w:rPr>
                <w:i/>
                <w:color w:val="000000"/>
                <w:spacing w:val="-4"/>
                <w:lang w:val="en-US"/>
              </w:rPr>
            </w:pPr>
            <w:r w:rsidRPr="00814A1B">
              <w:rPr>
                <w:i/>
                <w:color w:val="000000" w:themeColor="text1"/>
                <w:spacing w:val="-4"/>
                <w:lang w:val="en-US"/>
              </w:rPr>
              <w:t xml:space="preserve">Nursing stuff </w:t>
            </w:r>
            <w:r w:rsidRPr="00DB046A">
              <w:rPr>
                <w:i/>
                <w:color w:val="000000"/>
                <w:spacing w:val="-4"/>
                <w:lang w:val="en-US"/>
              </w:rPr>
              <w:t>(</w:t>
            </w:r>
            <w:r w:rsidRPr="00377177">
              <w:rPr>
                <w:i/>
                <w:color w:val="000000"/>
                <w:spacing w:val="-4"/>
                <w:lang w:val="en-US"/>
              </w:rPr>
              <w:t>including</w:t>
            </w:r>
            <w:r w:rsidRPr="00DB046A">
              <w:rPr>
                <w:i/>
                <w:color w:val="000000"/>
                <w:spacing w:val="-4"/>
                <w:lang w:val="en-US"/>
              </w:rPr>
              <w:t xml:space="preserve"> </w:t>
            </w:r>
            <w:r w:rsidRPr="00377177">
              <w:rPr>
                <w:i/>
                <w:color w:val="000000"/>
                <w:spacing w:val="-4"/>
                <w:lang w:val="en-US"/>
              </w:rPr>
              <w:t>midwifery</w:t>
            </w:r>
            <w:r w:rsidRPr="00DB046A">
              <w:rPr>
                <w:i/>
                <w:color w:val="000000"/>
                <w:spacing w:val="-4"/>
                <w:lang w:val="en-US"/>
              </w:rPr>
              <w:t xml:space="preserve"> </w:t>
            </w:r>
            <w:r w:rsidRPr="00A27417">
              <w:rPr>
                <w:i/>
                <w:color w:val="000000"/>
                <w:lang w:val="en-US"/>
              </w:rPr>
              <w:br/>
            </w:r>
            <w:r w:rsidRPr="00377177">
              <w:rPr>
                <w:i/>
                <w:color w:val="000000"/>
                <w:spacing w:val="-4"/>
                <w:lang w:val="en-US"/>
              </w:rPr>
              <w:t>personnel</w:t>
            </w:r>
            <w:r w:rsidRPr="00DB046A">
              <w:rPr>
                <w:i/>
                <w:color w:val="000000"/>
                <w:spacing w:val="-4"/>
                <w:lang w:val="en-US"/>
              </w:rPr>
              <w:t xml:space="preserve"> </w:t>
            </w:r>
            <w:r w:rsidRPr="00377177">
              <w:rPr>
                <w:i/>
                <w:color w:val="000000"/>
                <w:spacing w:val="-4"/>
                <w:lang w:val="en-US"/>
              </w:rPr>
              <w:t>and</w:t>
            </w:r>
            <w:r w:rsidRPr="00DB046A">
              <w:rPr>
                <w:i/>
                <w:color w:val="000000"/>
                <w:spacing w:val="-4"/>
                <w:lang w:val="en-US"/>
              </w:rPr>
              <w:t xml:space="preserve"> </w:t>
            </w:r>
            <w:r w:rsidRPr="00377177">
              <w:rPr>
                <w:i/>
                <w:color w:val="000000"/>
                <w:spacing w:val="-4"/>
                <w:lang w:val="en-US"/>
              </w:rPr>
              <w:t>dentists</w:t>
            </w:r>
            <w:r w:rsidRPr="00DB046A">
              <w:rPr>
                <w:i/>
                <w:color w:val="000000"/>
                <w:spacing w:val="-4"/>
                <w:lang w:val="en-US"/>
              </w:rPr>
              <w:t>)</w:t>
            </w:r>
          </w:p>
        </w:tc>
      </w:tr>
      <w:tr w:rsidR="00FD3767" w:rsidRPr="00942F42" w14:paraId="1A50B61B" w14:textId="77777777" w:rsidTr="001E05DB">
        <w:trPr>
          <w:cantSplit/>
          <w:jc w:val="center"/>
        </w:trPr>
        <w:tc>
          <w:tcPr>
            <w:tcW w:w="2348" w:type="dxa"/>
            <w:tcBorders>
              <w:top w:val="nil"/>
              <w:left w:val="nil"/>
              <w:bottom w:val="nil"/>
              <w:right w:val="single" w:sz="6" w:space="0" w:color="auto"/>
            </w:tcBorders>
            <w:vAlign w:val="bottom"/>
          </w:tcPr>
          <w:p w14:paraId="20F2026C" w14:textId="77777777" w:rsidR="00FD3767" w:rsidRPr="00942F42" w:rsidRDefault="00FD3767" w:rsidP="003E0613">
            <w:pPr>
              <w:spacing w:before="20" w:line="124" w:lineRule="exact"/>
              <w:ind w:right="85"/>
              <w:rPr>
                <w:rFonts w:ascii="Arial" w:hAnsi="Arial" w:cs="Arial"/>
                <w:color w:val="000000"/>
                <w:sz w:val="14"/>
                <w:szCs w:val="14"/>
                <w:lang w:val="en-US"/>
              </w:rPr>
            </w:pPr>
          </w:p>
        </w:tc>
        <w:tc>
          <w:tcPr>
            <w:tcW w:w="5100" w:type="dxa"/>
            <w:gridSpan w:val="6"/>
            <w:tcBorders>
              <w:top w:val="nil"/>
              <w:left w:val="single" w:sz="6" w:space="0" w:color="auto"/>
              <w:bottom w:val="nil"/>
              <w:right w:val="single" w:sz="6" w:space="0" w:color="auto"/>
            </w:tcBorders>
            <w:vAlign w:val="bottom"/>
          </w:tcPr>
          <w:p w14:paraId="7F53B296" w14:textId="77777777" w:rsidR="00FD3767" w:rsidRDefault="00FD3767" w:rsidP="003E0613">
            <w:pPr>
              <w:spacing w:before="20" w:line="124" w:lineRule="exact"/>
              <w:jc w:val="center"/>
              <w:rPr>
                <w:rFonts w:ascii="Arial" w:hAnsi="Arial" w:cs="Arial"/>
                <w:b/>
                <w:color w:val="000000"/>
                <w:sz w:val="14"/>
                <w:szCs w:val="14"/>
              </w:rPr>
            </w:pPr>
            <w:r w:rsidRPr="00C20C6A">
              <w:rPr>
                <w:rFonts w:ascii="Arial" w:hAnsi="Arial" w:cs="Arial"/>
                <w:b/>
                <w:color w:val="000000"/>
                <w:sz w:val="14"/>
                <w:szCs w:val="14"/>
              </w:rPr>
              <w:t xml:space="preserve">Цель </w:t>
            </w:r>
            <w:r>
              <w:rPr>
                <w:rFonts w:ascii="Arial" w:hAnsi="Arial" w:cs="Arial"/>
                <w:b/>
                <w:color w:val="000000"/>
                <w:sz w:val="14"/>
                <w:szCs w:val="14"/>
              </w:rPr>
              <w:t>4</w:t>
            </w:r>
            <w:r w:rsidRPr="002F52D8">
              <w:rPr>
                <w:rFonts w:ascii="Arial" w:hAnsi="Arial" w:cs="Arial"/>
                <w:b/>
                <w:color w:val="000000"/>
                <w:sz w:val="14"/>
                <w:szCs w:val="14"/>
              </w:rPr>
              <w:t xml:space="preserve">. </w:t>
            </w:r>
            <w:r>
              <w:rPr>
                <w:rFonts w:ascii="Arial" w:hAnsi="Arial" w:cs="Arial"/>
                <w:b/>
                <w:color w:val="000000"/>
                <w:sz w:val="14"/>
                <w:szCs w:val="14"/>
              </w:rPr>
              <w:t>Качественное образование</w:t>
            </w:r>
            <w:r w:rsidRPr="00C20C6A">
              <w:rPr>
                <w:rFonts w:ascii="Arial" w:hAnsi="Arial" w:cs="Arial"/>
                <w:b/>
                <w:color w:val="000000"/>
                <w:sz w:val="14"/>
                <w:szCs w:val="14"/>
              </w:rPr>
              <w:t xml:space="preserve"> /</w:t>
            </w:r>
          </w:p>
          <w:p w14:paraId="48F71E07" w14:textId="77777777" w:rsidR="00FD3767" w:rsidRPr="00942F42" w:rsidRDefault="00FD3767" w:rsidP="003E0613">
            <w:pPr>
              <w:spacing w:before="20" w:line="124" w:lineRule="exact"/>
              <w:ind w:left="141"/>
              <w:jc w:val="center"/>
              <w:rPr>
                <w:rFonts w:ascii="Arial" w:hAnsi="Arial" w:cs="Arial"/>
                <w:b/>
                <w:color w:val="000000"/>
                <w:sz w:val="14"/>
                <w:szCs w:val="14"/>
                <w:u w:val="single"/>
              </w:rPr>
            </w:pPr>
            <w:r w:rsidRPr="00CD0DC3">
              <w:rPr>
                <w:rFonts w:ascii="Arial" w:hAnsi="Arial" w:cs="Arial"/>
                <w:b/>
                <w:i/>
                <w:sz w:val="14"/>
                <w:szCs w:val="14"/>
                <w:lang w:val="en-US"/>
              </w:rPr>
              <w:t>Goal</w:t>
            </w:r>
            <w:r w:rsidRPr="00A61649">
              <w:rPr>
                <w:rFonts w:ascii="Arial" w:hAnsi="Arial" w:cs="Arial"/>
                <w:b/>
                <w:i/>
                <w:sz w:val="14"/>
                <w:szCs w:val="14"/>
              </w:rPr>
              <w:t xml:space="preserve"> 4. </w:t>
            </w:r>
            <w:proofErr w:type="spellStart"/>
            <w:r w:rsidRPr="00CD0DC3">
              <w:rPr>
                <w:rFonts w:ascii="Arial" w:hAnsi="Arial" w:cs="Arial"/>
                <w:b/>
                <w:i/>
                <w:sz w:val="14"/>
                <w:szCs w:val="14"/>
              </w:rPr>
              <w:t>Quality</w:t>
            </w:r>
            <w:proofErr w:type="spellEnd"/>
            <w:r w:rsidRPr="000D6B16">
              <w:rPr>
                <w:rFonts w:ascii="Arial" w:hAnsi="Arial" w:cs="Arial"/>
                <w:b/>
                <w:i/>
                <w:color w:val="000000"/>
                <w:sz w:val="14"/>
                <w:szCs w:val="14"/>
              </w:rPr>
              <w:t xml:space="preserve"> </w:t>
            </w:r>
            <w:proofErr w:type="spellStart"/>
            <w:r w:rsidRPr="000D6B16">
              <w:rPr>
                <w:rFonts w:ascii="Arial" w:hAnsi="Arial" w:cs="Arial"/>
                <w:b/>
                <w:i/>
                <w:color w:val="000000"/>
                <w:sz w:val="14"/>
                <w:szCs w:val="14"/>
              </w:rPr>
              <w:t>education</w:t>
            </w:r>
            <w:proofErr w:type="spellEnd"/>
          </w:p>
        </w:tc>
        <w:tc>
          <w:tcPr>
            <w:tcW w:w="2474" w:type="dxa"/>
            <w:tcBorders>
              <w:top w:val="nil"/>
              <w:left w:val="single" w:sz="6" w:space="0" w:color="auto"/>
              <w:bottom w:val="nil"/>
            </w:tcBorders>
            <w:vAlign w:val="bottom"/>
          </w:tcPr>
          <w:p w14:paraId="4B47BDFF" w14:textId="77777777" w:rsidR="00FD3767" w:rsidRPr="00942F42" w:rsidRDefault="00FD3767" w:rsidP="003E0613">
            <w:pPr>
              <w:spacing w:before="20" w:line="124" w:lineRule="exact"/>
              <w:ind w:left="57"/>
              <w:rPr>
                <w:rFonts w:ascii="Arial" w:hAnsi="Arial" w:cs="Arial"/>
                <w:i/>
                <w:color w:val="000000"/>
                <w:sz w:val="14"/>
                <w:szCs w:val="14"/>
              </w:rPr>
            </w:pPr>
          </w:p>
        </w:tc>
      </w:tr>
      <w:tr w:rsidR="00FD3767" w:rsidRPr="00787F9D" w14:paraId="34CB7E21" w14:textId="77777777" w:rsidTr="001E05DB">
        <w:trPr>
          <w:cantSplit/>
          <w:jc w:val="center"/>
        </w:trPr>
        <w:tc>
          <w:tcPr>
            <w:tcW w:w="2348" w:type="dxa"/>
            <w:tcBorders>
              <w:top w:val="nil"/>
              <w:left w:val="nil"/>
              <w:bottom w:val="nil"/>
              <w:right w:val="single" w:sz="6" w:space="0" w:color="auto"/>
            </w:tcBorders>
            <w:vAlign w:val="bottom"/>
          </w:tcPr>
          <w:p w14:paraId="2566F4D0" w14:textId="1ABEEBFE" w:rsidR="00FD3767" w:rsidRDefault="00FD3767" w:rsidP="003E0613">
            <w:pPr>
              <w:pStyle w:val="12"/>
              <w:spacing w:before="20" w:line="124" w:lineRule="exact"/>
              <w:ind w:right="85"/>
              <w:rPr>
                <w:color w:val="000000"/>
                <w:spacing w:val="-2"/>
              </w:rPr>
            </w:pPr>
            <w:r w:rsidRPr="006A20DF">
              <w:rPr>
                <w:color w:val="000000"/>
                <w:spacing w:val="-2"/>
              </w:rPr>
              <w:t>4.4.1</w:t>
            </w:r>
            <w:r>
              <w:rPr>
                <w:color w:val="000000"/>
                <w:spacing w:val="-2"/>
              </w:rPr>
              <w:t>.</w:t>
            </w:r>
            <w:r w:rsidRPr="006A20DF">
              <w:rPr>
                <w:color w:val="000000"/>
                <w:spacing w:val="-2"/>
              </w:rPr>
              <w:t xml:space="preserve"> Доля молодежи (взрослых), </w:t>
            </w:r>
            <w:r>
              <w:rPr>
                <w:color w:val="000000"/>
              </w:rPr>
              <w:br/>
            </w:r>
            <w:r w:rsidRPr="006A20DF">
              <w:rPr>
                <w:color w:val="000000"/>
                <w:spacing w:val="-2"/>
              </w:rPr>
              <w:t xml:space="preserve">обладающей (обладающих) </w:t>
            </w:r>
            <w:r>
              <w:rPr>
                <w:color w:val="000000"/>
              </w:rPr>
              <w:br/>
            </w:r>
            <w:r w:rsidRPr="006A20DF">
              <w:rPr>
                <w:color w:val="000000"/>
                <w:spacing w:val="-2"/>
              </w:rPr>
              <w:t xml:space="preserve">навыками в области </w:t>
            </w:r>
            <w:proofErr w:type="spellStart"/>
            <w:r w:rsidRPr="006A20DF">
              <w:rPr>
                <w:color w:val="000000"/>
                <w:spacing w:val="-2"/>
              </w:rPr>
              <w:t>информ</w:t>
            </w:r>
            <w:proofErr w:type="gramStart"/>
            <w:r w:rsidRPr="006A20DF">
              <w:rPr>
                <w:color w:val="000000"/>
                <w:spacing w:val="-2"/>
              </w:rPr>
              <w:t>а</w:t>
            </w:r>
            <w:proofErr w:type="spellEnd"/>
            <w:r>
              <w:rPr>
                <w:color w:val="000000"/>
                <w:spacing w:val="-2"/>
              </w:rPr>
              <w:t>-</w:t>
            </w:r>
            <w:proofErr w:type="gramEnd"/>
            <w:r>
              <w:rPr>
                <w:color w:val="000000"/>
                <w:spacing w:val="-2"/>
              </w:rPr>
              <w:br/>
            </w:r>
            <w:proofErr w:type="spellStart"/>
            <w:r w:rsidRPr="006A20DF">
              <w:rPr>
                <w:color w:val="000000"/>
                <w:spacing w:val="-2"/>
              </w:rPr>
              <w:t>ционно</w:t>
            </w:r>
            <w:proofErr w:type="spellEnd"/>
            <w:r w:rsidRPr="006A20DF">
              <w:rPr>
                <w:color w:val="000000"/>
                <w:spacing w:val="-2"/>
              </w:rPr>
              <w:t xml:space="preserve">-коммуникационных </w:t>
            </w:r>
            <w:r>
              <w:rPr>
                <w:color w:val="000000"/>
                <w:spacing w:val="-2"/>
              </w:rPr>
              <w:br/>
            </w:r>
            <w:r w:rsidRPr="006A20DF">
              <w:rPr>
                <w:color w:val="000000"/>
                <w:spacing w:val="-2"/>
              </w:rPr>
              <w:t>технологий</w:t>
            </w:r>
            <w:r w:rsidR="00AB6B88">
              <w:rPr>
                <w:color w:val="000000"/>
                <w:spacing w:val="-2"/>
                <w:vertAlign w:val="superscript"/>
              </w:rPr>
              <w:t>5</w:t>
            </w:r>
            <w:r w:rsidRPr="00275673">
              <w:rPr>
                <w:color w:val="000000"/>
                <w:spacing w:val="-2"/>
                <w:vertAlign w:val="superscript"/>
              </w:rPr>
              <w:t>)</w:t>
            </w:r>
            <w:r>
              <w:rPr>
                <w:color w:val="000000"/>
                <w:spacing w:val="-2"/>
              </w:rPr>
              <w:t>, процентов</w:t>
            </w:r>
          </w:p>
        </w:tc>
        <w:tc>
          <w:tcPr>
            <w:tcW w:w="849" w:type="dxa"/>
            <w:tcBorders>
              <w:top w:val="nil"/>
              <w:left w:val="single" w:sz="6" w:space="0" w:color="auto"/>
              <w:bottom w:val="nil"/>
              <w:right w:val="single" w:sz="6" w:space="0" w:color="auto"/>
            </w:tcBorders>
            <w:vAlign w:val="bottom"/>
          </w:tcPr>
          <w:p w14:paraId="79CAA294" w14:textId="77777777" w:rsidR="00FD3767" w:rsidRDefault="00FD3767" w:rsidP="003E0613">
            <w:pPr>
              <w:spacing w:before="20" w:line="124" w:lineRule="exact"/>
              <w:ind w:right="284"/>
              <w:jc w:val="center"/>
              <w:rPr>
                <w:rFonts w:ascii="Arial" w:hAnsi="Arial" w:cs="Arial"/>
                <w:b/>
                <w:color w:val="000000"/>
                <w:sz w:val="14"/>
                <w:szCs w:val="14"/>
              </w:rPr>
            </w:pPr>
          </w:p>
        </w:tc>
        <w:tc>
          <w:tcPr>
            <w:tcW w:w="849" w:type="dxa"/>
            <w:tcBorders>
              <w:top w:val="nil"/>
              <w:left w:val="single" w:sz="6" w:space="0" w:color="auto"/>
              <w:bottom w:val="nil"/>
              <w:right w:val="single" w:sz="6" w:space="0" w:color="auto"/>
            </w:tcBorders>
            <w:vAlign w:val="bottom"/>
          </w:tcPr>
          <w:p w14:paraId="6DCC11DB" w14:textId="77777777" w:rsidR="00FD3767" w:rsidRDefault="00FD3767" w:rsidP="003E0613">
            <w:pPr>
              <w:spacing w:before="20" w:line="124" w:lineRule="exact"/>
              <w:ind w:right="284"/>
              <w:jc w:val="center"/>
              <w:rPr>
                <w:rFonts w:ascii="Arial" w:hAnsi="Arial" w:cs="Arial"/>
                <w:b/>
                <w:color w:val="000000"/>
                <w:sz w:val="14"/>
                <w:szCs w:val="14"/>
              </w:rPr>
            </w:pPr>
          </w:p>
        </w:tc>
        <w:tc>
          <w:tcPr>
            <w:tcW w:w="850" w:type="dxa"/>
            <w:tcBorders>
              <w:top w:val="nil"/>
              <w:left w:val="single" w:sz="6" w:space="0" w:color="auto"/>
              <w:bottom w:val="nil"/>
              <w:right w:val="single" w:sz="6" w:space="0" w:color="auto"/>
            </w:tcBorders>
            <w:vAlign w:val="bottom"/>
          </w:tcPr>
          <w:p w14:paraId="48D5F5C5" w14:textId="77777777" w:rsidR="00FD3767" w:rsidRDefault="00FD3767" w:rsidP="003E0613">
            <w:pPr>
              <w:spacing w:before="20" w:line="124" w:lineRule="exact"/>
              <w:ind w:right="284"/>
              <w:jc w:val="center"/>
              <w:rPr>
                <w:rFonts w:ascii="Arial" w:hAnsi="Arial" w:cs="Arial"/>
                <w:b/>
                <w:color w:val="000000"/>
                <w:sz w:val="14"/>
                <w:szCs w:val="14"/>
              </w:rPr>
            </w:pPr>
          </w:p>
        </w:tc>
        <w:tc>
          <w:tcPr>
            <w:tcW w:w="850" w:type="dxa"/>
            <w:tcBorders>
              <w:top w:val="nil"/>
              <w:left w:val="single" w:sz="6" w:space="0" w:color="auto"/>
              <w:bottom w:val="nil"/>
              <w:right w:val="single" w:sz="6" w:space="0" w:color="auto"/>
            </w:tcBorders>
            <w:vAlign w:val="bottom"/>
          </w:tcPr>
          <w:p w14:paraId="5342601B" w14:textId="77777777" w:rsidR="00FD3767" w:rsidRDefault="00FD3767" w:rsidP="003E0613">
            <w:pPr>
              <w:spacing w:before="20" w:line="124" w:lineRule="exact"/>
              <w:ind w:right="284"/>
              <w:jc w:val="center"/>
              <w:rPr>
                <w:rFonts w:ascii="Arial" w:hAnsi="Arial" w:cs="Arial"/>
                <w:b/>
                <w:color w:val="000000"/>
                <w:sz w:val="14"/>
                <w:szCs w:val="14"/>
              </w:rPr>
            </w:pPr>
          </w:p>
        </w:tc>
        <w:tc>
          <w:tcPr>
            <w:tcW w:w="851" w:type="dxa"/>
            <w:tcBorders>
              <w:top w:val="nil"/>
              <w:left w:val="single" w:sz="6" w:space="0" w:color="auto"/>
              <w:bottom w:val="nil"/>
              <w:right w:val="single" w:sz="6" w:space="0" w:color="auto"/>
            </w:tcBorders>
            <w:vAlign w:val="bottom"/>
          </w:tcPr>
          <w:p w14:paraId="346DC7F9" w14:textId="77777777" w:rsidR="00FD3767" w:rsidRDefault="00FD3767" w:rsidP="003E0613">
            <w:pPr>
              <w:spacing w:before="20" w:line="124" w:lineRule="exact"/>
              <w:ind w:right="284"/>
              <w:jc w:val="center"/>
              <w:rPr>
                <w:rFonts w:ascii="Arial" w:hAnsi="Arial" w:cs="Arial"/>
                <w:b/>
                <w:color w:val="000000"/>
                <w:sz w:val="14"/>
                <w:szCs w:val="14"/>
              </w:rPr>
            </w:pPr>
          </w:p>
        </w:tc>
        <w:tc>
          <w:tcPr>
            <w:tcW w:w="851" w:type="dxa"/>
            <w:tcBorders>
              <w:top w:val="nil"/>
              <w:left w:val="single" w:sz="6" w:space="0" w:color="auto"/>
              <w:bottom w:val="nil"/>
              <w:right w:val="single" w:sz="6" w:space="0" w:color="auto"/>
            </w:tcBorders>
            <w:vAlign w:val="bottom"/>
          </w:tcPr>
          <w:p w14:paraId="729D5EF7" w14:textId="77777777" w:rsidR="00FD3767" w:rsidRPr="00A27417" w:rsidRDefault="00FD3767" w:rsidP="003E0613">
            <w:pPr>
              <w:spacing w:before="20" w:line="124" w:lineRule="exact"/>
              <w:ind w:right="284"/>
              <w:jc w:val="right"/>
              <w:rPr>
                <w:rFonts w:ascii="Arial" w:hAnsi="Arial" w:cs="Arial"/>
                <w:color w:val="000000"/>
                <w:sz w:val="14"/>
                <w:szCs w:val="14"/>
              </w:rPr>
            </w:pPr>
          </w:p>
        </w:tc>
        <w:tc>
          <w:tcPr>
            <w:tcW w:w="2474" w:type="dxa"/>
            <w:tcBorders>
              <w:top w:val="nil"/>
              <w:left w:val="single" w:sz="6" w:space="0" w:color="auto"/>
              <w:bottom w:val="nil"/>
            </w:tcBorders>
            <w:vAlign w:val="bottom"/>
          </w:tcPr>
          <w:p w14:paraId="1A511CD3" w14:textId="659A47AB" w:rsidR="00FD3767" w:rsidRPr="00BD742B" w:rsidRDefault="00FD3767" w:rsidP="003E0613">
            <w:pPr>
              <w:pStyle w:val="12"/>
              <w:spacing w:before="20" w:line="124" w:lineRule="exact"/>
              <w:ind w:left="57"/>
              <w:rPr>
                <w:i/>
                <w:color w:val="000000"/>
                <w:lang w:val="en-US"/>
              </w:rPr>
            </w:pPr>
            <w:r w:rsidRPr="00BD742B">
              <w:rPr>
                <w:i/>
                <w:color w:val="000000"/>
                <w:lang w:val="en-US"/>
              </w:rPr>
              <w:t xml:space="preserve">4.4.1. </w:t>
            </w:r>
            <w:r w:rsidRPr="006A20DF">
              <w:rPr>
                <w:i/>
                <w:color w:val="000000"/>
                <w:lang w:val="en-US"/>
              </w:rPr>
              <w:t>Proportion</w:t>
            </w:r>
            <w:r w:rsidRPr="00BD742B">
              <w:rPr>
                <w:i/>
                <w:color w:val="000000"/>
                <w:lang w:val="en-US"/>
              </w:rPr>
              <w:t xml:space="preserve"> </w:t>
            </w:r>
            <w:r w:rsidRPr="006A20DF">
              <w:rPr>
                <w:i/>
                <w:color w:val="000000"/>
                <w:lang w:val="en-US"/>
              </w:rPr>
              <w:t>of</w:t>
            </w:r>
            <w:r w:rsidRPr="00BD742B">
              <w:rPr>
                <w:i/>
                <w:color w:val="000000"/>
                <w:lang w:val="en-US"/>
              </w:rPr>
              <w:t xml:space="preserve"> </w:t>
            </w:r>
            <w:r w:rsidRPr="006A20DF">
              <w:rPr>
                <w:i/>
                <w:color w:val="000000"/>
                <w:lang w:val="en-US"/>
              </w:rPr>
              <w:t>youth</w:t>
            </w:r>
            <w:r w:rsidRPr="00BD742B">
              <w:rPr>
                <w:i/>
                <w:color w:val="000000"/>
                <w:lang w:val="en-US"/>
              </w:rPr>
              <w:t xml:space="preserve"> </w:t>
            </w:r>
            <w:r w:rsidRPr="006A20DF">
              <w:rPr>
                <w:i/>
                <w:color w:val="000000"/>
                <w:lang w:val="en-US"/>
              </w:rPr>
              <w:t>and</w:t>
            </w:r>
            <w:r w:rsidRPr="00BD742B">
              <w:rPr>
                <w:i/>
                <w:color w:val="000000"/>
                <w:lang w:val="en-US"/>
              </w:rPr>
              <w:t xml:space="preserve"> </w:t>
            </w:r>
            <w:r w:rsidRPr="006A20DF">
              <w:rPr>
                <w:i/>
                <w:color w:val="000000"/>
                <w:lang w:val="en-US"/>
              </w:rPr>
              <w:t>adults</w:t>
            </w:r>
            <w:r w:rsidRPr="00BD742B">
              <w:rPr>
                <w:i/>
                <w:color w:val="000000"/>
                <w:lang w:val="en-US"/>
              </w:rPr>
              <w:t xml:space="preserve"> </w:t>
            </w:r>
            <w:r w:rsidRPr="00BD742B">
              <w:rPr>
                <w:i/>
                <w:color w:val="000000"/>
                <w:lang w:val="en-US"/>
              </w:rPr>
              <w:br/>
            </w:r>
            <w:r w:rsidRPr="006A20DF">
              <w:rPr>
                <w:i/>
                <w:color w:val="000000"/>
                <w:lang w:val="en-US"/>
              </w:rPr>
              <w:t>with</w:t>
            </w:r>
            <w:r w:rsidRPr="00BD742B">
              <w:rPr>
                <w:i/>
                <w:color w:val="000000"/>
                <w:lang w:val="en-US"/>
              </w:rPr>
              <w:t xml:space="preserve"> </w:t>
            </w:r>
            <w:r w:rsidRPr="006A20DF">
              <w:rPr>
                <w:i/>
                <w:color w:val="000000"/>
                <w:lang w:val="en-US"/>
              </w:rPr>
              <w:t>information</w:t>
            </w:r>
            <w:r w:rsidRPr="00BD742B">
              <w:rPr>
                <w:i/>
                <w:color w:val="000000"/>
                <w:lang w:val="en-US"/>
              </w:rPr>
              <w:t xml:space="preserve"> </w:t>
            </w:r>
            <w:r w:rsidRPr="006A20DF">
              <w:rPr>
                <w:i/>
                <w:color w:val="000000"/>
                <w:lang w:val="en-US"/>
              </w:rPr>
              <w:t>and</w:t>
            </w:r>
            <w:r w:rsidRPr="00BD742B">
              <w:rPr>
                <w:i/>
                <w:color w:val="000000"/>
                <w:lang w:val="en-US"/>
              </w:rPr>
              <w:t xml:space="preserve"> </w:t>
            </w:r>
            <w:r w:rsidRPr="006A20DF">
              <w:rPr>
                <w:i/>
                <w:color w:val="000000"/>
                <w:lang w:val="en-US"/>
              </w:rPr>
              <w:t>communications</w:t>
            </w:r>
            <w:r w:rsidRPr="00BD742B">
              <w:rPr>
                <w:i/>
                <w:color w:val="000000"/>
                <w:lang w:val="en-US"/>
              </w:rPr>
              <w:t xml:space="preserve"> </w:t>
            </w:r>
            <w:r w:rsidRPr="00BD742B">
              <w:rPr>
                <w:i/>
                <w:color w:val="000000"/>
                <w:lang w:val="en-US"/>
              </w:rPr>
              <w:br/>
            </w:r>
            <w:r w:rsidRPr="006A20DF">
              <w:rPr>
                <w:i/>
                <w:color w:val="000000"/>
                <w:lang w:val="en-US"/>
              </w:rPr>
              <w:t>technology</w:t>
            </w:r>
            <w:r w:rsidRPr="00BD742B">
              <w:rPr>
                <w:i/>
                <w:color w:val="000000"/>
                <w:lang w:val="en-US"/>
              </w:rPr>
              <w:t xml:space="preserve"> (</w:t>
            </w:r>
            <w:r w:rsidRPr="006A20DF">
              <w:rPr>
                <w:i/>
                <w:color w:val="000000"/>
                <w:lang w:val="en-US"/>
              </w:rPr>
              <w:t>ICT</w:t>
            </w:r>
            <w:r w:rsidRPr="00BD742B">
              <w:rPr>
                <w:i/>
                <w:color w:val="000000"/>
                <w:lang w:val="en-US"/>
              </w:rPr>
              <w:t xml:space="preserve">) </w:t>
            </w:r>
            <w:r w:rsidRPr="006A20DF">
              <w:rPr>
                <w:i/>
                <w:color w:val="000000"/>
                <w:lang w:val="en-US"/>
              </w:rPr>
              <w:t>skills</w:t>
            </w:r>
            <w:r w:rsidR="00AB6B88" w:rsidRPr="00AB6B88">
              <w:rPr>
                <w:i/>
                <w:color w:val="000000"/>
                <w:vertAlign w:val="superscript"/>
                <w:lang w:val="en-US"/>
              </w:rPr>
              <w:t>5</w:t>
            </w:r>
            <w:r w:rsidRPr="00BD742B">
              <w:rPr>
                <w:i/>
                <w:color w:val="000000"/>
                <w:vertAlign w:val="superscript"/>
                <w:lang w:val="en-US"/>
              </w:rPr>
              <w:t>)</w:t>
            </w:r>
            <w:r w:rsidRPr="00BD742B">
              <w:rPr>
                <w:i/>
                <w:color w:val="000000"/>
                <w:lang w:val="en-US"/>
              </w:rPr>
              <w:t xml:space="preserve">, </w:t>
            </w:r>
            <w:r>
              <w:rPr>
                <w:i/>
                <w:color w:val="000000"/>
                <w:lang w:val="en-US"/>
              </w:rPr>
              <w:t>percent</w:t>
            </w:r>
          </w:p>
        </w:tc>
      </w:tr>
      <w:tr w:rsidR="00814A1B" w:rsidRPr="00F536A6" w14:paraId="209E4E69" w14:textId="77777777" w:rsidTr="001E05DB">
        <w:trPr>
          <w:cantSplit/>
          <w:jc w:val="center"/>
        </w:trPr>
        <w:tc>
          <w:tcPr>
            <w:tcW w:w="2348" w:type="dxa"/>
            <w:tcBorders>
              <w:top w:val="nil"/>
              <w:left w:val="nil"/>
              <w:bottom w:val="nil"/>
              <w:right w:val="single" w:sz="6" w:space="0" w:color="auto"/>
            </w:tcBorders>
            <w:vAlign w:val="bottom"/>
          </w:tcPr>
          <w:p w14:paraId="7DB289A8" w14:textId="77777777" w:rsidR="00814A1B" w:rsidRPr="00BB0E6C" w:rsidRDefault="00814A1B" w:rsidP="003E0613">
            <w:pPr>
              <w:pStyle w:val="a6"/>
              <w:spacing w:before="20" w:line="124" w:lineRule="exact"/>
              <w:ind w:left="113"/>
              <w:rPr>
                <w:color w:val="000000"/>
                <w:spacing w:val="-2"/>
                <w:lang w:val="en-US"/>
              </w:rPr>
            </w:pPr>
            <w:r>
              <w:rPr>
                <w:color w:val="000000"/>
                <w:spacing w:val="-4"/>
              </w:rPr>
              <w:t>В</w:t>
            </w:r>
            <w:r w:rsidRPr="00A27417">
              <w:rPr>
                <w:color w:val="000000"/>
                <w:spacing w:val="-4"/>
              </w:rPr>
              <w:t xml:space="preserve"> </w:t>
            </w:r>
            <w:r>
              <w:rPr>
                <w:color w:val="000000"/>
                <w:spacing w:val="-4"/>
              </w:rPr>
              <w:t>возрасте</w:t>
            </w:r>
            <w:r w:rsidRPr="00BB0E6C">
              <w:rPr>
                <w:color w:val="000000"/>
                <w:spacing w:val="-4"/>
                <w:lang w:val="en-US"/>
              </w:rPr>
              <w:t xml:space="preserve"> 15</w:t>
            </w:r>
            <w:r>
              <w:rPr>
                <w:color w:val="000000"/>
                <w:spacing w:val="-4"/>
                <w:lang w:val="en-US"/>
              </w:rPr>
              <w:t xml:space="preserve"> – </w:t>
            </w:r>
            <w:r w:rsidRPr="00BB0E6C">
              <w:rPr>
                <w:color w:val="000000"/>
                <w:spacing w:val="-4"/>
                <w:lang w:val="en-US"/>
              </w:rPr>
              <w:t xml:space="preserve">24 </w:t>
            </w:r>
            <w:r w:rsidRPr="006A20DF">
              <w:rPr>
                <w:color w:val="000000"/>
                <w:spacing w:val="-4"/>
              </w:rPr>
              <w:t>лет</w:t>
            </w:r>
          </w:p>
        </w:tc>
        <w:tc>
          <w:tcPr>
            <w:tcW w:w="849" w:type="dxa"/>
            <w:tcBorders>
              <w:top w:val="nil"/>
              <w:left w:val="single" w:sz="6" w:space="0" w:color="auto"/>
              <w:bottom w:val="nil"/>
              <w:right w:val="single" w:sz="6" w:space="0" w:color="auto"/>
            </w:tcBorders>
            <w:vAlign w:val="bottom"/>
          </w:tcPr>
          <w:p w14:paraId="4557F1C9" w14:textId="77777777" w:rsidR="00814A1B" w:rsidRPr="00330571" w:rsidRDefault="00814A1B" w:rsidP="003E0613">
            <w:pPr>
              <w:spacing w:before="20" w:line="124" w:lineRule="exact"/>
              <w:ind w:right="284"/>
              <w:jc w:val="right"/>
              <w:rPr>
                <w:rFonts w:ascii="Arial" w:hAnsi="Arial" w:cs="Arial"/>
                <w:color w:val="000000"/>
                <w:sz w:val="14"/>
                <w:szCs w:val="14"/>
                <w:lang w:val="en-US"/>
              </w:rPr>
            </w:pPr>
          </w:p>
        </w:tc>
        <w:tc>
          <w:tcPr>
            <w:tcW w:w="849" w:type="dxa"/>
            <w:tcBorders>
              <w:top w:val="nil"/>
              <w:left w:val="single" w:sz="6" w:space="0" w:color="auto"/>
              <w:bottom w:val="nil"/>
              <w:right w:val="single" w:sz="6" w:space="0" w:color="auto"/>
            </w:tcBorders>
            <w:vAlign w:val="bottom"/>
          </w:tcPr>
          <w:p w14:paraId="59E37A51" w14:textId="014B3A6F" w:rsidR="00814A1B" w:rsidRPr="00814A1B" w:rsidRDefault="00814A1B" w:rsidP="00814A1B">
            <w:pPr>
              <w:spacing w:before="20" w:line="124" w:lineRule="exact"/>
              <w:ind w:right="284"/>
              <w:jc w:val="right"/>
              <w:rPr>
                <w:rFonts w:ascii="Arial" w:hAnsi="Arial" w:cs="Arial"/>
                <w:color w:val="000000"/>
                <w:sz w:val="14"/>
                <w:szCs w:val="14"/>
              </w:rPr>
            </w:pPr>
            <w:r w:rsidRPr="00330571">
              <w:rPr>
                <w:rFonts w:ascii="Arial" w:hAnsi="Arial" w:cs="Arial"/>
                <w:color w:val="000000"/>
                <w:sz w:val="14"/>
                <w:szCs w:val="14"/>
                <w:lang w:val="en-US"/>
              </w:rPr>
              <w:t>9</w:t>
            </w:r>
            <w:r>
              <w:rPr>
                <w:rFonts w:ascii="Arial" w:hAnsi="Arial" w:cs="Arial"/>
                <w:color w:val="000000"/>
                <w:sz w:val="14"/>
                <w:szCs w:val="14"/>
              </w:rPr>
              <w:t>4</w:t>
            </w:r>
            <w:r w:rsidRPr="00330571">
              <w:rPr>
                <w:rFonts w:ascii="Arial" w:hAnsi="Arial" w:cs="Arial"/>
                <w:color w:val="000000"/>
                <w:sz w:val="14"/>
                <w:szCs w:val="14"/>
                <w:lang w:val="en-US"/>
              </w:rPr>
              <w:t>,</w:t>
            </w:r>
            <w:r>
              <w:rPr>
                <w:rFonts w:ascii="Arial" w:hAnsi="Arial" w:cs="Arial"/>
                <w:color w:val="000000"/>
                <w:sz w:val="14"/>
                <w:szCs w:val="14"/>
              </w:rPr>
              <w:t>1</w:t>
            </w:r>
          </w:p>
        </w:tc>
        <w:tc>
          <w:tcPr>
            <w:tcW w:w="850" w:type="dxa"/>
            <w:tcBorders>
              <w:top w:val="nil"/>
              <w:left w:val="single" w:sz="6" w:space="0" w:color="auto"/>
              <w:bottom w:val="nil"/>
              <w:right w:val="single" w:sz="6" w:space="0" w:color="auto"/>
            </w:tcBorders>
            <w:vAlign w:val="bottom"/>
          </w:tcPr>
          <w:p w14:paraId="06D86E84" w14:textId="77777777" w:rsidR="00814A1B" w:rsidRPr="00330571" w:rsidRDefault="00814A1B" w:rsidP="003E0613">
            <w:pPr>
              <w:spacing w:before="20" w:line="124" w:lineRule="exact"/>
              <w:ind w:right="284"/>
              <w:jc w:val="right"/>
              <w:rPr>
                <w:rFonts w:ascii="Arial" w:hAnsi="Arial" w:cs="Arial"/>
                <w:color w:val="000000"/>
                <w:sz w:val="14"/>
                <w:szCs w:val="14"/>
                <w:lang w:val="en-US"/>
              </w:rPr>
            </w:pPr>
            <w:r w:rsidRPr="00330571">
              <w:rPr>
                <w:rFonts w:ascii="Arial" w:hAnsi="Arial" w:cs="Arial"/>
                <w:color w:val="000000"/>
                <w:sz w:val="14"/>
                <w:szCs w:val="14"/>
                <w:lang w:val="en-US"/>
              </w:rPr>
              <w:t>94,7</w:t>
            </w:r>
          </w:p>
        </w:tc>
        <w:tc>
          <w:tcPr>
            <w:tcW w:w="850" w:type="dxa"/>
            <w:tcBorders>
              <w:top w:val="nil"/>
              <w:left w:val="single" w:sz="6" w:space="0" w:color="auto"/>
              <w:bottom w:val="nil"/>
              <w:right w:val="single" w:sz="6" w:space="0" w:color="auto"/>
            </w:tcBorders>
            <w:vAlign w:val="bottom"/>
          </w:tcPr>
          <w:p w14:paraId="38145F72" w14:textId="77777777" w:rsidR="00814A1B" w:rsidRPr="00330571" w:rsidRDefault="00814A1B" w:rsidP="003E0613">
            <w:pPr>
              <w:spacing w:before="20" w:line="124" w:lineRule="exact"/>
              <w:ind w:right="284"/>
              <w:jc w:val="right"/>
              <w:rPr>
                <w:rFonts w:ascii="Arial" w:hAnsi="Arial" w:cs="Arial"/>
                <w:color w:val="000000"/>
                <w:sz w:val="14"/>
                <w:szCs w:val="14"/>
                <w:lang w:val="en-US"/>
              </w:rPr>
            </w:pPr>
            <w:r w:rsidRPr="00330571">
              <w:rPr>
                <w:rFonts w:ascii="Arial" w:hAnsi="Arial" w:cs="Arial"/>
                <w:color w:val="000000"/>
                <w:sz w:val="14"/>
                <w:szCs w:val="14"/>
                <w:lang w:val="en-US"/>
              </w:rPr>
              <w:t>94,1</w:t>
            </w:r>
          </w:p>
        </w:tc>
        <w:tc>
          <w:tcPr>
            <w:tcW w:w="851" w:type="dxa"/>
            <w:tcBorders>
              <w:top w:val="nil"/>
              <w:left w:val="single" w:sz="6" w:space="0" w:color="auto"/>
              <w:bottom w:val="nil"/>
              <w:right w:val="single" w:sz="6" w:space="0" w:color="auto"/>
            </w:tcBorders>
            <w:vAlign w:val="bottom"/>
          </w:tcPr>
          <w:p w14:paraId="009E79AD" w14:textId="77777777" w:rsidR="00814A1B" w:rsidRPr="00330571" w:rsidRDefault="00814A1B" w:rsidP="003E0613">
            <w:pPr>
              <w:spacing w:before="20" w:line="124" w:lineRule="exact"/>
              <w:ind w:right="284"/>
              <w:jc w:val="right"/>
              <w:rPr>
                <w:rFonts w:ascii="Arial" w:hAnsi="Arial" w:cs="Arial"/>
                <w:color w:val="000000"/>
                <w:sz w:val="14"/>
                <w:szCs w:val="14"/>
                <w:lang w:val="en-US"/>
              </w:rPr>
            </w:pPr>
            <w:r w:rsidRPr="00330571">
              <w:rPr>
                <w:rFonts w:ascii="Arial" w:hAnsi="Arial" w:cs="Arial"/>
                <w:color w:val="000000"/>
                <w:sz w:val="14"/>
                <w:szCs w:val="14"/>
                <w:lang w:val="en-US"/>
              </w:rPr>
              <w:t>94,2</w:t>
            </w:r>
          </w:p>
        </w:tc>
        <w:tc>
          <w:tcPr>
            <w:tcW w:w="851" w:type="dxa"/>
            <w:tcBorders>
              <w:top w:val="nil"/>
              <w:left w:val="single" w:sz="6" w:space="0" w:color="auto"/>
              <w:bottom w:val="nil"/>
              <w:right w:val="single" w:sz="6" w:space="0" w:color="auto"/>
            </w:tcBorders>
            <w:vAlign w:val="bottom"/>
          </w:tcPr>
          <w:p w14:paraId="5AAE8C7B" w14:textId="617FC94A" w:rsidR="00814A1B" w:rsidRPr="00814A1B" w:rsidRDefault="00814A1B" w:rsidP="003E0613">
            <w:pPr>
              <w:spacing w:before="20" w:line="124"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92,9</w:t>
            </w:r>
          </w:p>
        </w:tc>
        <w:tc>
          <w:tcPr>
            <w:tcW w:w="2474" w:type="dxa"/>
            <w:tcBorders>
              <w:top w:val="nil"/>
              <w:left w:val="single" w:sz="6" w:space="0" w:color="auto"/>
              <w:bottom w:val="nil"/>
            </w:tcBorders>
            <w:vAlign w:val="bottom"/>
          </w:tcPr>
          <w:p w14:paraId="75503215" w14:textId="77777777" w:rsidR="00814A1B" w:rsidRPr="00BB0E6C" w:rsidRDefault="00814A1B" w:rsidP="004A1B4B">
            <w:pPr>
              <w:pStyle w:val="12"/>
              <w:spacing w:before="20" w:line="124" w:lineRule="exact"/>
              <w:ind w:left="170"/>
              <w:rPr>
                <w:i/>
                <w:color w:val="000000"/>
                <w:lang w:val="en-US"/>
              </w:rPr>
            </w:pPr>
            <w:r w:rsidRPr="00CB40CF">
              <w:rPr>
                <w:i/>
                <w:color w:val="000000"/>
                <w:lang w:val="en-US"/>
              </w:rPr>
              <w:t xml:space="preserve">aged </w:t>
            </w:r>
            <w:r>
              <w:rPr>
                <w:i/>
                <w:color w:val="000000"/>
                <w:lang w:val="en-US"/>
              </w:rPr>
              <w:t>15 – 2</w:t>
            </w:r>
            <w:r w:rsidRPr="00CB40CF">
              <w:rPr>
                <w:i/>
                <w:color w:val="000000"/>
                <w:lang w:val="en-US"/>
              </w:rPr>
              <w:t>4 years</w:t>
            </w:r>
          </w:p>
        </w:tc>
      </w:tr>
      <w:tr w:rsidR="00814A1B" w:rsidRPr="00F536A6" w14:paraId="22921AF5" w14:textId="77777777" w:rsidTr="001E05DB">
        <w:trPr>
          <w:cantSplit/>
          <w:jc w:val="center"/>
        </w:trPr>
        <w:tc>
          <w:tcPr>
            <w:tcW w:w="2348" w:type="dxa"/>
            <w:tcBorders>
              <w:top w:val="nil"/>
              <w:left w:val="nil"/>
              <w:bottom w:val="nil"/>
              <w:right w:val="single" w:sz="6" w:space="0" w:color="auto"/>
            </w:tcBorders>
            <w:vAlign w:val="bottom"/>
          </w:tcPr>
          <w:p w14:paraId="7432D281" w14:textId="77777777" w:rsidR="00814A1B" w:rsidRPr="00BB0E6C" w:rsidRDefault="00814A1B" w:rsidP="003E0613">
            <w:pPr>
              <w:pStyle w:val="12"/>
              <w:spacing w:before="20" w:line="124" w:lineRule="exact"/>
              <w:ind w:left="113"/>
              <w:rPr>
                <w:color w:val="000000"/>
                <w:spacing w:val="-2"/>
                <w:lang w:val="en-US"/>
              </w:rPr>
            </w:pPr>
            <w:r>
              <w:rPr>
                <w:color w:val="000000"/>
                <w:spacing w:val="-4"/>
              </w:rPr>
              <w:t>В</w:t>
            </w:r>
            <w:r w:rsidRPr="00BB0E6C">
              <w:rPr>
                <w:color w:val="000000"/>
                <w:spacing w:val="-4"/>
                <w:lang w:val="en-US"/>
              </w:rPr>
              <w:t xml:space="preserve"> </w:t>
            </w:r>
            <w:r>
              <w:rPr>
                <w:color w:val="000000"/>
                <w:spacing w:val="-4"/>
              </w:rPr>
              <w:t>возрасте</w:t>
            </w:r>
            <w:r w:rsidRPr="00BB0E6C">
              <w:rPr>
                <w:color w:val="000000"/>
                <w:spacing w:val="-4"/>
                <w:lang w:val="en-US"/>
              </w:rPr>
              <w:t xml:space="preserve"> 15</w:t>
            </w:r>
            <w:r>
              <w:rPr>
                <w:color w:val="000000"/>
                <w:spacing w:val="-4"/>
                <w:lang w:val="en-US"/>
              </w:rPr>
              <w:t xml:space="preserve"> – </w:t>
            </w:r>
            <w:r w:rsidRPr="00BB0E6C">
              <w:rPr>
                <w:color w:val="000000"/>
                <w:spacing w:val="-4"/>
                <w:lang w:val="en-US"/>
              </w:rPr>
              <w:t xml:space="preserve">72 </w:t>
            </w:r>
            <w:r w:rsidRPr="006A20DF">
              <w:rPr>
                <w:color w:val="000000"/>
                <w:spacing w:val="-4"/>
              </w:rPr>
              <w:t>лет</w:t>
            </w:r>
          </w:p>
        </w:tc>
        <w:tc>
          <w:tcPr>
            <w:tcW w:w="849" w:type="dxa"/>
            <w:tcBorders>
              <w:top w:val="nil"/>
              <w:left w:val="single" w:sz="6" w:space="0" w:color="auto"/>
              <w:bottom w:val="nil"/>
              <w:right w:val="single" w:sz="6" w:space="0" w:color="auto"/>
            </w:tcBorders>
            <w:vAlign w:val="bottom"/>
          </w:tcPr>
          <w:p w14:paraId="5CC2A030" w14:textId="77777777" w:rsidR="00814A1B" w:rsidRPr="00330571" w:rsidRDefault="00814A1B" w:rsidP="003E0613">
            <w:pPr>
              <w:spacing w:before="20" w:line="124" w:lineRule="exact"/>
              <w:ind w:right="284"/>
              <w:jc w:val="right"/>
              <w:rPr>
                <w:rFonts w:ascii="Arial" w:hAnsi="Arial" w:cs="Arial"/>
                <w:color w:val="000000"/>
                <w:sz w:val="14"/>
                <w:szCs w:val="14"/>
                <w:lang w:val="en-US"/>
              </w:rPr>
            </w:pPr>
          </w:p>
        </w:tc>
        <w:tc>
          <w:tcPr>
            <w:tcW w:w="849" w:type="dxa"/>
            <w:tcBorders>
              <w:top w:val="nil"/>
              <w:left w:val="single" w:sz="6" w:space="0" w:color="auto"/>
              <w:bottom w:val="nil"/>
              <w:right w:val="single" w:sz="6" w:space="0" w:color="auto"/>
            </w:tcBorders>
            <w:vAlign w:val="bottom"/>
          </w:tcPr>
          <w:p w14:paraId="31883F0F" w14:textId="77777777" w:rsidR="00814A1B" w:rsidRPr="00330571" w:rsidRDefault="00814A1B" w:rsidP="003E0613">
            <w:pPr>
              <w:spacing w:before="20" w:line="124" w:lineRule="exact"/>
              <w:ind w:right="284"/>
              <w:jc w:val="right"/>
              <w:rPr>
                <w:rFonts w:ascii="Arial" w:hAnsi="Arial" w:cs="Arial"/>
                <w:color w:val="000000"/>
                <w:sz w:val="14"/>
                <w:szCs w:val="14"/>
                <w:lang w:val="en-US"/>
              </w:rPr>
            </w:pPr>
            <w:r w:rsidRPr="00330571">
              <w:rPr>
                <w:rFonts w:ascii="Arial" w:hAnsi="Arial" w:cs="Arial"/>
                <w:color w:val="000000"/>
                <w:sz w:val="14"/>
                <w:szCs w:val="14"/>
                <w:lang w:val="en-US"/>
              </w:rPr>
              <w:t>72,7</w:t>
            </w:r>
          </w:p>
        </w:tc>
        <w:tc>
          <w:tcPr>
            <w:tcW w:w="850" w:type="dxa"/>
            <w:tcBorders>
              <w:top w:val="nil"/>
              <w:left w:val="single" w:sz="6" w:space="0" w:color="auto"/>
              <w:bottom w:val="nil"/>
              <w:right w:val="single" w:sz="6" w:space="0" w:color="auto"/>
            </w:tcBorders>
            <w:vAlign w:val="bottom"/>
          </w:tcPr>
          <w:p w14:paraId="52E7F252" w14:textId="77777777" w:rsidR="00814A1B" w:rsidRPr="00330571" w:rsidRDefault="00814A1B" w:rsidP="003E0613">
            <w:pPr>
              <w:spacing w:before="20" w:line="124" w:lineRule="exact"/>
              <w:ind w:right="284"/>
              <w:jc w:val="right"/>
              <w:rPr>
                <w:rFonts w:ascii="Arial" w:hAnsi="Arial" w:cs="Arial"/>
                <w:color w:val="000000"/>
                <w:sz w:val="14"/>
                <w:szCs w:val="14"/>
                <w:lang w:val="en-US"/>
              </w:rPr>
            </w:pPr>
            <w:r w:rsidRPr="00330571">
              <w:rPr>
                <w:rFonts w:ascii="Arial" w:hAnsi="Arial" w:cs="Arial"/>
                <w:color w:val="000000"/>
                <w:sz w:val="14"/>
                <w:szCs w:val="14"/>
                <w:lang w:val="en-US"/>
              </w:rPr>
              <w:t>74,3</w:t>
            </w:r>
          </w:p>
        </w:tc>
        <w:tc>
          <w:tcPr>
            <w:tcW w:w="850" w:type="dxa"/>
            <w:tcBorders>
              <w:top w:val="nil"/>
              <w:left w:val="single" w:sz="6" w:space="0" w:color="auto"/>
              <w:bottom w:val="nil"/>
              <w:right w:val="single" w:sz="6" w:space="0" w:color="auto"/>
            </w:tcBorders>
            <w:vAlign w:val="bottom"/>
          </w:tcPr>
          <w:p w14:paraId="274825C2" w14:textId="77777777" w:rsidR="00814A1B" w:rsidRPr="00330571" w:rsidRDefault="00814A1B" w:rsidP="003E0613">
            <w:pPr>
              <w:spacing w:before="20" w:line="124" w:lineRule="exact"/>
              <w:ind w:right="284"/>
              <w:jc w:val="right"/>
              <w:rPr>
                <w:rFonts w:ascii="Arial" w:hAnsi="Arial" w:cs="Arial"/>
                <w:color w:val="000000"/>
                <w:sz w:val="14"/>
                <w:szCs w:val="14"/>
                <w:lang w:val="en-US"/>
              </w:rPr>
            </w:pPr>
          </w:p>
        </w:tc>
        <w:tc>
          <w:tcPr>
            <w:tcW w:w="851" w:type="dxa"/>
            <w:tcBorders>
              <w:top w:val="nil"/>
              <w:left w:val="single" w:sz="6" w:space="0" w:color="auto"/>
              <w:bottom w:val="nil"/>
              <w:right w:val="single" w:sz="6" w:space="0" w:color="auto"/>
            </w:tcBorders>
            <w:vAlign w:val="bottom"/>
          </w:tcPr>
          <w:p w14:paraId="15DD4185" w14:textId="77777777" w:rsidR="00814A1B" w:rsidRPr="00330571" w:rsidRDefault="00814A1B" w:rsidP="003E0613">
            <w:pPr>
              <w:spacing w:before="20" w:line="124" w:lineRule="exact"/>
              <w:ind w:right="284"/>
              <w:jc w:val="right"/>
              <w:rPr>
                <w:rFonts w:ascii="Arial" w:hAnsi="Arial" w:cs="Arial"/>
                <w:color w:val="000000"/>
                <w:sz w:val="14"/>
                <w:szCs w:val="14"/>
                <w:lang w:val="en-US"/>
              </w:rPr>
            </w:pPr>
          </w:p>
        </w:tc>
        <w:tc>
          <w:tcPr>
            <w:tcW w:w="851" w:type="dxa"/>
            <w:tcBorders>
              <w:top w:val="nil"/>
              <w:left w:val="single" w:sz="6" w:space="0" w:color="auto"/>
              <w:bottom w:val="nil"/>
              <w:right w:val="single" w:sz="6" w:space="0" w:color="auto"/>
            </w:tcBorders>
            <w:vAlign w:val="bottom"/>
          </w:tcPr>
          <w:p w14:paraId="64274E13" w14:textId="77777777" w:rsidR="00814A1B" w:rsidRPr="00814A1B" w:rsidRDefault="00814A1B" w:rsidP="003E0613">
            <w:pPr>
              <w:spacing w:before="20" w:line="124" w:lineRule="exact"/>
              <w:ind w:right="284"/>
              <w:jc w:val="right"/>
              <w:rPr>
                <w:rFonts w:ascii="Arial" w:hAnsi="Arial" w:cs="Arial"/>
                <w:color w:val="000000" w:themeColor="text1"/>
                <w:sz w:val="14"/>
                <w:szCs w:val="14"/>
                <w:lang w:val="en-US"/>
              </w:rPr>
            </w:pPr>
          </w:p>
        </w:tc>
        <w:tc>
          <w:tcPr>
            <w:tcW w:w="2474" w:type="dxa"/>
            <w:tcBorders>
              <w:top w:val="nil"/>
              <w:left w:val="single" w:sz="6" w:space="0" w:color="auto"/>
              <w:bottom w:val="nil"/>
            </w:tcBorders>
            <w:vAlign w:val="bottom"/>
          </w:tcPr>
          <w:p w14:paraId="52EB2909" w14:textId="77777777" w:rsidR="00814A1B" w:rsidRPr="00BB0E6C" w:rsidRDefault="00814A1B" w:rsidP="004A1B4B">
            <w:pPr>
              <w:pStyle w:val="12"/>
              <w:spacing w:before="20" w:line="124" w:lineRule="exact"/>
              <w:ind w:left="170"/>
              <w:rPr>
                <w:i/>
                <w:color w:val="000000"/>
                <w:lang w:val="en-US"/>
              </w:rPr>
            </w:pPr>
            <w:r>
              <w:rPr>
                <w:i/>
                <w:color w:val="000000"/>
                <w:lang w:val="en-US"/>
              </w:rPr>
              <w:t>aged 15 – 72</w:t>
            </w:r>
            <w:r w:rsidRPr="00CB40CF">
              <w:rPr>
                <w:i/>
                <w:color w:val="000000"/>
                <w:lang w:val="en-US"/>
              </w:rPr>
              <w:t xml:space="preserve"> years</w:t>
            </w:r>
          </w:p>
        </w:tc>
      </w:tr>
      <w:tr w:rsidR="00814A1B" w:rsidRPr="00F536A6" w14:paraId="7A99147C" w14:textId="77777777" w:rsidTr="001E05DB">
        <w:trPr>
          <w:cantSplit/>
          <w:jc w:val="center"/>
        </w:trPr>
        <w:tc>
          <w:tcPr>
            <w:tcW w:w="2348" w:type="dxa"/>
            <w:tcBorders>
              <w:top w:val="nil"/>
              <w:left w:val="nil"/>
              <w:bottom w:val="nil"/>
              <w:right w:val="single" w:sz="6" w:space="0" w:color="auto"/>
            </w:tcBorders>
            <w:vAlign w:val="bottom"/>
          </w:tcPr>
          <w:p w14:paraId="5A20F6EE" w14:textId="77777777" w:rsidR="00814A1B" w:rsidRPr="006A20DF" w:rsidRDefault="00814A1B" w:rsidP="003E0613">
            <w:pPr>
              <w:pStyle w:val="12"/>
              <w:spacing w:before="20" w:line="124" w:lineRule="exact"/>
              <w:ind w:left="113"/>
              <w:rPr>
                <w:color w:val="000000"/>
                <w:spacing w:val="-2"/>
              </w:rPr>
            </w:pPr>
            <w:r>
              <w:rPr>
                <w:color w:val="000000"/>
                <w:spacing w:val="-4"/>
              </w:rPr>
              <w:t>В</w:t>
            </w:r>
            <w:r w:rsidRPr="00BB0E6C">
              <w:rPr>
                <w:color w:val="000000"/>
                <w:spacing w:val="-4"/>
                <w:lang w:val="en-US"/>
              </w:rPr>
              <w:t xml:space="preserve"> </w:t>
            </w:r>
            <w:r>
              <w:rPr>
                <w:color w:val="000000"/>
                <w:spacing w:val="-4"/>
              </w:rPr>
              <w:t>возрасте 15</w:t>
            </w:r>
            <w:r>
              <w:rPr>
                <w:color w:val="000000"/>
                <w:spacing w:val="-4"/>
                <w:lang w:val="en-US"/>
              </w:rPr>
              <w:t xml:space="preserve"> </w:t>
            </w:r>
            <w:r>
              <w:rPr>
                <w:color w:val="000000"/>
                <w:spacing w:val="-4"/>
              </w:rPr>
              <w:t>–</w:t>
            </w:r>
            <w:r>
              <w:rPr>
                <w:color w:val="000000"/>
                <w:spacing w:val="-4"/>
                <w:lang w:val="en-US"/>
              </w:rPr>
              <w:t xml:space="preserve"> </w:t>
            </w:r>
            <w:r>
              <w:rPr>
                <w:color w:val="000000"/>
                <w:spacing w:val="-4"/>
              </w:rPr>
              <w:t>7</w:t>
            </w:r>
            <w:r w:rsidRPr="006A20DF">
              <w:rPr>
                <w:color w:val="000000"/>
                <w:spacing w:val="-4"/>
              </w:rPr>
              <w:t>4 лет</w:t>
            </w:r>
          </w:p>
        </w:tc>
        <w:tc>
          <w:tcPr>
            <w:tcW w:w="849" w:type="dxa"/>
            <w:tcBorders>
              <w:top w:val="nil"/>
              <w:left w:val="single" w:sz="6" w:space="0" w:color="auto"/>
              <w:bottom w:val="nil"/>
              <w:right w:val="single" w:sz="6" w:space="0" w:color="auto"/>
            </w:tcBorders>
            <w:vAlign w:val="bottom"/>
          </w:tcPr>
          <w:p w14:paraId="3DADDEB4" w14:textId="77777777" w:rsidR="00814A1B" w:rsidRPr="00330571" w:rsidRDefault="00814A1B" w:rsidP="003E0613">
            <w:pPr>
              <w:spacing w:before="20" w:line="124"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52457BDA" w14:textId="77777777" w:rsidR="00814A1B" w:rsidRPr="00330571" w:rsidRDefault="00814A1B"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4EAD3994" w14:textId="77777777" w:rsidR="00814A1B" w:rsidRPr="00330571" w:rsidRDefault="00814A1B"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6686C55F" w14:textId="77777777" w:rsidR="00814A1B" w:rsidRPr="00330571" w:rsidRDefault="00814A1B" w:rsidP="003E0613">
            <w:pPr>
              <w:spacing w:before="20" w:line="124" w:lineRule="exact"/>
              <w:ind w:right="284"/>
              <w:jc w:val="right"/>
              <w:rPr>
                <w:rFonts w:ascii="Arial" w:hAnsi="Arial" w:cs="Arial"/>
                <w:color w:val="000000"/>
                <w:sz w:val="14"/>
                <w:szCs w:val="14"/>
                <w:lang w:val="en-US"/>
              </w:rPr>
            </w:pPr>
            <w:r w:rsidRPr="00330571">
              <w:rPr>
                <w:rFonts w:ascii="Arial" w:hAnsi="Arial" w:cs="Arial"/>
                <w:color w:val="000000"/>
                <w:sz w:val="14"/>
                <w:szCs w:val="14"/>
                <w:lang w:val="en-US"/>
              </w:rPr>
              <w:t>75,5</w:t>
            </w:r>
          </w:p>
        </w:tc>
        <w:tc>
          <w:tcPr>
            <w:tcW w:w="851" w:type="dxa"/>
            <w:tcBorders>
              <w:top w:val="nil"/>
              <w:left w:val="single" w:sz="6" w:space="0" w:color="auto"/>
              <w:bottom w:val="nil"/>
              <w:right w:val="single" w:sz="6" w:space="0" w:color="auto"/>
            </w:tcBorders>
            <w:vAlign w:val="bottom"/>
          </w:tcPr>
          <w:p w14:paraId="5B4EA8D9" w14:textId="77777777" w:rsidR="00814A1B" w:rsidRPr="00330571" w:rsidRDefault="00814A1B" w:rsidP="003E0613">
            <w:pPr>
              <w:spacing w:before="20" w:line="124" w:lineRule="exact"/>
              <w:ind w:right="284"/>
              <w:jc w:val="right"/>
              <w:rPr>
                <w:rFonts w:ascii="Arial" w:hAnsi="Arial" w:cs="Arial"/>
                <w:color w:val="000000"/>
                <w:sz w:val="14"/>
                <w:szCs w:val="14"/>
                <w:lang w:val="en-US"/>
              </w:rPr>
            </w:pPr>
            <w:r w:rsidRPr="00330571">
              <w:rPr>
                <w:rFonts w:ascii="Arial" w:hAnsi="Arial" w:cs="Arial"/>
                <w:color w:val="000000"/>
                <w:sz w:val="14"/>
                <w:szCs w:val="14"/>
                <w:lang w:val="en-US"/>
              </w:rPr>
              <w:t>77,3</w:t>
            </w:r>
          </w:p>
        </w:tc>
        <w:tc>
          <w:tcPr>
            <w:tcW w:w="851" w:type="dxa"/>
            <w:tcBorders>
              <w:top w:val="nil"/>
              <w:left w:val="single" w:sz="6" w:space="0" w:color="auto"/>
              <w:bottom w:val="nil"/>
              <w:right w:val="single" w:sz="6" w:space="0" w:color="auto"/>
            </w:tcBorders>
            <w:vAlign w:val="bottom"/>
          </w:tcPr>
          <w:p w14:paraId="73B076C7" w14:textId="7E5A1051" w:rsidR="00814A1B" w:rsidRPr="00814A1B" w:rsidRDefault="00814A1B" w:rsidP="003E0613">
            <w:pPr>
              <w:spacing w:before="20" w:line="124"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75,5</w:t>
            </w:r>
          </w:p>
        </w:tc>
        <w:tc>
          <w:tcPr>
            <w:tcW w:w="2474" w:type="dxa"/>
            <w:tcBorders>
              <w:top w:val="nil"/>
              <w:left w:val="single" w:sz="6" w:space="0" w:color="auto"/>
              <w:bottom w:val="nil"/>
            </w:tcBorders>
            <w:vAlign w:val="bottom"/>
          </w:tcPr>
          <w:p w14:paraId="53C9AA5A" w14:textId="77777777" w:rsidR="00814A1B" w:rsidRPr="00377177" w:rsidRDefault="00814A1B" w:rsidP="004A1B4B">
            <w:pPr>
              <w:pStyle w:val="12"/>
              <w:spacing w:before="20" w:line="124" w:lineRule="exact"/>
              <w:ind w:left="170"/>
              <w:rPr>
                <w:i/>
                <w:color w:val="000000"/>
              </w:rPr>
            </w:pPr>
            <w:r w:rsidRPr="00CB40CF">
              <w:rPr>
                <w:i/>
                <w:color w:val="000000"/>
                <w:lang w:val="en-US"/>
              </w:rPr>
              <w:t>aged 1</w:t>
            </w:r>
            <w:r>
              <w:rPr>
                <w:i/>
                <w:color w:val="000000"/>
                <w:lang w:val="en-US"/>
              </w:rPr>
              <w:t>5 – 7</w:t>
            </w:r>
            <w:r w:rsidRPr="00CB40CF">
              <w:rPr>
                <w:i/>
                <w:color w:val="000000"/>
                <w:lang w:val="en-US"/>
              </w:rPr>
              <w:t>4 years</w:t>
            </w:r>
          </w:p>
        </w:tc>
      </w:tr>
      <w:tr w:rsidR="00814A1B" w:rsidRPr="00F536A6" w14:paraId="7BA82AE3" w14:textId="77777777" w:rsidTr="001E05DB">
        <w:trPr>
          <w:cantSplit/>
          <w:jc w:val="center"/>
        </w:trPr>
        <w:tc>
          <w:tcPr>
            <w:tcW w:w="2348" w:type="dxa"/>
            <w:tcBorders>
              <w:top w:val="nil"/>
              <w:left w:val="nil"/>
              <w:bottom w:val="nil"/>
              <w:right w:val="single" w:sz="6" w:space="0" w:color="auto"/>
            </w:tcBorders>
            <w:vAlign w:val="bottom"/>
          </w:tcPr>
          <w:p w14:paraId="5DB3D86C" w14:textId="77777777" w:rsidR="00814A1B" w:rsidRPr="00942F42" w:rsidRDefault="00814A1B" w:rsidP="003E0613">
            <w:pPr>
              <w:spacing w:before="20" w:line="124" w:lineRule="exact"/>
              <w:ind w:right="85"/>
              <w:rPr>
                <w:rFonts w:ascii="Arial" w:hAnsi="Arial" w:cs="Arial"/>
                <w:color w:val="000000"/>
                <w:sz w:val="14"/>
                <w:szCs w:val="14"/>
                <w:lang w:val="en-US"/>
              </w:rPr>
            </w:pPr>
          </w:p>
        </w:tc>
        <w:tc>
          <w:tcPr>
            <w:tcW w:w="5100" w:type="dxa"/>
            <w:gridSpan w:val="6"/>
            <w:tcBorders>
              <w:top w:val="nil"/>
              <w:left w:val="single" w:sz="6" w:space="0" w:color="auto"/>
              <w:bottom w:val="nil"/>
              <w:right w:val="single" w:sz="6" w:space="0" w:color="auto"/>
            </w:tcBorders>
            <w:vAlign w:val="bottom"/>
          </w:tcPr>
          <w:p w14:paraId="57829F58" w14:textId="77777777" w:rsidR="00814A1B" w:rsidRDefault="00814A1B" w:rsidP="003E0613">
            <w:pPr>
              <w:spacing w:before="20" w:line="124" w:lineRule="exact"/>
              <w:ind w:right="284"/>
              <w:jc w:val="center"/>
              <w:rPr>
                <w:rFonts w:ascii="Arial" w:hAnsi="Arial" w:cs="Arial"/>
                <w:b/>
                <w:color w:val="000000"/>
                <w:sz w:val="14"/>
                <w:szCs w:val="14"/>
              </w:rPr>
            </w:pPr>
            <w:r w:rsidRPr="00C20C6A">
              <w:rPr>
                <w:rFonts w:ascii="Arial" w:hAnsi="Arial" w:cs="Arial"/>
                <w:b/>
                <w:color w:val="000000"/>
                <w:sz w:val="14"/>
                <w:szCs w:val="14"/>
              </w:rPr>
              <w:t xml:space="preserve">Цель </w:t>
            </w:r>
            <w:r w:rsidRPr="002F52D8">
              <w:rPr>
                <w:rFonts w:ascii="Arial" w:hAnsi="Arial" w:cs="Arial"/>
                <w:b/>
                <w:color w:val="000000"/>
                <w:sz w:val="14"/>
                <w:szCs w:val="14"/>
              </w:rPr>
              <w:t xml:space="preserve">5. </w:t>
            </w:r>
            <w:r>
              <w:rPr>
                <w:rFonts w:ascii="Arial" w:hAnsi="Arial" w:cs="Arial"/>
                <w:b/>
                <w:color w:val="000000"/>
                <w:sz w:val="14"/>
                <w:szCs w:val="14"/>
              </w:rPr>
              <w:t>Гендерное равенство</w:t>
            </w:r>
            <w:r w:rsidRPr="00C20C6A">
              <w:rPr>
                <w:rFonts w:ascii="Arial" w:hAnsi="Arial" w:cs="Arial"/>
                <w:b/>
                <w:color w:val="000000"/>
                <w:sz w:val="14"/>
                <w:szCs w:val="14"/>
              </w:rPr>
              <w:t xml:space="preserve"> /</w:t>
            </w:r>
          </w:p>
          <w:p w14:paraId="4927D354" w14:textId="77777777" w:rsidR="00814A1B" w:rsidRPr="00C20C6A" w:rsidRDefault="00814A1B" w:rsidP="003E0613">
            <w:pPr>
              <w:spacing w:before="20" w:line="124" w:lineRule="exact"/>
              <w:jc w:val="center"/>
              <w:rPr>
                <w:rFonts w:ascii="Arial" w:hAnsi="Arial" w:cs="Arial"/>
                <w:b/>
                <w:color w:val="000000"/>
                <w:sz w:val="14"/>
                <w:szCs w:val="14"/>
              </w:rPr>
            </w:pPr>
            <w:r w:rsidRPr="00CD0DC3">
              <w:rPr>
                <w:rFonts w:ascii="Arial" w:hAnsi="Arial" w:cs="Arial"/>
                <w:b/>
                <w:i/>
                <w:sz w:val="14"/>
                <w:szCs w:val="14"/>
                <w:lang w:val="en-US"/>
              </w:rPr>
              <w:t>Goal 5.</w:t>
            </w:r>
            <w:r>
              <w:rPr>
                <w:rFonts w:ascii="Arial" w:hAnsi="Arial" w:cs="Arial"/>
                <w:b/>
                <w:i/>
                <w:color w:val="000000"/>
                <w:sz w:val="14"/>
                <w:szCs w:val="14"/>
                <w:lang w:val="en-US"/>
              </w:rPr>
              <w:t xml:space="preserve"> </w:t>
            </w:r>
            <w:proofErr w:type="spellStart"/>
            <w:r w:rsidRPr="000D6B16">
              <w:rPr>
                <w:rFonts w:ascii="Arial" w:hAnsi="Arial" w:cs="Arial"/>
                <w:b/>
                <w:i/>
                <w:color w:val="000000"/>
                <w:sz w:val="14"/>
                <w:szCs w:val="14"/>
              </w:rPr>
              <w:t>Gender</w:t>
            </w:r>
            <w:proofErr w:type="spellEnd"/>
            <w:r w:rsidRPr="000D6B16">
              <w:rPr>
                <w:rFonts w:ascii="Arial" w:hAnsi="Arial" w:cs="Arial"/>
                <w:b/>
                <w:i/>
                <w:color w:val="000000"/>
                <w:sz w:val="14"/>
                <w:szCs w:val="14"/>
              </w:rPr>
              <w:t xml:space="preserve"> </w:t>
            </w:r>
            <w:proofErr w:type="spellStart"/>
            <w:r w:rsidRPr="000D6B16">
              <w:rPr>
                <w:rFonts w:ascii="Arial" w:hAnsi="Arial" w:cs="Arial"/>
                <w:b/>
                <w:i/>
                <w:color w:val="000000"/>
                <w:sz w:val="14"/>
                <w:szCs w:val="14"/>
              </w:rPr>
              <w:t>equality</w:t>
            </w:r>
            <w:proofErr w:type="spellEnd"/>
          </w:p>
        </w:tc>
        <w:tc>
          <w:tcPr>
            <w:tcW w:w="2474" w:type="dxa"/>
            <w:tcBorders>
              <w:top w:val="nil"/>
              <w:left w:val="single" w:sz="6" w:space="0" w:color="auto"/>
              <w:bottom w:val="nil"/>
            </w:tcBorders>
            <w:vAlign w:val="bottom"/>
          </w:tcPr>
          <w:p w14:paraId="17E3079F" w14:textId="77777777" w:rsidR="00814A1B" w:rsidRPr="00A61649" w:rsidRDefault="00814A1B" w:rsidP="003E0613">
            <w:pPr>
              <w:spacing w:before="20" w:line="124" w:lineRule="exact"/>
              <w:ind w:left="57"/>
              <w:rPr>
                <w:rFonts w:ascii="Arial" w:hAnsi="Arial" w:cs="Arial"/>
                <w:i/>
                <w:color w:val="000000"/>
                <w:sz w:val="14"/>
                <w:szCs w:val="14"/>
                <w:lang w:val="en-US"/>
              </w:rPr>
            </w:pPr>
          </w:p>
        </w:tc>
      </w:tr>
      <w:tr w:rsidR="00B42E06" w:rsidRPr="00787F9D" w14:paraId="4100A9F3" w14:textId="77777777" w:rsidTr="001E05DB">
        <w:trPr>
          <w:cantSplit/>
          <w:jc w:val="center"/>
        </w:trPr>
        <w:tc>
          <w:tcPr>
            <w:tcW w:w="2348" w:type="dxa"/>
            <w:tcBorders>
              <w:top w:val="nil"/>
              <w:left w:val="nil"/>
              <w:bottom w:val="nil"/>
              <w:right w:val="single" w:sz="6" w:space="0" w:color="auto"/>
            </w:tcBorders>
            <w:vAlign w:val="bottom"/>
          </w:tcPr>
          <w:p w14:paraId="7D823548" w14:textId="77777777" w:rsidR="00B42E06" w:rsidRPr="00CA0383" w:rsidRDefault="00B42E06" w:rsidP="003E0613">
            <w:pPr>
              <w:pStyle w:val="12"/>
              <w:spacing w:before="24" w:line="124" w:lineRule="exact"/>
              <w:ind w:right="85"/>
            </w:pPr>
            <w:r w:rsidRPr="00CA0383">
              <w:t xml:space="preserve">5.3.1. </w:t>
            </w:r>
            <w:proofErr w:type="gramStart"/>
            <w:r w:rsidRPr="00CA0383">
              <w:t>Доля женщин в возрасте от 20 до 24 лет, вступивших в брак или союз до 15 лет и до 18 лет</w:t>
            </w:r>
            <w:r w:rsidRPr="00CA0383">
              <w:rPr>
                <w:vertAlign w:val="superscript"/>
              </w:rPr>
              <w:t>3)</w:t>
            </w:r>
            <w:r w:rsidRPr="00CA0383">
              <w:t xml:space="preserve">, процентов </w:t>
            </w:r>
            <w:proofErr w:type="gramEnd"/>
          </w:p>
        </w:tc>
        <w:tc>
          <w:tcPr>
            <w:tcW w:w="849" w:type="dxa"/>
            <w:tcBorders>
              <w:top w:val="nil"/>
              <w:left w:val="single" w:sz="6" w:space="0" w:color="auto"/>
              <w:bottom w:val="nil"/>
              <w:right w:val="single" w:sz="6" w:space="0" w:color="auto"/>
            </w:tcBorders>
            <w:vAlign w:val="bottom"/>
          </w:tcPr>
          <w:p w14:paraId="0742FDE0" w14:textId="77777777" w:rsidR="00B42E06" w:rsidRPr="00CA0383" w:rsidRDefault="00B42E06" w:rsidP="003E0613">
            <w:pPr>
              <w:spacing w:before="20" w:line="124" w:lineRule="exact"/>
              <w:ind w:right="284"/>
              <w:jc w:val="right"/>
              <w:rPr>
                <w:rFonts w:ascii="Arial" w:hAnsi="Arial" w:cs="Arial"/>
                <w:sz w:val="14"/>
                <w:szCs w:val="14"/>
              </w:rPr>
            </w:pPr>
          </w:p>
        </w:tc>
        <w:tc>
          <w:tcPr>
            <w:tcW w:w="849" w:type="dxa"/>
            <w:tcBorders>
              <w:top w:val="nil"/>
              <w:left w:val="single" w:sz="6" w:space="0" w:color="auto"/>
              <w:bottom w:val="nil"/>
              <w:right w:val="single" w:sz="6" w:space="0" w:color="auto"/>
            </w:tcBorders>
            <w:vAlign w:val="bottom"/>
          </w:tcPr>
          <w:p w14:paraId="30123173" w14:textId="77777777" w:rsidR="00B42E06" w:rsidRPr="00CA0383" w:rsidRDefault="00B42E06" w:rsidP="003E0613">
            <w:pPr>
              <w:spacing w:before="20" w:line="124" w:lineRule="exact"/>
              <w:ind w:right="284"/>
              <w:jc w:val="right"/>
              <w:rPr>
                <w:rFonts w:ascii="Arial" w:hAnsi="Arial" w:cs="Arial"/>
                <w:sz w:val="14"/>
                <w:szCs w:val="14"/>
              </w:rPr>
            </w:pPr>
          </w:p>
        </w:tc>
        <w:tc>
          <w:tcPr>
            <w:tcW w:w="850" w:type="dxa"/>
            <w:tcBorders>
              <w:top w:val="nil"/>
              <w:left w:val="single" w:sz="6" w:space="0" w:color="auto"/>
              <w:bottom w:val="nil"/>
              <w:right w:val="single" w:sz="6" w:space="0" w:color="auto"/>
            </w:tcBorders>
            <w:vAlign w:val="bottom"/>
          </w:tcPr>
          <w:p w14:paraId="44FFCFA9" w14:textId="77777777" w:rsidR="00B42E06" w:rsidRPr="00CA0383" w:rsidRDefault="00B42E06" w:rsidP="003E0613">
            <w:pPr>
              <w:spacing w:before="20" w:line="124" w:lineRule="exact"/>
              <w:ind w:right="284"/>
              <w:jc w:val="right"/>
              <w:rPr>
                <w:rFonts w:ascii="Arial" w:hAnsi="Arial" w:cs="Arial"/>
                <w:sz w:val="14"/>
                <w:szCs w:val="14"/>
              </w:rPr>
            </w:pPr>
          </w:p>
        </w:tc>
        <w:tc>
          <w:tcPr>
            <w:tcW w:w="850" w:type="dxa"/>
            <w:tcBorders>
              <w:top w:val="nil"/>
              <w:left w:val="single" w:sz="6" w:space="0" w:color="auto"/>
              <w:bottom w:val="nil"/>
              <w:right w:val="single" w:sz="6" w:space="0" w:color="auto"/>
            </w:tcBorders>
            <w:vAlign w:val="bottom"/>
          </w:tcPr>
          <w:p w14:paraId="24CE59CB" w14:textId="77777777" w:rsidR="00B42E06" w:rsidRPr="00CA0383" w:rsidRDefault="00B42E06" w:rsidP="003E0613">
            <w:pPr>
              <w:spacing w:before="20" w:line="124" w:lineRule="exact"/>
              <w:ind w:right="284"/>
              <w:jc w:val="right"/>
              <w:rPr>
                <w:rFonts w:ascii="Arial" w:hAnsi="Arial" w:cs="Arial"/>
                <w:sz w:val="14"/>
                <w:szCs w:val="14"/>
              </w:rPr>
            </w:pPr>
          </w:p>
        </w:tc>
        <w:tc>
          <w:tcPr>
            <w:tcW w:w="851" w:type="dxa"/>
            <w:tcBorders>
              <w:top w:val="nil"/>
              <w:left w:val="single" w:sz="6" w:space="0" w:color="auto"/>
              <w:bottom w:val="nil"/>
              <w:right w:val="single" w:sz="6" w:space="0" w:color="auto"/>
            </w:tcBorders>
            <w:vAlign w:val="bottom"/>
          </w:tcPr>
          <w:p w14:paraId="1B577A98" w14:textId="77777777" w:rsidR="00B42E06" w:rsidRPr="00CA0383" w:rsidRDefault="00B42E06" w:rsidP="003E0613">
            <w:pPr>
              <w:spacing w:before="20" w:line="124" w:lineRule="exact"/>
              <w:ind w:right="284"/>
              <w:jc w:val="right"/>
              <w:rPr>
                <w:rFonts w:ascii="Arial" w:hAnsi="Arial" w:cs="Arial"/>
                <w:sz w:val="14"/>
                <w:szCs w:val="14"/>
              </w:rPr>
            </w:pPr>
          </w:p>
        </w:tc>
        <w:tc>
          <w:tcPr>
            <w:tcW w:w="851" w:type="dxa"/>
            <w:tcBorders>
              <w:top w:val="nil"/>
              <w:left w:val="single" w:sz="6" w:space="0" w:color="auto"/>
              <w:bottom w:val="nil"/>
              <w:right w:val="single" w:sz="6" w:space="0" w:color="auto"/>
            </w:tcBorders>
            <w:vAlign w:val="bottom"/>
          </w:tcPr>
          <w:p w14:paraId="0606D564" w14:textId="77777777" w:rsidR="00B42E06" w:rsidRPr="00CA0383" w:rsidRDefault="00B42E06" w:rsidP="003E0613">
            <w:pPr>
              <w:spacing w:before="20" w:line="124" w:lineRule="exact"/>
              <w:ind w:right="284"/>
              <w:jc w:val="right"/>
              <w:rPr>
                <w:rFonts w:ascii="Arial" w:hAnsi="Arial" w:cs="Arial"/>
                <w:sz w:val="14"/>
                <w:szCs w:val="14"/>
              </w:rPr>
            </w:pPr>
          </w:p>
        </w:tc>
        <w:tc>
          <w:tcPr>
            <w:tcW w:w="2474" w:type="dxa"/>
            <w:tcBorders>
              <w:top w:val="nil"/>
              <w:left w:val="single" w:sz="6" w:space="0" w:color="auto"/>
              <w:bottom w:val="nil"/>
            </w:tcBorders>
            <w:vAlign w:val="bottom"/>
          </w:tcPr>
          <w:p w14:paraId="4F350B55" w14:textId="5BD95F5E" w:rsidR="00B42E06" w:rsidRPr="00B42E06" w:rsidRDefault="00B42E06" w:rsidP="004A1B4B">
            <w:pPr>
              <w:pStyle w:val="12"/>
              <w:spacing w:before="20" w:line="124" w:lineRule="exact"/>
              <w:ind w:left="57"/>
              <w:rPr>
                <w:i/>
                <w:lang w:val="en-US"/>
              </w:rPr>
            </w:pPr>
            <w:r w:rsidRPr="00B42E06">
              <w:rPr>
                <w:i/>
                <w:lang w:val="en-US"/>
              </w:rPr>
              <w:t>5.3.1. Proportion of women aged 20-  24 years who were married or in a union before age 15 and before age 18</w:t>
            </w:r>
            <w:r w:rsidRPr="00B42E06">
              <w:rPr>
                <w:i/>
                <w:vertAlign w:val="superscript"/>
                <w:lang w:val="en-US"/>
              </w:rPr>
              <w:t>3)</w:t>
            </w:r>
            <w:r w:rsidRPr="00B42E06">
              <w:rPr>
                <w:i/>
                <w:lang w:val="en-US"/>
              </w:rPr>
              <w:t xml:space="preserve">, percent  </w:t>
            </w:r>
          </w:p>
        </w:tc>
      </w:tr>
      <w:tr w:rsidR="00B42E06" w:rsidRPr="00CA0383" w14:paraId="470657E1" w14:textId="77777777" w:rsidTr="001E05DB">
        <w:trPr>
          <w:cantSplit/>
          <w:jc w:val="center"/>
        </w:trPr>
        <w:tc>
          <w:tcPr>
            <w:tcW w:w="2348" w:type="dxa"/>
            <w:tcBorders>
              <w:top w:val="nil"/>
              <w:left w:val="nil"/>
              <w:bottom w:val="nil"/>
              <w:right w:val="single" w:sz="6" w:space="0" w:color="auto"/>
            </w:tcBorders>
            <w:vAlign w:val="bottom"/>
          </w:tcPr>
          <w:p w14:paraId="5184A299" w14:textId="77777777" w:rsidR="00B42E06" w:rsidRPr="00CA0383" w:rsidRDefault="00B42E06" w:rsidP="003E0613">
            <w:pPr>
              <w:pStyle w:val="a6"/>
              <w:spacing w:before="20" w:line="124" w:lineRule="exact"/>
              <w:ind w:left="113"/>
              <w:rPr>
                <w:spacing w:val="-4"/>
              </w:rPr>
            </w:pPr>
            <w:r w:rsidRPr="00CA0383">
              <w:rPr>
                <w:spacing w:val="-4"/>
              </w:rPr>
              <w:t>до 15 лет</w:t>
            </w:r>
          </w:p>
        </w:tc>
        <w:tc>
          <w:tcPr>
            <w:tcW w:w="849" w:type="dxa"/>
            <w:tcBorders>
              <w:top w:val="nil"/>
              <w:left w:val="single" w:sz="6" w:space="0" w:color="auto"/>
              <w:bottom w:val="nil"/>
              <w:right w:val="single" w:sz="6" w:space="0" w:color="auto"/>
            </w:tcBorders>
            <w:vAlign w:val="bottom"/>
          </w:tcPr>
          <w:p w14:paraId="685EA0D2" w14:textId="77777777" w:rsidR="00B42E06" w:rsidRPr="00CA0383" w:rsidRDefault="00B42E06" w:rsidP="003E0613">
            <w:pPr>
              <w:spacing w:before="20" w:line="124" w:lineRule="exact"/>
              <w:ind w:right="284"/>
              <w:jc w:val="right"/>
              <w:rPr>
                <w:rFonts w:ascii="Arial" w:hAnsi="Arial" w:cs="Arial"/>
                <w:sz w:val="14"/>
                <w:szCs w:val="14"/>
                <w:lang w:val="en-US"/>
              </w:rPr>
            </w:pPr>
          </w:p>
        </w:tc>
        <w:tc>
          <w:tcPr>
            <w:tcW w:w="849" w:type="dxa"/>
            <w:tcBorders>
              <w:top w:val="nil"/>
              <w:left w:val="single" w:sz="6" w:space="0" w:color="auto"/>
              <w:bottom w:val="nil"/>
              <w:right w:val="single" w:sz="6" w:space="0" w:color="auto"/>
            </w:tcBorders>
            <w:vAlign w:val="bottom"/>
          </w:tcPr>
          <w:p w14:paraId="114C7EF2" w14:textId="77777777" w:rsidR="00B42E06" w:rsidRPr="00CA0383" w:rsidRDefault="00B42E06" w:rsidP="003E0613">
            <w:pPr>
              <w:spacing w:before="20" w:line="124" w:lineRule="exact"/>
              <w:ind w:right="284"/>
              <w:jc w:val="right"/>
              <w:rPr>
                <w:rFonts w:ascii="Arial" w:hAnsi="Arial" w:cs="Arial"/>
                <w:sz w:val="14"/>
                <w:szCs w:val="14"/>
                <w:lang w:val="en-US"/>
              </w:rPr>
            </w:pPr>
          </w:p>
        </w:tc>
        <w:tc>
          <w:tcPr>
            <w:tcW w:w="850" w:type="dxa"/>
            <w:tcBorders>
              <w:top w:val="nil"/>
              <w:left w:val="single" w:sz="6" w:space="0" w:color="auto"/>
              <w:bottom w:val="nil"/>
              <w:right w:val="single" w:sz="6" w:space="0" w:color="auto"/>
            </w:tcBorders>
            <w:vAlign w:val="bottom"/>
          </w:tcPr>
          <w:p w14:paraId="3EAEB78C" w14:textId="77777777" w:rsidR="00B42E06" w:rsidRPr="00CA0383" w:rsidRDefault="00B42E06" w:rsidP="003E0613">
            <w:pPr>
              <w:spacing w:before="20" w:line="124" w:lineRule="exact"/>
              <w:ind w:right="284"/>
              <w:jc w:val="right"/>
              <w:rPr>
                <w:rFonts w:ascii="Arial" w:hAnsi="Arial" w:cs="Arial"/>
                <w:sz w:val="14"/>
                <w:szCs w:val="14"/>
                <w:lang w:val="en-US"/>
              </w:rPr>
            </w:pPr>
          </w:p>
        </w:tc>
        <w:tc>
          <w:tcPr>
            <w:tcW w:w="850" w:type="dxa"/>
            <w:tcBorders>
              <w:top w:val="nil"/>
              <w:left w:val="single" w:sz="6" w:space="0" w:color="auto"/>
              <w:bottom w:val="nil"/>
              <w:right w:val="single" w:sz="6" w:space="0" w:color="auto"/>
            </w:tcBorders>
            <w:vAlign w:val="bottom"/>
          </w:tcPr>
          <w:p w14:paraId="4FC44116" w14:textId="77777777" w:rsidR="00B42E06" w:rsidRPr="00CA0383" w:rsidRDefault="00B42E06" w:rsidP="003E0613">
            <w:pPr>
              <w:spacing w:before="20" w:line="124" w:lineRule="exact"/>
              <w:ind w:right="284"/>
              <w:jc w:val="right"/>
              <w:rPr>
                <w:rFonts w:ascii="Arial" w:hAnsi="Arial" w:cs="Arial"/>
                <w:sz w:val="14"/>
                <w:szCs w:val="14"/>
                <w:lang w:val="en-US"/>
              </w:rPr>
            </w:pPr>
          </w:p>
        </w:tc>
        <w:tc>
          <w:tcPr>
            <w:tcW w:w="851" w:type="dxa"/>
            <w:tcBorders>
              <w:top w:val="nil"/>
              <w:left w:val="single" w:sz="6" w:space="0" w:color="auto"/>
              <w:bottom w:val="nil"/>
              <w:right w:val="single" w:sz="6" w:space="0" w:color="auto"/>
            </w:tcBorders>
            <w:vAlign w:val="bottom"/>
          </w:tcPr>
          <w:p w14:paraId="3701D0EB" w14:textId="77777777" w:rsidR="00B42E06" w:rsidRPr="00CA0383" w:rsidRDefault="00B42E06" w:rsidP="003E0613">
            <w:pPr>
              <w:spacing w:before="20" w:line="124" w:lineRule="exact"/>
              <w:ind w:right="284"/>
              <w:jc w:val="right"/>
              <w:rPr>
                <w:rFonts w:ascii="Arial" w:hAnsi="Arial" w:cs="Arial"/>
                <w:sz w:val="14"/>
                <w:szCs w:val="14"/>
              </w:rPr>
            </w:pPr>
            <w:r w:rsidRPr="00CA0383">
              <w:rPr>
                <w:rFonts w:ascii="Arial" w:hAnsi="Arial" w:cs="Arial"/>
                <w:sz w:val="14"/>
                <w:szCs w:val="14"/>
              </w:rPr>
              <w:t>0,3</w:t>
            </w:r>
          </w:p>
        </w:tc>
        <w:tc>
          <w:tcPr>
            <w:tcW w:w="851" w:type="dxa"/>
            <w:tcBorders>
              <w:top w:val="nil"/>
              <w:left w:val="single" w:sz="6" w:space="0" w:color="auto"/>
              <w:bottom w:val="nil"/>
              <w:right w:val="single" w:sz="6" w:space="0" w:color="auto"/>
            </w:tcBorders>
            <w:vAlign w:val="bottom"/>
          </w:tcPr>
          <w:p w14:paraId="5BB89EBC" w14:textId="77777777" w:rsidR="00B42E06" w:rsidRPr="00CA0383" w:rsidRDefault="00B42E06" w:rsidP="003E0613">
            <w:pPr>
              <w:spacing w:before="20" w:line="124" w:lineRule="exact"/>
              <w:ind w:right="284"/>
              <w:jc w:val="right"/>
              <w:rPr>
                <w:rFonts w:ascii="Arial" w:hAnsi="Arial" w:cs="Arial"/>
                <w:sz w:val="14"/>
                <w:szCs w:val="14"/>
                <w:lang w:val="en-US"/>
              </w:rPr>
            </w:pPr>
          </w:p>
        </w:tc>
        <w:tc>
          <w:tcPr>
            <w:tcW w:w="2474" w:type="dxa"/>
            <w:tcBorders>
              <w:top w:val="nil"/>
              <w:left w:val="single" w:sz="6" w:space="0" w:color="auto"/>
              <w:bottom w:val="nil"/>
            </w:tcBorders>
            <w:vAlign w:val="bottom"/>
          </w:tcPr>
          <w:p w14:paraId="54AE8A8E" w14:textId="70F2FB29" w:rsidR="00B42E06" w:rsidRPr="00B42E06" w:rsidRDefault="00B42E06" w:rsidP="004A1B4B">
            <w:pPr>
              <w:pStyle w:val="a6"/>
              <w:spacing w:before="20" w:line="124" w:lineRule="exact"/>
              <w:ind w:left="170"/>
              <w:rPr>
                <w:spacing w:val="-4"/>
              </w:rPr>
            </w:pPr>
            <w:r w:rsidRPr="00B42E06">
              <w:rPr>
                <w:i/>
                <w:spacing w:val="-4"/>
                <w:lang w:val="en-US"/>
              </w:rPr>
              <w:t>before age 15</w:t>
            </w:r>
          </w:p>
        </w:tc>
      </w:tr>
      <w:tr w:rsidR="00B42E06" w:rsidRPr="00CA0383" w14:paraId="6A96DA77" w14:textId="77777777" w:rsidTr="001E05DB">
        <w:trPr>
          <w:cantSplit/>
          <w:jc w:val="center"/>
        </w:trPr>
        <w:tc>
          <w:tcPr>
            <w:tcW w:w="2348" w:type="dxa"/>
            <w:tcBorders>
              <w:top w:val="nil"/>
              <w:left w:val="nil"/>
              <w:bottom w:val="nil"/>
              <w:right w:val="single" w:sz="6" w:space="0" w:color="auto"/>
            </w:tcBorders>
            <w:vAlign w:val="bottom"/>
          </w:tcPr>
          <w:p w14:paraId="59663AF6" w14:textId="77777777" w:rsidR="00B42E06" w:rsidRPr="00CA0383" w:rsidRDefault="00B42E06" w:rsidP="003E0613">
            <w:pPr>
              <w:pStyle w:val="a6"/>
              <w:spacing w:before="20" w:line="124" w:lineRule="exact"/>
              <w:ind w:left="113"/>
              <w:rPr>
                <w:spacing w:val="-4"/>
              </w:rPr>
            </w:pPr>
            <w:r w:rsidRPr="00CA0383">
              <w:rPr>
                <w:spacing w:val="-4"/>
              </w:rPr>
              <w:t>до 18 лет</w:t>
            </w:r>
          </w:p>
        </w:tc>
        <w:tc>
          <w:tcPr>
            <w:tcW w:w="849" w:type="dxa"/>
            <w:tcBorders>
              <w:top w:val="nil"/>
              <w:left w:val="single" w:sz="6" w:space="0" w:color="auto"/>
              <w:bottom w:val="nil"/>
              <w:right w:val="single" w:sz="6" w:space="0" w:color="auto"/>
            </w:tcBorders>
            <w:vAlign w:val="bottom"/>
          </w:tcPr>
          <w:p w14:paraId="41F0E29B" w14:textId="77777777" w:rsidR="00B42E06" w:rsidRPr="00CA0383" w:rsidRDefault="00B42E06" w:rsidP="003E0613">
            <w:pPr>
              <w:spacing w:before="20" w:line="124" w:lineRule="exact"/>
              <w:ind w:right="284"/>
              <w:jc w:val="right"/>
              <w:rPr>
                <w:rFonts w:ascii="Arial" w:hAnsi="Arial" w:cs="Arial"/>
                <w:sz w:val="14"/>
                <w:szCs w:val="14"/>
                <w:lang w:val="en-US"/>
              </w:rPr>
            </w:pPr>
          </w:p>
        </w:tc>
        <w:tc>
          <w:tcPr>
            <w:tcW w:w="849" w:type="dxa"/>
            <w:tcBorders>
              <w:top w:val="nil"/>
              <w:left w:val="single" w:sz="6" w:space="0" w:color="auto"/>
              <w:bottom w:val="nil"/>
              <w:right w:val="single" w:sz="6" w:space="0" w:color="auto"/>
            </w:tcBorders>
            <w:vAlign w:val="bottom"/>
          </w:tcPr>
          <w:p w14:paraId="51323C15" w14:textId="77777777" w:rsidR="00B42E06" w:rsidRPr="00CA0383" w:rsidRDefault="00B42E06" w:rsidP="003E0613">
            <w:pPr>
              <w:spacing w:before="20" w:line="124" w:lineRule="exact"/>
              <w:ind w:right="284"/>
              <w:jc w:val="right"/>
              <w:rPr>
                <w:rFonts w:ascii="Arial" w:hAnsi="Arial" w:cs="Arial"/>
                <w:sz w:val="14"/>
                <w:szCs w:val="14"/>
                <w:lang w:val="en-US"/>
              </w:rPr>
            </w:pPr>
          </w:p>
        </w:tc>
        <w:tc>
          <w:tcPr>
            <w:tcW w:w="850" w:type="dxa"/>
            <w:tcBorders>
              <w:top w:val="nil"/>
              <w:left w:val="single" w:sz="6" w:space="0" w:color="auto"/>
              <w:bottom w:val="nil"/>
              <w:right w:val="single" w:sz="6" w:space="0" w:color="auto"/>
            </w:tcBorders>
            <w:vAlign w:val="bottom"/>
          </w:tcPr>
          <w:p w14:paraId="0F37E16D" w14:textId="77777777" w:rsidR="00B42E06" w:rsidRPr="00CA0383" w:rsidRDefault="00B42E06" w:rsidP="003E0613">
            <w:pPr>
              <w:spacing w:before="20" w:line="124" w:lineRule="exact"/>
              <w:ind w:right="284"/>
              <w:jc w:val="right"/>
              <w:rPr>
                <w:rFonts w:ascii="Arial" w:hAnsi="Arial" w:cs="Arial"/>
                <w:sz w:val="14"/>
                <w:szCs w:val="14"/>
                <w:lang w:val="en-US"/>
              </w:rPr>
            </w:pPr>
          </w:p>
        </w:tc>
        <w:tc>
          <w:tcPr>
            <w:tcW w:w="850" w:type="dxa"/>
            <w:tcBorders>
              <w:top w:val="nil"/>
              <w:left w:val="single" w:sz="6" w:space="0" w:color="auto"/>
              <w:bottom w:val="nil"/>
              <w:right w:val="single" w:sz="6" w:space="0" w:color="auto"/>
            </w:tcBorders>
            <w:vAlign w:val="bottom"/>
          </w:tcPr>
          <w:p w14:paraId="6DCFC65F" w14:textId="77777777" w:rsidR="00B42E06" w:rsidRPr="00CA0383" w:rsidRDefault="00B42E06" w:rsidP="003E0613">
            <w:pPr>
              <w:spacing w:before="20" w:line="124" w:lineRule="exact"/>
              <w:ind w:right="284"/>
              <w:jc w:val="right"/>
              <w:rPr>
                <w:rFonts w:ascii="Arial" w:hAnsi="Arial" w:cs="Arial"/>
                <w:sz w:val="14"/>
                <w:szCs w:val="14"/>
                <w:lang w:val="en-US"/>
              </w:rPr>
            </w:pPr>
          </w:p>
        </w:tc>
        <w:tc>
          <w:tcPr>
            <w:tcW w:w="851" w:type="dxa"/>
            <w:tcBorders>
              <w:top w:val="nil"/>
              <w:left w:val="single" w:sz="6" w:space="0" w:color="auto"/>
              <w:bottom w:val="nil"/>
              <w:right w:val="single" w:sz="6" w:space="0" w:color="auto"/>
            </w:tcBorders>
            <w:vAlign w:val="bottom"/>
          </w:tcPr>
          <w:p w14:paraId="56FA180E" w14:textId="77777777" w:rsidR="00B42E06" w:rsidRPr="00CA0383" w:rsidRDefault="00B42E06" w:rsidP="003E0613">
            <w:pPr>
              <w:spacing w:before="20" w:line="124" w:lineRule="exact"/>
              <w:ind w:right="284"/>
              <w:jc w:val="right"/>
              <w:rPr>
                <w:rFonts w:ascii="Arial" w:hAnsi="Arial" w:cs="Arial"/>
                <w:sz w:val="14"/>
                <w:szCs w:val="14"/>
              </w:rPr>
            </w:pPr>
            <w:r w:rsidRPr="00CA0383">
              <w:rPr>
                <w:rFonts w:ascii="Arial" w:hAnsi="Arial" w:cs="Arial"/>
                <w:sz w:val="14"/>
                <w:szCs w:val="14"/>
              </w:rPr>
              <w:t>5,9</w:t>
            </w:r>
          </w:p>
        </w:tc>
        <w:tc>
          <w:tcPr>
            <w:tcW w:w="851" w:type="dxa"/>
            <w:tcBorders>
              <w:top w:val="nil"/>
              <w:left w:val="single" w:sz="6" w:space="0" w:color="auto"/>
              <w:bottom w:val="nil"/>
              <w:right w:val="single" w:sz="6" w:space="0" w:color="auto"/>
            </w:tcBorders>
            <w:vAlign w:val="bottom"/>
          </w:tcPr>
          <w:p w14:paraId="5379C081" w14:textId="77777777" w:rsidR="00B42E06" w:rsidRPr="00CA0383" w:rsidRDefault="00B42E06" w:rsidP="003E0613">
            <w:pPr>
              <w:spacing w:before="20" w:line="124" w:lineRule="exact"/>
              <w:ind w:right="284"/>
              <w:jc w:val="right"/>
              <w:rPr>
                <w:rFonts w:ascii="Arial" w:hAnsi="Arial" w:cs="Arial"/>
                <w:sz w:val="14"/>
                <w:szCs w:val="14"/>
                <w:lang w:val="en-US"/>
              </w:rPr>
            </w:pPr>
          </w:p>
        </w:tc>
        <w:tc>
          <w:tcPr>
            <w:tcW w:w="2474" w:type="dxa"/>
            <w:tcBorders>
              <w:top w:val="nil"/>
              <w:left w:val="single" w:sz="6" w:space="0" w:color="auto"/>
              <w:bottom w:val="nil"/>
            </w:tcBorders>
            <w:vAlign w:val="bottom"/>
          </w:tcPr>
          <w:p w14:paraId="00DAF287" w14:textId="1E2EE520" w:rsidR="00B42E06" w:rsidRPr="00B42E06" w:rsidRDefault="00B42E06" w:rsidP="004A1B4B">
            <w:pPr>
              <w:pStyle w:val="a6"/>
              <w:spacing w:before="20" w:line="124" w:lineRule="exact"/>
              <w:ind w:left="170"/>
              <w:rPr>
                <w:spacing w:val="-4"/>
              </w:rPr>
            </w:pPr>
            <w:r w:rsidRPr="00B42E06">
              <w:rPr>
                <w:i/>
                <w:spacing w:val="-4"/>
                <w:lang w:val="en-US"/>
              </w:rPr>
              <w:t>before age 18</w:t>
            </w:r>
          </w:p>
        </w:tc>
      </w:tr>
      <w:tr w:rsidR="00B42E06" w:rsidRPr="00787F9D" w14:paraId="197D2337" w14:textId="77777777" w:rsidTr="001E05DB">
        <w:trPr>
          <w:cantSplit/>
          <w:jc w:val="center"/>
        </w:trPr>
        <w:tc>
          <w:tcPr>
            <w:tcW w:w="2348" w:type="dxa"/>
            <w:tcBorders>
              <w:top w:val="nil"/>
              <w:left w:val="nil"/>
              <w:bottom w:val="nil"/>
              <w:right w:val="single" w:sz="6" w:space="0" w:color="auto"/>
            </w:tcBorders>
            <w:vAlign w:val="bottom"/>
          </w:tcPr>
          <w:p w14:paraId="3847F4A1" w14:textId="7B697537" w:rsidR="00B42E06" w:rsidRDefault="00B42E06" w:rsidP="003E0613">
            <w:pPr>
              <w:pStyle w:val="12"/>
              <w:spacing w:before="20" w:line="124" w:lineRule="exact"/>
              <w:ind w:right="85"/>
              <w:rPr>
                <w:color w:val="000000"/>
                <w:spacing w:val="-2"/>
              </w:rPr>
            </w:pPr>
            <w:r>
              <w:rPr>
                <w:color w:val="000000"/>
                <w:spacing w:val="-2"/>
              </w:rPr>
              <w:t>5.5.1.а)</w:t>
            </w:r>
            <w:r w:rsidRPr="00D5301C">
              <w:rPr>
                <w:color w:val="000000"/>
                <w:spacing w:val="-2"/>
              </w:rPr>
              <w:t xml:space="preserve"> </w:t>
            </w:r>
            <w:r w:rsidRPr="00377177">
              <w:rPr>
                <w:color w:val="000000"/>
                <w:spacing w:val="-2"/>
              </w:rPr>
              <w:t xml:space="preserve">Доля мест, занимаемых </w:t>
            </w:r>
            <w:r w:rsidRPr="0004761E">
              <w:rPr>
                <w:color w:val="000000"/>
                <w:spacing w:val="-2"/>
              </w:rPr>
              <w:br/>
            </w:r>
            <w:r w:rsidRPr="00377177">
              <w:rPr>
                <w:color w:val="000000"/>
                <w:spacing w:val="-2"/>
              </w:rPr>
              <w:t xml:space="preserve">женщинами в национальных </w:t>
            </w:r>
            <w:r w:rsidRPr="0004761E">
              <w:rPr>
                <w:color w:val="000000"/>
                <w:spacing w:val="-2"/>
              </w:rPr>
              <w:br/>
            </w:r>
            <w:r w:rsidRPr="00377177">
              <w:rPr>
                <w:color w:val="000000"/>
                <w:spacing w:val="-2"/>
              </w:rPr>
              <w:t>парламентах</w:t>
            </w:r>
            <w:proofErr w:type="gramStart"/>
            <w:r w:rsidR="00AB6B88">
              <w:rPr>
                <w:color w:val="000000"/>
                <w:spacing w:val="-2"/>
                <w:vertAlign w:val="superscript"/>
              </w:rPr>
              <w:t>6</w:t>
            </w:r>
            <w:proofErr w:type="gramEnd"/>
            <w:r w:rsidRPr="007C4868">
              <w:rPr>
                <w:color w:val="000000"/>
                <w:spacing w:val="-2"/>
                <w:vertAlign w:val="superscript"/>
              </w:rPr>
              <w:t>)</w:t>
            </w:r>
            <w:r w:rsidRPr="00377177">
              <w:rPr>
                <w:color w:val="000000"/>
                <w:spacing w:val="-2"/>
              </w:rPr>
              <w:t>, процентов</w:t>
            </w:r>
          </w:p>
        </w:tc>
        <w:tc>
          <w:tcPr>
            <w:tcW w:w="849" w:type="dxa"/>
            <w:tcBorders>
              <w:top w:val="nil"/>
              <w:left w:val="single" w:sz="6" w:space="0" w:color="auto"/>
              <w:bottom w:val="nil"/>
              <w:right w:val="single" w:sz="6" w:space="0" w:color="auto"/>
            </w:tcBorders>
            <w:vAlign w:val="bottom"/>
          </w:tcPr>
          <w:p w14:paraId="3B808AEC" w14:textId="77777777" w:rsidR="00B42E06" w:rsidRPr="00377177" w:rsidRDefault="00B42E06" w:rsidP="003E0613">
            <w:pPr>
              <w:spacing w:before="20" w:line="124"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4D5E4FAF" w14:textId="77777777" w:rsidR="00B42E06" w:rsidRPr="00377177" w:rsidRDefault="00B42E06"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3623BF25" w14:textId="77777777" w:rsidR="00B42E06" w:rsidRPr="00377177" w:rsidRDefault="00B42E06"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1468CEBA" w14:textId="77777777" w:rsidR="00B42E06" w:rsidRPr="00377177" w:rsidRDefault="00B42E06" w:rsidP="003E0613">
            <w:pPr>
              <w:spacing w:before="20" w:line="124"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13CF78B6" w14:textId="77777777" w:rsidR="00B42E06" w:rsidRPr="00377177" w:rsidRDefault="00B42E06" w:rsidP="003E0613">
            <w:pPr>
              <w:spacing w:before="20" w:line="124"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19568801" w14:textId="77777777" w:rsidR="00B42E06" w:rsidRPr="00BD742B" w:rsidRDefault="00B42E06" w:rsidP="003E0613">
            <w:pPr>
              <w:spacing w:before="20" w:line="124" w:lineRule="exact"/>
              <w:ind w:right="284"/>
              <w:jc w:val="right"/>
              <w:rPr>
                <w:rFonts w:ascii="Arial" w:hAnsi="Arial" w:cs="Arial"/>
                <w:color w:val="000000"/>
                <w:sz w:val="14"/>
                <w:szCs w:val="14"/>
              </w:rPr>
            </w:pPr>
          </w:p>
        </w:tc>
        <w:tc>
          <w:tcPr>
            <w:tcW w:w="2474" w:type="dxa"/>
            <w:tcBorders>
              <w:top w:val="nil"/>
              <w:left w:val="single" w:sz="6" w:space="0" w:color="auto"/>
              <w:bottom w:val="nil"/>
            </w:tcBorders>
            <w:vAlign w:val="bottom"/>
          </w:tcPr>
          <w:p w14:paraId="27AC5672" w14:textId="21984901" w:rsidR="00B42E06" w:rsidRPr="007C4868" w:rsidRDefault="00B42E06" w:rsidP="003E0613">
            <w:pPr>
              <w:pStyle w:val="12"/>
              <w:spacing w:before="20" w:line="124" w:lineRule="exact"/>
              <w:ind w:left="57"/>
              <w:rPr>
                <w:i/>
                <w:color w:val="000000"/>
                <w:lang w:val="en-US"/>
              </w:rPr>
            </w:pPr>
            <w:r w:rsidRPr="00466912">
              <w:rPr>
                <w:i/>
                <w:color w:val="000000"/>
                <w:lang w:val="en-US"/>
              </w:rPr>
              <w:t>5.5.1.</w:t>
            </w:r>
            <w:r w:rsidRPr="00D96682">
              <w:rPr>
                <w:i/>
                <w:color w:val="000000"/>
              </w:rPr>
              <w:t>а</w:t>
            </w:r>
            <w:r w:rsidRPr="00466912">
              <w:rPr>
                <w:i/>
                <w:color w:val="000000"/>
                <w:lang w:val="en-US"/>
              </w:rPr>
              <w:t xml:space="preserve">)  </w:t>
            </w:r>
            <w:r w:rsidRPr="00CA046C">
              <w:rPr>
                <w:i/>
                <w:color w:val="000000"/>
                <w:lang w:val="en-US"/>
              </w:rPr>
              <w:t>Propor</w:t>
            </w:r>
            <w:r>
              <w:rPr>
                <w:i/>
                <w:color w:val="000000"/>
                <w:lang w:val="en-US"/>
              </w:rPr>
              <w:t>tion</w:t>
            </w:r>
            <w:r w:rsidRPr="00466912">
              <w:rPr>
                <w:i/>
                <w:color w:val="000000"/>
                <w:lang w:val="en-US"/>
              </w:rPr>
              <w:t xml:space="preserve"> </w:t>
            </w:r>
            <w:r>
              <w:rPr>
                <w:i/>
                <w:color w:val="000000"/>
                <w:lang w:val="en-US"/>
              </w:rPr>
              <w:t>of</w:t>
            </w:r>
            <w:r w:rsidRPr="00466912">
              <w:rPr>
                <w:i/>
                <w:color w:val="000000"/>
                <w:lang w:val="en-US"/>
              </w:rPr>
              <w:t xml:space="preserve"> </w:t>
            </w:r>
            <w:r>
              <w:rPr>
                <w:i/>
                <w:color w:val="000000"/>
                <w:lang w:val="en-US"/>
              </w:rPr>
              <w:t>seats</w:t>
            </w:r>
            <w:r w:rsidRPr="00466912">
              <w:rPr>
                <w:i/>
                <w:color w:val="000000"/>
                <w:lang w:val="en-US"/>
              </w:rPr>
              <w:t xml:space="preserve"> </w:t>
            </w:r>
            <w:r>
              <w:rPr>
                <w:i/>
                <w:color w:val="000000"/>
                <w:lang w:val="en-US"/>
              </w:rPr>
              <w:t>held</w:t>
            </w:r>
            <w:r w:rsidRPr="00466912">
              <w:rPr>
                <w:i/>
                <w:color w:val="000000"/>
                <w:lang w:val="en-US"/>
              </w:rPr>
              <w:t xml:space="preserve"> </w:t>
            </w:r>
            <w:r>
              <w:rPr>
                <w:i/>
                <w:color w:val="000000"/>
                <w:lang w:val="en-US"/>
              </w:rPr>
              <w:t>by</w:t>
            </w:r>
            <w:r w:rsidRPr="00466912">
              <w:rPr>
                <w:i/>
                <w:color w:val="000000"/>
                <w:lang w:val="en-US"/>
              </w:rPr>
              <w:t xml:space="preserve"> </w:t>
            </w:r>
            <w:r w:rsidRPr="00466912">
              <w:rPr>
                <w:i/>
                <w:color w:val="000000"/>
                <w:lang w:val="en-US"/>
              </w:rPr>
              <w:br/>
            </w:r>
            <w:r>
              <w:rPr>
                <w:i/>
                <w:color w:val="000000"/>
                <w:lang w:val="en-US"/>
              </w:rPr>
              <w:t>women</w:t>
            </w:r>
            <w:r w:rsidRPr="00466912">
              <w:rPr>
                <w:i/>
                <w:color w:val="000000"/>
                <w:lang w:val="en-US"/>
              </w:rPr>
              <w:t xml:space="preserve"> </w:t>
            </w:r>
            <w:r>
              <w:rPr>
                <w:i/>
                <w:color w:val="000000"/>
                <w:lang w:val="en-US"/>
              </w:rPr>
              <w:t>in</w:t>
            </w:r>
            <w:r w:rsidRPr="00466912">
              <w:rPr>
                <w:i/>
                <w:color w:val="000000"/>
                <w:lang w:val="en-US"/>
              </w:rPr>
              <w:t xml:space="preserve"> </w:t>
            </w:r>
            <w:r w:rsidRPr="00CA046C">
              <w:rPr>
                <w:i/>
                <w:color w:val="000000"/>
                <w:lang w:val="en-US"/>
              </w:rPr>
              <w:t>national</w:t>
            </w:r>
            <w:r w:rsidRPr="00466912">
              <w:rPr>
                <w:i/>
                <w:color w:val="000000"/>
                <w:lang w:val="en-US"/>
              </w:rPr>
              <w:t xml:space="preserve"> </w:t>
            </w:r>
            <w:r w:rsidRPr="00CA046C">
              <w:rPr>
                <w:i/>
                <w:color w:val="000000"/>
                <w:lang w:val="en-US"/>
              </w:rPr>
              <w:t>parliaments</w:t>
            </w:r>
            <w:r w:rsidR="00AB6B88" w:rsidRPr="00AB6B88">
              <w:rPr>
                <w:color w:val="000000"/>
                <w:spacing w:val="-2"/>
                <w:vertAlign w:val="superscript"/>
                <w:lang w:val="en-US"/>
              </w:rPr>
              <w:t>6</w:t>
            </w:r>
            <w:r w:rsidRPr="007C4868">
              <w:rPr>
                <w:color w:val="000000"/>
                <w:spacing w:val="-2"/>
                <w:vertAlign w:val="superscript"/>
                <w:lang w:val="en-US"/>
              </w:rPr>
              <w:t>)</w:t>
            </w:r>
            <w:r w:rsidRPr="00466912">
              <w:rPr>
                <w:i/>
                <w:color w:val="000000"/>
                <w:lang w:val="en-US"/>
              </w:rPr>
              <w:t xml:space="preserve">, </w:t>
            </w:r>
            <w:r w:rsidRPr="00A27417">
              <w:rPr>
                <w:i/>
                <w:color w:val="000000"/>
                <w:lang w:val="en-US"/>
              </w:rPr>
              <w:br/>
            </w:r>
            <w:r>
              <w:rPr>
                <w:i/>
                <w:color w:val="000000"/>
                <w:lang w:val="en-US"/>
              </w:rPr>
              <w:t>percent</w:t>
            </w:r>
          </w:p>
        </w:tc>
      </w:tr>
      <w:tr w:rsidR="00B42E06" w:rsidRPr="00787F9D" w14:paraId="04AEBDDE" w14:textId="77777777" w:rsidTr="001E05DB">
        <w:trPr>
          <w:cantSplit/>
          <w:jc w:val="center"/>
        </w:trPr>
        <w:tc>
          <w:tcPr>
            <w:tcW w:w="2348" w:type="dxa"/>
            <w:tcBorders>
              <w:top w:val="nil"/>
              <w:left w:val="nil"/>
              <w:bottom w:val="nil"/>
              <w:right w:val="single" w:sz="6" w:space="0" w:color="auto"/>
            </w:tcBorders>
            <w:vAlign w:val="bottom"/>
          </w:tcPr>
          <w:p w14:paraId="70BCB99D" w14:textId="77777777" w:rsidR="00B42E06" w:rsidRPr="00377177" w:rsidRDefault="00B42E06" w:rsidP="003E0613">
            <w:pPr>
              <w:pStyle w:val="12"/>
              <w:spacing w:before="20" w:line="124" w:lineRule="exact"/>
              <w:ind w:left="113"/>
              <w:rPr>
                <w:color w:val="000000"/>
                <w:spacing w:val="-2"/>
              </w:rPr>
            </w:pPr>
            <w:r w:rsidRPr="00377177">
              <w:rPr>
                <w:color w:val="000000"/>
                <w:spacing w:val="-2"/>
              </w:rPr>
              <w:t xml:space="preserve">Федеральное Собрание </w:t>
            </w:r>
            <w:r>
              <w:rPr>
                <w:color w:val="000000"/>
                <w:spacing w:val="-2"/>
              </w:rPr>
              <w:br/>
            </w:r>
            <w:r w:rsidRPr="00377177">
              <w:rPr>
                <w:color w:val="000000"/>
                <w:spacing w:val="-2"/>
              </w:rPr>
              <w:t>Российской</w:t>
            </w:r>
            <w:r>
              <w:rPr>
                <w:color w:val="000000"/>
                <w:spacing w:val="-2"/>
              </w:rPr>
              <w:t xml:space="preserve"> </w:t>
            </w:r>
            <w:r w:rsidRPr="00377177">
              <w:rPr>
                <w:color w:val="000000"/>
                <w:spacing w:val="-2"/>
              </w:rPr>
              <w:t>Федерации</w:t>
            </w:r>
          </w:p>
        </w:tc>
        <w:tc>
          <w:tcPr>
            <w:tcW w:w="849" w:type="dxa"/>
            <w:tcBorders>
              <w:top w:val="nil"/>
              <w:left w:val="single" w:sz="6" w:space="0" w:color="auto"/>
              <w:bottom w:val="nil"/>
              <w:right w:val="single" w:sz="6" w:space="0" w:color="auto"/>
            </w:tcBorders>
            <w:vAlign w:val="bottom"/>
          </w:tcPr>
          <w:p w14:paraId="1329A490" w14:textId="77777777" w:rsidR="00B42E06" w:rsidRPr="00940533" w:rsidRDefault="00B42E06" w:rsidP="003E0613">
            <w:pPr>
              <w:spacing w:before="20" w:line="124" w:lineRule="exact"/>
              <w:ind w:right="284"/>
              <w:jc w:val="right"/>
              <w:rPr>
                <w:rFonts w:ascii="Arial" w:hAnsi="Arial" w:cs="Arial"/>
                <w:color w:val="000000"/>
                <w:sz w:val="14"/>
                <w:szCs w:val="14"/>
              </w:rPr>
            </w:pPr>
            <w:r w:rsidRPr="00940533">
              <w:rPr>
                <w:rFonts w:ascii="Arial" w:hAnsi="Arial" w:cs="Arial"/>
                <w:color w:val="000000"/>
                <w:sz w:val="14"/>
                <w:szCs w:val="14"/>
              </w:rPr>
              <w:t>11,9</w:t>
            </w:r>
          </w:p>
        </w:tc>
        <w:tc>
          <w:tcPr>
            <w:tcW w:w="849" w:type="dxa"/>
            <w:tcBorders>
              <w:top w:val="nil"/>
              <w:left w:val="single" w:sz="6" w:space="0" w:color="auto"/>
              <w:bottom w:val="nil"/>
              <w:right w:val="single" w:sz="6" w:space="0" w:color="auto"/>
            </w:tcBorders>
            <w:vAlign w:val="bottom"/>
          </w:tcPr>
          <w:p w14:paraId="3F9AEAC6" w14:textId="77777777" w:rsidR="00B42E06" w:rsidRPr="00377177" w:rsidRDefault="00B42E06" w:rsidP="003E0613">
            <w:pPr>
              <w:spacing w:before="20" w:line="124" w:lineRule="exact"/>
              <w:ind w:right="284"/>
              <w:jc w:val="right"/>
              <w:rPr>
                <w:rFonts w:ascii="Arial" w:hAnsi="Arial" w:cs="Arial"/>
                <w:color w:val="000000"/>
                <w:sz w:val="14"/>
                <w:szCs w:val="14"/>
              </w:rPr>
            </w:pPr>
            <w:r>
              <w:rPr>
                <w:rFonts w:ascii="Arial" w:hAnsi="Arial" w:cs="Arial"/>
                <w:color w:val="000000"/>
                <w:sz w:val="14"/>
                <w:szCs w:val="14"/>
              </w:rPr>
              <w:t>14,4</w:t>
            </w:r>
          </w:p>
        </w:tc>
        <w:tc>
          <w:tcPr>
            <w:tcW w:w="850" w:type="dxa"/>
            <w:tcBorders>
              <w:top w:val="nil"/>
              <w:left w:val="single" w:sz="6" w:space="0" w:color="auto"/>
              <w:bottom w:val="nil"/>
              <w:right w:val="single" w:sz="6" w:space="0" w:color="auto"/>
            </w:tcBorders>
            <w:vAlign w:val="bottom"/>
          </w:tcPr>
          <w:p w14:paraId="352D8C31" w14:textId="77777777" w:rsidR="00B42E06" w:rsidRPr="00377177" w:rsidRDefault="00B42E06" w:rsidP="003E0613">
            <w:pPr>
              <w:spacing w:before="20" w:line="124" w:lineRule="exact"/>
              <w:ind w:right="284"/>
              <w:jc w:val="right"/>
              <w:rPr>
                <w:rFonts w:ascii="Arial" w:hAnsi="Arial" w:cs="Arial"/>
                <w:color w:val="000000"/>
                <w:sz w:val="14"/>
                <w:szCs w:val="14"/>
              </w:rPr>
            </w:pPr>
            <w:r>
              <w:rPr>
                <w:rFonts w:ascii="Arial" w:hAnsi="Arial" w:cs="Arial"/>
                <w:color w:val="000000"/>
                <w:sz w:val="14"/>
                <w:szCs w:val="14"/>
              </w:rPr>
              <w:t>14,4</w:t>
            </w:r>
          </w:p>
        </w:tc>
        <w:tc>
          <w:tcPr>
            <w:tcW w:w="850" w:type="dxa"/>
            <w:tcBorders>
              <w:top w:val="nil"/>
              <w:left w:val="single" w:sz="6" w:space="0" w:color="auto"/>
              <w:bottom w:val="nil"/>
              <w:right w:val="single" w:sz="6" w:space="0" w:color="auto"/>
            </w:tcBorders>
            <w:vAlign w:val="bottom"/>
          </w:tcPr>
          <w:p w14:paraId="2F67FA9C" w14:textId="77777777" w:rsidR="00B42E06" w:rsidRPr="00377177" w:rsidRDefault="00B42E06" w:rsidP="003E0613">
            <w:pPr>
              <w:spacing w:before="20" w:line="124" w:lineRule="exact"/>
              <w:ind w:right="284"/>
              <w:jc w:val="right"/>
              <w:rPr>
                <w:rFonts w:ascii="Arial" w:hAnsi="Arial" w:cs="Arial"/>
                <w:color w:val="000000"/>
                <w:sz w:val="14"/>
                <w:szCs w:val="14"/>
              </w:rPr>
            </w:pPr>
            <w:r>
              <w:rPr>
                <w:rFonts w:ascii="Arial" w:hAnsi="Arial" w:cs="Arial"/>
                <w:color w:val="000000"/>
                <w:sz w:val="14"/>
                <w:szCs w:val="14"/>
              </w:rPr>
              <w:t>16,2</w:t>
            </w:r>
          </w:p>
        </w:tc>
        <w:tc>
          <w:tcPr>
            <w:tcW w:w="851" w:type="dxa"/>
            <w:tcBorders>
              <w:top w:val="nil"/>
              <w:left w:val="single" w:sz="6" w:space="0" w:color="auto"/>
              <w:bottom w:val="nil"/>
              <w:right w:val="single" w:sz="6" w:space="0" w:color="auto"/>
            </w:tcBorders>
            <w:vAlign w:val="bottom"/>
          </w:tcPr>
          <w:p w14:paraId="4305FF19" w14:textId="77777777" w:rsidR="00B42E06" w:rsidRPr="00940533" w:rsidRDefault="00B42E06" w:rsidP="003E0613">
            <w:pPr>
              <w:spacing w:before="20" w:line="124" w:lineRule="exact"/>
              <w:ind w:right="284"/>
              <w:jc w:val="right"/>
              <w:rPr>
                <w:rFonts w:ascii="Arial" w:hAnsi="Arial" w:cs="Arial"/>
                <w:color w:val="000000"/>
                <w:sz w:val="14"/>
                <w:szCs w:val="14"/>
              </w:rPr>
            </w:pPr>
            <w:r w:rsidRPr="00940533">
              <w:rPr>
                <w:rFonts w:ascii="Arial" w:hAnsi="Arial" w:cs="Arial"/>
                <w:color w:val="000000"/>
                <w:sz w:val="14"/>
                <w:szCs w:val="14"/>
              </w:rPr>
              <w:t>16,4</w:t>
            </w:r>
          </w:p>
        </w:tc>
        <w:tc>
          <w:tcPr>
            <w:tcW w:w="851" w:type="dxa"/>
            <w:tcBorders>
              <w:top w:val="nil"/>
              <w:left w:val="single" w:sz="6" w:space="0" w:color="auto"/>
              <w:bottom w:val="nil"/>
              <w:right w:val="single" w:sz="6" w:space="0" w:color="auto"/>
            </w:tcBorders>
            <w:vAlign w:val="bottom"/>
          </w:tcPr>
          <w:p w14:paraId="58184669" w14:textId="1D361D06" w:rsidR="00B42E06" w:rsidRPr="00814A1B" w:rsidRDefault="00B42E06" w:rsidP="003E0613">
            <w:pPr>
              <w:spacing w:before="20" w:line="124"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16,7</w:t>
            </w:r>
          </w:p>
        </w:tc>
        <w:tc>
          <w:tcPr>
            <w:tcW w:w="2474" w:type="dxa"/>
            <w:tcBorders>
              <w:top w:val="nil"/>
              <w:left w:val="single" w:sz="6" w:space="0" w:color="auto"/>
              <w:bottom w:val="nil"/>
            </w:tcBorders>
            <w:vAlign w:val="bottom"/>
          </w:tcPr>
          <w:p w14:paraId="36520C4D" w14:textId="77777777" w:rsidR="00B42E06" w:rsidRPr="00BD742B" w:rsidRDefault="00B42E06" w:rsidP="004A1B4B">
            <w:pPr>
              <w:pStyle w:val="12"/>
              <w:spacing w:before="20" w:line="124" w:lineRule="exact"/>
              <w:ind w:left="170"/>
              <w:rPr>
                <w:i/>
                <w:lang w:val="en-US"/>
              </w:rPr>
            </w:pPr>
            <w:r w:rsidRPr="005F0493">
              <w:rPr>
                <w:i/>
                <w:lang w:val="en-US"/>
              </w:rPr>
              <w:t>Federal</w:t>
            </w:r>
            <w:r w:rsidRPr="00BD742B">
              <w:rPr>
                <w:i/>
                <w:lang w:val="en-US"/>
              </w:rPr>
              <w:t xml:space="preserve"> </w:t>
            </w:r>
            <w:r w:rsidRPr="005F0493">
              <w:rPr>
                <w:i/>
                <w:lang w:val="en-US"/>
              </w:rPr>
              <w:t>Assembly</w:t>
            </w:r>
            <w:r w:rsidRPr="00BD742B">
              <w:rPr>
                <w:i/>
                <w:lang w:val="en-US"/>
              </w:rPr>
              <w:t xml:space="preserve"> </w:t>
            </w:r>
            <w:r w:rsidRPr="005F0493">
              <w:rPr>
                <w:i/>
                <w:lang w:val="en-US"/>
              </w:rPr>
              <w:t>of</w:t>
            </w:r>
            <w:r w:rsidRPr="00BD742B">
              <w:rPr>
                <w:i/>
                <w:lang w:val="en-US"/>
              </w:rPr>
              <w:t xml:space="preserve"> </w:t>
            </w:r>
            <w:r w:rsidRPr="005F0493">
              <w:rPr>
                <w:i/>
                <w:lang w:val="en-US"/>
              </w:rPr>
              <w:t>the</w:t>
            </w:r>
            <w:r w:rsidRPr="00BD742B">
              <w:rPr>
                <w:i/>
                <w:lang w:val="en-US"/>
              </w:rPr>
              <w:t xml:space="preserve"> </w:t>
            </w:r>
            <w:r w:rsidRPr="005F0493">
              <w:rPr>
                <w:i/>
                <w:lang w:val="en-US"/>
              </w:rPr>
              <w:t>Russian</w:t>
            </w:r>
            <w:r w:rsidRPr="00BD742B">
              <w:rPr>
                <w:i/>
                <w:lang w:val="en-US"/>
              </w:rPr>
              <w:t xml:space="preserve"> </w:t>
            </w:r>
            <w:r w:rsidRPr="00BD742B">
              <w:rPr>
                <w:i/>
                <w:lang w:val="en-US"/>
              </w:rPr>
              <w:br/>
            </w:r>
            <w:r w:rsidRPr="005F0493">
              <w:rPr>
                <w:i/>
                <w:lang w:val="en-US"/>
              </w:rPr>
              <w:t>Federation</w:t>
            </w:r>
          </w:p>
        </w:tc>
      </w:tr>
      <w:tr w:rsidR="00B42E06" w:rsidRPr="00787F9D" w14:paraId="19AC6644" w14:textId="77777777" w:rsidTr="001E05DB">
        <w:trPr>
          <w:cantSplit/>
          <w:jc w:val="center"/>
        </w:trPr>
        <w:tc>
          <w:tcPr>
            <w:tcW w:w="2348" w:type="dxa"/>
            <w:tcBorders>
              <w:top w:val="nil"/>
              <w:left w:val="nil"/>
              <w:bottom w:val="nil"/>
              <w:right w:val="single" w:sz="6" w:space="0" w:color="auto"/>
            </w:tcBorders>
            <w:vAlign w:val="bottom"/>
          </w:tcPr>
          <w:p w14:paraId="3EB6A399" w14:textId="77777777" w:rsidR="00B42E06" w:rsidRPr="00466912" w:rsidRDefault="00B42E06" w:rsidP="003E0613">
            <w:pPr>
              <w:pStyle w:val="12"/>
              <w:spacing w:before="20" w:line="124" w:lineRule="exact"/>
              <w:ind w:left="113"/>
              <w:rPr>
                <w:color w:val="000000"/>
                <w:spacing w:val="-2"/>
              </w:rPr>
            </w:pPr>
            <w:r>
              <w:rPr>
                <w:color w:val="000000"/>
                <w:spacing w:val="-2"/>
              </w:rPr>
              <w:t>Совет</w:t>
            </w:r>
            <w:r w:rsidRPr="00466912">
              <w:rPr>
                <w:color w:val="000000"/>
                <w:spacing w:val="-2"/>
              </w:rPr>
              <w:t xml:space="preserve"> </w:t>
            </w:r>
            <w:r>
              <w:rPr>
                <w:color w:val="000000"/>
                <w:spacing w:val="-2"/>
              </w:rPr>
              <w:t>Федерации</w:t>
            </w:r>
            <w:r w:rsidRPr="00466912">
              <w:rPr>
                <w:color w:val="000000"/>
                <w:spacing w:val="-2"/>
              </w:rPr>
              <w:t xml:space="preserve"> </w:t>
            </w:r>
            <w:r>
              <w:rPr>
                <w:color w:val="000000"/>
                <w:spacing w:val="-2"/>
              </w:rPr>
              <w:t>Федерального</w:t>
            </w:r>
            <w:r w:rsidRPr="00466912">
              <w:rPr>
                <w:color w:val="000000"/>
                <w:spacing w:val="-2"/>
              </w:rPr>
              <w:t xml:space="preserve"> </w:t>
            </w:r>
            <w:r w:rsidRPr="00466912">
              <w:rPr>
                <w:color w:val="000000"/>
                <w:spacing w:val="-2"/>
              </w:rPr>
              <w:br/>
            </w:r>
            <w:r>
              <w:rPr>
                <w:color w:val="000000"/>
                <w:spacing w:val="-2"/>
              </w:rPr>
              <w:t>Собрания</w:t>
            </w:r>
            <w:r w:rsidRPr="00466912">
              <w:rPr>
                <w:color w:val="000000"/>
                <w:spacing w:val="-2"/>
              </w:rPr>
              <w:t xml:space="preserve"> </w:t>
            </w:r>
            <w:r w:rsidRPr="00377177">
              <w:rPr>
                <w:color w:val="000000"/>
                <w:spacing w:val="-2"/>
              </w:rPr>
              <w:t>Российской</w:t>
            </w:r>
            <w:r w:rsidRPr="00466912">
              <w:rPr>
                <w:color w:val="000000"/>
                <w:spacing w:val="-2"/>
              </w:rPr>
              <w:t xml:space="preserve"> </w:t>
            </w:r>
            <w:r w:rsidRPr="00377177">
              <w:rPr>
                <w:color w:val="000000"/>
                <w:spacing w:val="-2"/>
              </w:rPr>
              <w:t>Федерации</w:t>
            </w:r>
          </w:p>
        </w:tc>
        <w:tc>
          <w:tcPr>
            <w:tcW w:w="849" w:type="dxa"/>
            <w:tcBorders>
              <w:top w:val="nil"/>
              <w:left w:val="single" w:sz="6" w:space="0" w:color="auto"/>
              <w:bottom w:val="nil"/>
              <w:right w:val="single" w:sz="6" w:space="0" w:color="auto"/>
            </w:tcBorders>
            <w:vAlign w:val="bottom"/>
          </w:tcPr>
          <w:p w14:paraId="7FAEF607" w14:textId="77777777" w:rsidR="00B42E06" w:rsidRPr="0004761E" w:rsidRDefault="00B42E06" w:rsidP="003E0613">
            <w:pPr>
              <w:spacing w:before="20" w:line="124" w:lineRule="exact"/>
              <w:ind w:right="284"/>
              <w:jc w:val="right"/>
              <w:rPr>
                <w:rFonts w:ascii="Arial" w:hAnsi="Arial" w:cs="Arial"/>
                <w:color w:val="000000"/>
                <w:sz w:val="14"/>
                <w:szCs w:val="14"/>
                <w:lang w:val="en-US"/>
              </w:rPr>
            </w:pPr>
            <w:r w:rsidRPr="0004761E">
              <w:rPr>
                <w:rFonts w:ascii="Arial" w:hAnsi="Arial" w:cs="Arial"/>
                <w:color w:val="000000"/>
                <w:sz w:val="14"/>
                <w:szCs w:val="14"/>
                <w:lang w:val="en-US"/>
              </w:rPr>
              <w:t>4,9</w:t>
            </w:r>
          </w:p>
        </w:tc>
        <w:tc>
          <w:tcPr>
            <w:tcW w:w="849" w:type="dxa"/>
            <w:tcBorders>
              <w:top w:val="nil"/>
              <w:left w:val="single" w:sz="6" w:space="0" w:color="auto"/>
              <w:bottom w:val="nil"/>
              <w:right w:val="single" w:sz="6" w:space="0" w:color="auto"/>
            </w:tcBorders>
            <w:vAlign w:val="bottom"/>
          </w:tcPr>
          <w:p w14:paraId="76215563" w14:textId="77777777" w:rsidR="00B42E06" w:rsidRPr="0004761E" w:rsidRDefault="00B42E06" w:rsidP="003E0613">
            <w:pPr>
              <w:spacing w:before="20" w:line="124" w:lineRule="exact"/>
              <w:ind w:right="284"/>
              <w:jc w:val="right"/>
              <w:rPr>
                <w:rFonts w:ascii="Arial" w:hAnsi="Arial" w:cs="Arial"/>
                <w:color w:val="000000"/>
                <w:sz w:val="14"/>
                <w:szCs w:val="14"/>
                <w:lang w:val="en-US"/>
              </w:rPr>
            </w:pPr>
            <w:r w:rsidRPr="0004761E">
              <w:rPr>
                <w:rFonts w:ascii="Arial" w:hAnsi="Arial" w:cs="Arial"/>
                <w:color w:val="000000"/>
                <w:sz w:val="14"/>
                <w:szCs w:val="14"/>
                <w:lang w:val="en-US"/>
              </w:rPr>
              <w:t>17,1</w:t>
            </w:r>
          </w:p>
        </w:tc>
        <w:tc>
          <w:tcPr>
            <w:tcW w:w="850" w:type="dxa"/>
            <w:tcBorders>
              <w:top w:val="nil"/>
              <w:left w:val="single" w:sz="6" w:space="0" w:color="auto"/>
              <w:bottom w:val="nil"/>
              <w:right w:val="single" w:sz="6" w:space="0" w:color="auto"/>
            </w:tcBorders>
            <w:vAlign w:val="bottom"/>
          </w:tcPr>
          <w:p w14:paraId="77D5B810" w14:textId="77777777" w:rsidR="00B42E06" w:rsidRPr="0004761E" w:rsidRDefault="00B42E06" w:rsidP="003E0613">
            <w:pPr>
              <w:spacing w:before="20" w:line="124" w:lineRule="exact"/>
              <w:ind w:right="284"/>
              <w:jc w:val="right"/>
              <w:rPr>
                <w:rFonts w:ascii="Arial" w:hAnsi="Arial" w:cs="Arial"/>
                <w:color w:val="000000"/>
                <w:sz w:val="14"/>
                <w:szCs w:val="14"/>
                <w:lang w:val="en-US"/>
              </w:rPr>
            </w:pPr>
            <w:r w:rsidRPr="0004761E">
              <w:rPr>
                <w:rFonts w:ascii="Arial" w:hAnsi="Arial" w:cs="Arial"/>
                <w:color w:val="000000"/>
                <w:sz w:val="14"/>
                <w:szCs w:val="14"/>
                <w:lang w:val="en-US"/>
              </w:rPr>
              <w:t>16,5</w:t>
            </w:r>
          </w:p>
        </w:tc>
        <w:tc>
          <w:tcPr>
            <w:tcW w:w="850" w:type="dxa"/>
            <w:tcBorders>
              <w:top w:val="nil"/>
              <w:left w:val="single" w:sz="6" w:space="0" w:color="auto"/>
              <w:bottom w:val="nil"/>
              <w:right w:val="single" w:sz="6" w:space="0" w:color="auto"/>
            </w:tcBorders>
            <w:vAlign w:val="bottom"/>
          </w:tcPr>
          <w:p w14:paraId="5D033CD1" w14:textId="77777777" w:rsidR="00B42E06" w:rsidRPr="0004761E" w:rsidRDefault="00B42E06" w:rsidP="003E0613">
            <w:pPr>
              <w:spacing w:before="20" w:line="124" w:lineRule="exact"/>
              <w:ind w:right="284"/>
              <w:jc w:val="right"/>
              <w:rPr>
                <w:rFonts w:ascii="Arial" w:hAnsi="Arial" w:cs="Arial"/>
                <w:color w:val="000000"/>
                <w:sz w:val="14"/>
                <w:szCs w:val="14"/>
                <w:lang w:val="en-US"/>
              </w:rPr>
            </w:pPr>
            <w:r w:rsidRPr="0004761E">
              <w:rPr>
                <w:rFonts w:ascii="Arial" w:hAnsi="Arial" w:cs="Arial"/>
                <w:color w:val="000000"/>
                <w:sz w:val="14"/>
                <w:szCs w:val="14"/>
                <w:lang w:val="en-US"/>
              </w:rPr>
              <w:t>17,1</w:t>
            </w:r>
          </w:p>
        </w:tc>
        <w:tc>
          <w:tcPr>
            <w:tcW w:w="851" w:type="dxa"/>
            <w:tcBorders>
              <w:top w:val="nil"/>
              <w:left w:val="single" w:sz="6" w:space="0" w:color="auto"/>
              <w:bottom w:val="nil"/>
              <w:right w:val="single" w:sz="6" w:space="0" w:color="auto"/>
            </w:tcBorders>
            <w:vAlign w:val="bottom"/>
          </w:tcPr>
          <w:p w14:paraId="6040F344" w14:textId="77777777" w:rsidR="00B42E06" w:rsidRPr="0004761E" w:rsidRDefault="00B42E06" w:rsidP="003E0613">
            <w:pPr>
              <w:spacing w:before="20" w:line="124" w:lineRule="exact"/>
              <w:ind w:right="284"/>
              <w:jc w:val="right"/>
              <w:rPr>
                <w:rFonts w:ascii="Arial" w:hAnsi="Arial" w:cs="Arial"/>
                <w:color w:val="000000"/>
                <w:sz w:val="14"/>
                <w:szCs w:val="14"/>
                <w:lang w:val="en-US"/>
              </w:rPr>
            </w:pPr>
            <w:r w:rsidRPr="0004761E">
              <w:rPr>
                <w:rFonts w:ascii="Arial" w:hAnsi="Arial" w:cs="Arial"/>
                <w:color w:val="000000"/>
                <w:sz w:val="14"/>
                <w:szCs w:val="14"/>
                <w:lang w:val="en-US"/>
              </w:rPr>
              <w:t>17,8</w:t>
            </w:r>
          </w:p>
        </w:tc>
        <w:tc>
          <w:tcPr>
            <w:tcW w:w="851" w:type="dxa"/>
            <w:tcBorders>
              <w:top w:val="nil"/>
              <w:left w:val="single" w:sz="6" w:space="0" w:color="auto"/>
              <w:bottom w:val="nil"/>
              <w:right w:val="single" w:sz="6" w:space="0" w:color="auto"/>
            </w:tcBorders>
            <w:vAlign w:val="bottom"/>
          </w:tcPr>
          <w:p w14:paraId="36C173A3" w14:textId="4004420D" w:rsidR="00B42E06" w:rsidRPr="00814A1B" w:rsidRDefault="00B42E06" w:rsidP="003E0613">
            <w:pPr>
              <w:spacing w:before="20" w:line="124"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18,3</w:t>
            </w:r>
          </w:p>
        </w:tc>
        <w:tc>
          <w:tcPr>
            <w:tcW w:w="2474" w:type="dxa"/>
            <w:tcBorders>
              <w:top w:val="nil"/>
              <w:left w:val="single" w:sz="6" w:space="0" w:color="auto"/>
              <w:bottom w:val="nil"/>
            </w:tcBorders>
            <w:vAlign w:val="bottom"/>
          </w:tcPr>
          <w:p w14:paraId="367DF853" w14:textId="77777777" w:rsidR="00B42E06" w:rsidRPr="005F0493" w:rsidRDefault="00B42E06" w:rsidP="004A1B4B">
            <w:pPr>
              <w:pStyle w:val="12"/>
              <w:spacing w:before="20" w:line="124" w:lineRule="exact"/>
              <w:ind w:left="170"/>
              <w:rPr>
                <w:i/>
                <w:lang w:val="en-US"/>
              </w:rPr>
            </w:pPr>
            <w:r w:rsidRPr="00466912">
              <w:rPr>
                <w:i/>
                <w:lang w:val="en-US"/>
              </w:rPr>
              <w:t>Council of Federation of the Federal</w:t>
            </w:r>
            <w:r w:rsidRPr="00466912">
              <w:rPr>
                <w:i/>
                <w:lang w:val="en-US"/>
              </w:rPr>
              <w:br/>
              <w:t xml:space="preserve">Assembly of the </w:t>
            </w:r>
            <w:smartTag w:uri="urn:schemas-microsoft-com:office:smarttags" w:element="place">
              <w:smartTag w:uri="urn:schemas-microsoft-com:office:smarttags" w:element="country-region">
                <w:r w:rsidRPr="00466912">
                  <w:rPr>
                    <w:i/>
                    <w:lang w:val="en-US"/>
                  </w:rPr>
                  <w:t>Russian Federation</w:t>
                </w:r>
              </w:smartTag>
            </w:smartTag>
          </w:p>
        </w:tc>
      </w:tr>
      <w:tr w:rsidR="00B42E06" w:rsidRPr="00787F9D" w14:paraId="41691EC3" w14:textId="77777777" w:rsidTr="001E05DB">
        <w:trPr>
          <w:cantSplit/>
          <w:jc w:val="center"/>
        </w:trPr>
        <w:tc>
          <w:tcPr>
            <w:tcW w:w="2348" w:type="dxa"/>
            <w:tcBorders>
              <w:top w:val="nil"/>
              <w:left w:val="nil"/>
              <w:bottom w:val="nil"/>
              <w:right w:val="single" w:sz="6" w:space="0" w:color="auto"/>
            </w:tcBorders>
            <w:vAlign w:val="bottom"/>
          </w:tcPr>
          <w:p w14:paraId="05DBF794" w14:textId="77777777" w:rsidR="00B42E06" w:rsidRPr="00462AFE" w:rsidRDefault="00B42E06" w:rsidP="003E0613">
            <w:pPr>
              <w:pStyle w:val="12"/>
              <w:spacing w:before="20" w:line="124" w:lineRule="exact"/>
              <w:ind w:left="113"/>
              <w:rPr>
                <w:color w:val="000000"/>
                <w:spacing w:val="-4"/>
              </w:rPr>
            </w:pPr>
            <w:r w:rsidRPr="00462AFE">
              <w:rPr>
                <w:color w:val="000000"/>
                <w:spacing w:val="-4"/>
              </w:rPr>
              <w:t xml:space="preserve">Государственная Дума </w:t>
            </w:r>
            <w:r>
              <w:rPr>
                <w:color w:val="000000"/>
                <w:spacing w:val="-4"/>
              </w:rPr>
              <w:br/>
            </w:r>
            <w:r w:rsidRPr="00462AFE">
              <w:rPr>
                <w:color w:val="000000"/>
                <w:spacing w:val="-4"/>
              </w:rPr>
              <w:t xml:space="preserve">Федерального Собрания </w:t>
            </w:r>
            <w:r>
              <w:rPr>
                <w:color w:val="000000"/>
                <w:spacing w:val="-4"/>
              </w:rPr>
              <w:br/>
            </w:r>
            <w:r w:rsidRPr="00462AFE">
              <w:rPr>
                <w:color w:val="000000"/>
                <w:spacing w:val="-4"/>
              </w:rPr>
              <w:t>Российской Федерации</w:t>
            </w:r>
          </w:p>
        </w:tc>
        <w:tc>
          <w:tcPr>
            <w:tcW w:w="849" w:type="dxa"/>
            <w:tcBorders>
              <w:top w:val="nil"/>
              <w:left w:val="single" w:sz="6" w:space="0" w:color="auto"/>
              <w:bottom w:val="nil"/>
              <w:right w:val="single" w:sz="6" w:space="0" w:color="auto"/>
            </w:tcBorders>
            <w:vAlign w:val="bottom"/>
          </w:tcPr>
          <w:p w14:paraId="62B59712" w14:textId="77777777" w:rsidR="00B42E06" w:rsidRPr="00A27417" w:rsidRDefault="00B42E06" w:rsidP="003E0613">
            <w:pPr>
              <w:spacing w:before="20" w:line="124" w:lineRule="exact"/>
              <w:ind w:right="284"/>
              <w:jc w:val="right"/>
              <w:rPr>
                <w:rFonts w:ascii="Arial" w:hAnsi="Arial" w:cs="Arial"/>
                <w:color w:val="000000"/>
                <w:sz w:val="14"/>
                <w:szCs w:val="14"/>
              </w:rPr>
            </w:pPr>
            <w:r w:rsidRPr="00A27417">
              <w:rPr>
                <w:rFonts w:ascii="Arial" w:hAnsi="Arial" w:cs="Arial"/>
                <w:color w:val="000000"/>
                <w:sz w:val="14"/>
                <w:szCs w:val="14"/>
              </w:rPr>
              <w:t>14,4</w:t>
            </w:r>
          </w:p>
        </w:tc>
        <w:tc>
          <w:tcPr>
            <w:tcW w:w="849" w:type="dxa"/>
            <w:tcBorders>
              <w:top w:val="nil"/>
              <w:left w:val="single" w:sz="6" w:space="0" w:color="auto"/>
              <w:bottom w:val="nil"/>
              <w:right w:val="single" w:sz="6" w:space="0" w:color="auto"/>
            </w:tcBorders>
            <w:vAlign w:val="bottom"/>
          </w:tcPr>
          <w:p w14:paraId="6B71711E" w14:textId="77777777" w:rsidR="00B42E06" w:rsidRPr="00A27417" w:rsidRDefault="00B42E06" w:rsidP="003E0613">
            <w:pPr>
              <w:spacing w:before="20" w:line="124" w:lineRule="exact"/>
              <w:ind w:right="284"/>
              <w:jc w:val="right"/>
              <w:rPr>
                <w:rFonts w:ascii="Arial" w:hAnsi="Arial" w:cs="Arial"/>
                <w:color w:val="000000"/>
                <w:sz w:val="14"/>
                <w:szCs w:val="14"/>
              </w:rPr>
            </w:pPr>
            <w:r w:rsidRPr="00A27417">
              <w:rPr>
                <w:rFonts w:ascii="Arial" w:hAnsi="Arial" w:cs="Arial"/>
                <w:color w:val="000000"/>
                <w:sz w:val="14"/>
                <w:szCs w:val="14"/>
              </w:rPr>
              <w:t>13,3</w:t>
            </w:r>
          </w:p>
        </w:tc>
        <w:tc>
          <w:tcPr>
            <w:tcW w:w="850" w:type="dxa"/>
            <w:tcBorders>
              <w:top w:val="nil"/>
              <w:left w:val="single" w:sz="6" w:space="0" w:color="auto"/>
              <w:bottom w:val="nil"/>
              <w:right w:val="single" w:sz="6" w:space="0" w:color="auto"/>
            </w:tcBorders>
            <w:vAlign w:val="bottom"/>
          </w:tcPr>
          <w:p w14:paraId="7A0D7518" w14:textId="77777777" w:rsidR="00B42E06" w:rsidRPr="00A27417" w:rsidRDefault="00B42E06" w:rsidP="003E0613">
            <w:pPr>
              <w:spacing w:before="20" w:line="124" w:lineRule="exact"/>
              <w:ind w:right="284"/>
              <w:jc w:val="right"/>
              <w:rPr>
                <w:rFonts w:ascii="Arial" w:hAnsi="Arial" w:cs="Arial"/>
                <w:color w:val="000000"/>
                <w:sz w:val="14"/>
                <w:szCs w:val="14"/>
              </w:rPr>
            </w:pPr>
            <w:r w:rsidRPr="00A27417">
              <w:rPr>
                <w:rFonts w:ascii="Arial" w:hAnsi="Arial" w:cs="Arial"/>
                <w:color w:val="000000"/>
                <w:sz w:val="14"/>
                <w:szCs w:val="14"/>
              </w:rPr>
              <w:t>13,6</w:t>
            </w:r>
          </w:p>
        </w:tc>
        <w:tc>
          <w:tcPr>
            <w:tcW w:w="850" w:type="dxa"/>
            <w:tcBorders>
              <w:top w:val="nil"/>
              <w:left w:val="single" w:sz="6" w:space="0" w:color="auto"/>
              <w:bottom w:val="nil"/>
              <w:right w:val="single" w:sz="6" w:space="0" w:color="auto"/>
            </w:tcBorders>
            <w:vAlign w:val="bottom"/>
          </w:tcPr>
          <w:p w14:paraId="71521AD1" w14:textId="77777777" w:rsidR="00B42E06" w:rsidRPr="00A27417" w:rsidRDefault="00B42E06" w:rsidP="003E0613">
            <w:pPr>
              <w:spacing w:before="20" w:line="124" w:lineRule="exact"/>
              <w:ind w:right="284"/>
              <w:jc w:val="right"/>
              <w:rPr>
                <w:rFonts w:ascii="Arial" w:hAnsi="Arial" w:cs="Arial"/>
                <w:color w:val="000000"/>
                <w:sz w:val="14"/>
                <w:szCs w:val="14"/>
              </w:rPr>
            </w:pPr>
            <w:r w:rsidRPr="00A27417">
              <w:rPr>
                <w:rFonts w:ascii="Arial" w:hAnsi="Arial" w:cs="Arial"/>
                <w:color w:val="000000"/>
                <w:sz w:val="14"/>
                <w:szCs w:val="14"/>
              </w:rPr>
              <w:t>15,8</w:t>
            </w:r>
          </w:p>
        </w:tc>
        <w:tc>
          <w:tcPr>
            <w:tcW w:w="851" w:type="dxa"/>
            <w:tcBorders>
              <w:top w:val="nil"/>
              <w:left w:val="single" w:sz="6" w:space="0" w:color="auto"/>
              <w:bottom w:val="nil"/>
              <w:right w:val="single" w:sz="6" w:space="0" w:color="auto"/>
            </w:tcBorders>
            <w:vAlign w:val="bottom"/>
          </w:tcPr>
          <w:p w14:paraId="75DBC2ED" w14:textId="77777777" w:rsidR="00B42E06" w:rsidRPr="00A27417" w:rsidRDefault="00B42E06" w:rsidP="003E0613">
            <w:pPr>
              <w:spacing w:before="20" w:line="124" w:lineRule="exact"/>
              <w:ind w:right="284"/>
              <w:jc w:val="right"/>
              <w:rPr>
                <w:rFonts w:ascii="Arial" w:hAnsi="Arial" w:cs="Arial"/>
                <w:color w:val="000000"/>
                <w:sz w:val="14"/>
                <w:szCs w:val="14"/>
              </w:rPr>
            </w:pPr>
            <w:r w:rsidRPr="00A27417">
              <w:rPr>
                <w:rFonts w:ascii="Arial" w:hAnsi="Arial" w:cs="Arial"/>
                <w:color w:val="000000"/>
                <w:sz w:val="14"/>
                <w:szCs w:val="14"/>
              </w:rPr>
              <w:t>15,9</w:t>
            </w:r>
          </w:p>
        </w:tc>
        <w:tc>
          <w:tcPr>
            <w:tcW w:w="851" w:type="dxa"/>
            <w:tcBorders>
              <w:top w:val="nil"/>
              <w:left w:val="single" w:sz="6" w:space="0" w:color="auto"/>
              <w:bottom w:val="nil"/>
              <w:right w:val="single" w:sz="6" w:space="0" w:color="auto"/>
            </w:tcBorders>
            <w:vAlign w:val="bottom"/>
          </w:tcPr>
          <w:p w14:paraId="0AD1F9CF" w14:textId="7E66C283" w:rsidR="00B42E06" w:rsidRPr="00814A1B" w:rsidRDefault="00B42E06" w:rsidP="003E0613">
            <w:pPr>
              <w:spacing w:before="20" w:line="124"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16,1</w:t>
            </w:r>
          </w:p>
        </w:tc>
        <w:tc>
          <w:tcPr>
            <w:tcW w:w="2474" w:type="dxa"/>
            <w:tcBorders>
              <w:top w:val="nil"/>
              <w:left w:val="single" w:sz="6" w:space="0" w:color="auto"/>
              <w:bottom w:val="nil"/>
            </w:tcBorders>
            <w:vAlign w:val="bottom"/>
          </w:tcPr>
          <w:p w14:paraId="3469297B" w14:textId="77777777" w:rsidR="00B42E06" w:rsidRPr="00BD742B" w:rsidRDefault="00B42E06" w:rsidP="004A1B4B">
            <w:pPr>
              <w:pStyle w:val="12"/>
              <w:spacing w:before="20" w:line="124" w:lineRule="exact"/>
              <w:ind w:left="170"/>
              <w:rPr>
                <w:i/>
                <w:lang w:val="en-US"/>
              </w:rPr>
            </w:pPr>
            <w:r w:rsidRPr="005F0493">
              <w:rPr>
                <w:i/>
                <w:lang w:val="en-US"/>
              </w:rPr>
              <w:t>State</w:t>
            </w:r>
            <w:r w:rsidRPr="00BD742B">
              <w:rPr>
                <w:i/>
                <w:lang w:val="en-US"/>
              </w:rPr>
              <w:t xml:space="preserve"> </w:t>
            </w:r>
            <w:r w:rsidRPr="005F0493">
              <w:rPr>
                <w:i/>
                <w:lang w:val="en-US"/>
              </w:rPr>
              <w:t>Duma</w:t>
            </w:r>
            <w:r w:rsidRPr="00BD742B">
              <w:rPr>
                <w:i/>
                <w:lang w:val="en-US"/>
              </w:rPr>
              <w:t xml:space="preserve"> </w:t>
            </w:r>
            <w:r w:rsidRPr="00466912">
              <w:rPr>
                <w:i/>
                <w:lang w:val="en-US"/>
              </w:rPr>
              <w:t>of</w:t>
            </w:r>
            <w:r w:rsidRPr="00BD742B">
              <w:rPr>
                <w:i/>
                <w:lang w:val="en-US"/>
              </w:rPr>
              <w:t xml:space="preserve"> </w:t>
            </w:r>
            <w:r w:rsidRPr="00466912">
              <w:rPr>
                <w:i/>
                <w:lang w:val="en-US"/>
              </w:rPr>
              <w:t>the</w:t>
            </w:r>
            <w:r w:rsidRPr="00BD742B">
              <w:rPr>
                <w:i/>
                <w:lang w:val="en-US"/>
              </w:rPr>
              <w:t xml:space="preserve"> </w:t>
            </w:r>
            <w:r w:rsidRPr="00466912">
              <w:rPr>
                <w:i/>
                <w:lang w:val="en-US"/>
              </w:rPr>
              <w:t>Federal</w:t>
            </w:r>
            <w:r w:rsidRPr="00BD742B">
              <w:rPr>
                <w:i/>
                <w:lang w:val="en-US"/>
              </w:rPr>
              <w:br/>
            </w:r>
            <w:r w:rsidRPr="00466912">
              <w:rPr>
                <w:i/>
                <w:lang w:val="en-US"/>
              </w:rPr>
              <w:t>Assembly</w:t>
            </w:r>
            <w:r w:rsidRPr="00BD742B">
              <w:rPr>
                <w:i/>
                <w:lang w:val="en-US"/>
              </w:rPr>
              <w:t xml:space="preserve"> </w:t>
            </w:r>
            <w:r w:rsidRPr="00466912">
              <w:rPr>
                <w:i/>
                <w:lang w:val="en-US"/>
              </w:rPr>
              <w:t>of</w:t>
            </w:r>
            <w:r w:rsidRPr="00BD742B">
              <w:rPr>
                <w:i/>
                <w:lang w:val="en-US"/>
              </w:rPr>
              <w:t xml:space="preserve"> </w:t>
            </w:r>
            <w:r w:rsidRPr="00466912">
              <w:rPr>
                <w:i/>
                <w:lang w:val="en-US"/>
              </w:rPr>
              <w:t>the</w:t>
            </w:r>
            <w:r w:rsidRPr="00BD742B">
              <w:rPr>
                <w:i/>
                <w:lang w:val="en-US"/>
              </w:rPr>
              <w:t xml:space="preserve"> </w:t>
            </w:r>
            <w:r w:rsidRPr="00466912">
              <w:rPr>
                <w:i/>
                <w:lang w:val="en-US"/>
              </w:rPr>
              <w:t>Russian</w:t>
            </w:r>
            <w:r w:rsidRPr="00BD742B">
              <w:rPr>
                <w:i/>
                <w:lang w:val="en-US"/>
              </w:rPr>
              <w:t xml:space="preserve"> </w:t>
            </w:r>
            <w:r w:rsidRPr="00466912">
              <w:rPr>
                <w:i/>
                <w:lang w:val="en-US"/>
              </w:rPr>
              <w:t>Federation</w:t>
            </w:r>
          </w:p>
        </w:tc>
      </w:tr>
      <w:tr w:rsidR="00B42E06" w:rsidRPr="00787F9D" w14:paraId="689EC573" w14:textId="77777777" w:rsidTr="001E05DB">
        <w:trPr>
          <w:cantSplit/>
          <w:jc w:val="center"/>
        </w:trPr>
        <w:tc>
          <w:tcPr>
            <w:tcW w:w="2348" w:type="dxa"/>
            <w:tcBorders>
              <w:top w:val="nil"/>
              <w:left w:val="nil"/>
              <w:bottom w:val="nil"/>
              <w:right w:val="single" w:sz="6" w:space="0" w:color="auto"/>
            </w:tcBorders>
            <w:vAlign w:val="bottom"/>
          </w:tcPr>
          <w:p w14:paraId="78CDF8D3" w14:textId="1DFCBED7" w:rsidR="00B42E06" w:rsidRDefault="00B42E06" w:rsidP="003E0613">
            <w:pPr>
              <w:pStyle w:val="12"/>
              <w:spacing w:before="20" w:line="124" w:lineRule="exact"/>
              <w:ind w:right="85"/>
              <w:rPr>
                <w:color w:val="000000"/>
                <w:spacing w:val="-2"/>
              </w:rPr>
            </w:pPr>
            <w:r w:rsidRPr="00CA046C">
              <w:rPr>
                <w:color w:val="000000"/>
                <w:spacing w:val="-2"/>
              </w:rPr>
              <w:t xml:space="preserve">5.5.2. </w:t>
            </w:r>
            <w:r w:rsidRPr="00A27417">
              <w:rPr>
                <w:color w:val="000000"/>
                <w:spacing w:val="-4"/>
              </w:rPr>
              <w:t xml:space="preserve">Доля женщин на руководящих </w:t>
            </w:r>
            <w:r>
              <w:rPr>
                <w:color w:val="000000"/>
              </w:rPr>
              <w:br/>
            </w:r>
            <w:r w:rsidRPr="00A27417">
              <w:rPr>
                <w:color w:val="000000"/>
              </w:rPr>
              <w:t>должностях</w:t>
            </w:r>
            <w:proofErr w:type="gramStart"/>
            <w:r w:rsidR="00AB6B88">
              <w:rPr>
                <w:color w:val="000000"/>
                <w:vertAlign w:val="superscript"/>
              </w:rPr>
              <w:t>7</w:t>
            </w:r>
            <w:proofErr w:type="gramEnd"/>
            <w:r w:rsidRPr="00A27417">
              <w:rPr>
                <w:color w:val="000000"/>
                <w:vertAlign w:val="superscript"/>
              </w:rPr>
              <w:t>)</w:t>
            </w:r>
            <w:r w:rsidRPr="00A27417">
              <w:rPr>
                <w:color w:val="000000"/>
              </w:rPr>
              <w:t>, процентов</w:t>
            </w:r>
          </w:p>
        </w:tc>
        <w:tc>
          <w:tcPr>
            <w:tcW w:w="849" w:type="dxa"/>
            <w:tcBorders>
              <w:top w:val="nil"/>
              <w:left w:val="single" w:sz="6" w:space="0" w:color="auto"/>
              <w:bottom w:val="nil"/>
              <w:right w:val="single" w:sz="6" w:space="0" w:color="auto"/>
            </w:tcBorders>
            <w:vAlign w:val="bottom"/>
          </w:tcPr>
          <w:p w14:paraId="10CFBCA1" w14:textId="77777777" w:rsidR="00B42E06" w:rsidRPr="00CA046C" w:rsidRDefault="00B42E06" w:rsidP="003E0613">
            <w:pPr>
              <w:spacing w:before="20" w:line="124"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0C841747" w14:textId="77777777" w:rsidR="00B42E06" w:rsidRDefault="00B42E06" w:rsidP="003E0613">
            <w:pPr>
              <w:spacing w:before="20" w:line="124" w:lineRule="exact"/>
              <w:ind w:right="284"/>
              <w:jc w:val="right"/>
              <w:rPr>
                <w:rFonts w:ascii="Arial" w:hAnsi="Arial" w:cs="Arial"/>
                <w:color w:val="000000"/>
                <w:sz w:val="14"/>
                <w:szCs w:val="14"/>
              </w:rPr>
            </w:pPr>
            <w:r>
              <w:rPr>
                <w:rFonts w:ascii="Arial" w:hAnsi="Arial" w:cs="Arial"/>
                <w:color w:val="000000"/>
                <w:sz w:val="14"/>
                <w:szCs w:val="14"/>
              </w:rPr>
              <w:t>47,5</w:t>
            </w:r>
          </w:p>
        </w:tc>
        <w:tc>
          <w:tcPr>
            <w:tcW w:w="850" w:type="dxa"/>
            <w:tcBorders>
              <w:top w:val="nil"/>
              <w:left w:val="single" w:sz="6" w:space="0" w:color="auto"/>
              <w:bottom w:val="nil"/>
              <w:right w:val="single" w:sz="6" w:space="0" w:color="auto"/>
            </w:tcBorders>
            <w:vAlign w:val="bottom"/>
          </w:tcPr>
          <w:p w14:paraId="427DA767" w14:textId="77777777" w:rsidR="00B42E06" w:rsidRDefault="00B42E06"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698C057D" w14:textId="77777777" w:rsidR="00B42E06" w:rsidRPr="00A27417" w:rsidRDefault="00B42E06" w:rsidP="003E0613">
            <w:pPr>
              <w:spacing w:before="20" w:line="124" w:lineRule="exact"/>
              <w:ind w:right="284"/>
              <w:jc w:val="right"/>
              <w:rPr>
                <w:rFonts w:ascii="Arial" w:hAnsi="Arial" w:cs="Arial"/>
                <w:color w:val="000000"/>
                <w:sz w:val="14"/>
                <w:szCs w:val="14"/>
              </w:rPr>
            </w:pPr>
            <w:r w:rsidRPr="00A27417">
              <w:rPr>
                <w:rFonts w:ascii="Arial" w:hAnsi="Arial" w:cs="Arial"/>
                <w:color w:val="000000"/>
                <w:sz w:val="14"/>
                <w:szCs w:val="14"/>
              </w:rPr>
              <w:t>48,5</w:t>
            </w:r>
          </w:p>
        </w:tc>
        <w:tc>
          <w:tcPr>
            <w:tcW w:w="851" w:type="dxa"/>
            <w:tcBorders>
              <w:top w:val="nil"/>
              <w:left w:val="single" w:sz="6" w:space="0" w:color="auto"/>
              <w:bottom w:val="nil"/>
              <w:right w:val="single" w:sz="6" w:space="0" w:color="auto"/>
            </w:tcBorders>
            <w:vAlign w:val="bottom"/>
          </w:tcPr>
          <w:p w14:paraId="3BBB7BE7" w14:textId="77777777" w:rsidR="00B42E06" w:rsidRDefault="00B42E06" w:rsidP="003E0613">
            <w:pPr>
              <w:spacing w:before="20" w:line="124"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228D318C" w14:textId="47411AF8" w:rsidR="00B42E06" w:rsidRPr="00814A1B" w:rsidRDefault="00B42E06" w:rsidP="003E0613">
            <w:pPr>
              <w:spacing w:before="20" w:line="124"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49,7</w:t>
            </w:r>
          </w:p>
        </w:tc>
        <w:tc>
          <w:tcPr>
            <w:tcW w:w="2474" w:type="dxa"/>
            <w:tcBorders>
              <w:top w:val="nil"/>
              <w:left w:val="single" w:sz="6" w:space="0" w:color="auto"/>
              <w:bottom w:val="nil"/>
            </w:tcBorders>
            <w:vAlign w:val="bottom"/>
          </w:tcPr>
          <w:p w14:paraId="1DB29F87" w14:textId="21BD7291" w:rsidR="00B42E06" w:rsidRPr="00A27417" w:rsidRDefault="00B42E06" w:rsidP="004A1B4B">
            <w:pPr>
              <w:pStyle w:val="12"/>
              <w:spacing w:before="20" w:line="124" w:lineRule="exact"/>
              <w:ind w:left="57"/>
              <w:rPr>
                <w:i/>
                <w:color w:val="000000"/>
                <w:highlight w:val="yellow"/>
                <w:lang w:val="en-US"/>
              </w:rPr>
            </w:pPr>
            <w:r w:rsidRPr="00BD742B">
              <w:rPr>
                <w:i/>
                <w:color w:val="000000"/>
                <w:lang w:val="en-US"/>
              </w:rPr>
              <w:t xml:space="preserve">5.5.2. </w:t>
            </w:r>
            <w:r w:rsidRPr="00CA046C">
              <w:rPr>
                <w:i/>
                <w:color w:val="000000"/>
                <w:lang w:val="en-US"/>
              </w:rPr>
              <w:t>Proportion</w:t>
            </w:r>
            <w:r w:rsidRPr="00A27417">
              <w:rPr>
                <w:i/>
                <w:color w:val="000000"/>
                <w:lang w:val="en-US"/>
              </w:rPr>
              <w:t xml:space="preserve"> </w:t>
            </w:r>
            <w:r w:rsidRPr="00CA046C">
              <w:rPr>
                <w:i/>
                <w:color w:val="000000"/>
                <w:lang w:val="en-US"/>
              </w:rPr>
              <w:t>of</w:t>
            </w:r>
            <w:r w:rsidRPr="00A27417">
              <w:rPr>
                <w:i/>
                <w:color w:val="000000"/>
                <w:lang w:val="en-US"/>
              </w:rPr>
              <w:t xml:space="preserve"> </w:t>
            </w:r>
            <w:r w:rsidRPr="00CA046C">
              <w:rPr>
                <w:i/>
                <w:color w:val="000000"/>
                <w:lang w:val="en-US"/>
              </w:rPr>
              <w:t>women</w:t>
            </w:r>
            <w:r w:rsidRPr="00A27417">
              <w:rPr>
                <w:i/>
                <w:color w:val="000000"/>
                <w:lang w:val="en-US"/>
              </w:rPr>
              <w:t xml:space="preserve"> </w:t>
            </w:r>
            <w:r w:rsidRPr="00A27417">
              <w:rPr>
                <w:lang w:val="en-US"/>
              </w:rPr>
              <w:br/>
            </w:r>
            <w:r w:rsidRPr="00CA046C">
              <w:rPr>
                <w:i/>
                <w:color w:val="000000"/>
                <w:lang w:val="en-US"/>
              </w:rPr>
              <w:t>in</w:t>
            </w:r>
            <w:r w:rsidRPr="00A27417">
              <w:rPr>
                <w:i/>
                <w:color w:val="000000"/>
                <w:lang w:val="en-US"/>
              </w:rPr>
              <w:t xml:space="preserve"> </w:t>
            </w:r>
            <w:r w:rsidRPr="00CA046C">
              <w:rPr>
                <w:i/>
                <w:color w:val="000000"/>
                <w:lang w:val="en-US"/>
              </w:rPr>
              <w:t>managerial</w:t>
            </w:r>
            <w:r w:rsidRPr="00A27417">
              <w:rPr>
                <w:i/>
                <w:color w:val="000000"/>
                <w:lang w:val="en-US"/>
              </w:rPr>
              <w:t xml:space="preserve"> </w:t>
            </w:r>
            <w:r w:rsidRPr="00CA046C">
              <w:rPr>
                <w:i/>
                <w:color w:val="000000"/>
                <w:lang w:val="en-US"/>
              </w:rPr>
              <w:t>positions</w:t>
            </w:r>
            <w:r w:rsidR="00AB6B88" w:rsidRPr="00AB6B88">
              <w:rPr>
                <w:color w:val="000000"/>
                <w:spacing w:val="-2"/>
                <w:vertAlign w:val="superscript"/>
                <w:lang w:val="en-US"/>
              </w:rPr>
              <w:t>7</w:t>
            </w:r>
            <w:r w:rsidRPr="00A27417">
              <w:rPr>
                <w:color w:val="000000"/>
                <w:spacing w:val="-2"/>
                <w:vertAlign w:val="superscript"/>
                <w:lang w:val="en-US"/>
              </w:rPr>
              <w:t>)</w:t>
            </w:r>
            <w:r w:rsidRPr="00A27417">
              <w:rPr>
                <w:i/>
                <w:color w:val="000000"/>
                <w:lang w:val="en-US"/>
              </w:rPr>
              <w:t xml:space="preserve">, </w:t>
            </w:r>
            <w:r>
              <w:rPr>
                <w:i/>
                <w:color w:val="000000"/>
                <w:lang w:val="en-US"/>
              </w:rPr>
              <w:t>percent</w:t>
            </w:r>
          </w:p>
        </w:tc>
      </w:tr>
      <w:tr w:rsidR="00B42E06" w:rsidRPr="00787F9D" w14:paraId="20E130E5" w14:textId="77777777" w:rsidTr="001E05DB">
        <w:trPr>
          <w:cantSplit/>
          <w:jc w:val="center"/>
        </w:trPr>
        <w:tc>
          <w:tcPr>
            <w:tcW w:w="2348" w:type="dxa"/>
            <w:tcBorders>
              <w:top w:val="nil"/>
              <w:left w:val="nil"/>
              <w:bottom w:val="nil"/>
              <w:right w:val="single" w:sz="6" w:space="0" w:color="auto"/>
            </w:tcBorders>
            <w:vAlign w:val="bottom"/>
          </w:tcPr>
          <w:p w14:paraId="2E09AA97" w14:textId="77777777" w:rsidR="00B42E06" w:rsidRPr="00CA046C" w:rsidRDefault="00B42E06" w:rsidP="003E0613">
            <w:pPr>
              <w:pStyle w:val="12"/>
              <w:spacing w:before="20" w:line="124" w:lineRule="exact"/>
              <w:ind w:right="85"/>
              <w:rPr>
                <w:color w:val="000000"/>
                <w:spacing w:val="-2"/>
              </w:rPr>
            </w:pPr>
            <w:r w:rsidRPr="00CA046C">
              <w:rPr>
                <w:color w:val="000000"/>
                <w:spacing w:val="-2"/>
              </w:rPr>
              <w:t>5.</w:t>
            </w:r>
            <w:r>
              <w:rPr>
                <w:color w:val="000000"/>
                <w:spacing w:val="-2"/>
                <w:lang w:val="en-US"/>
              </w:rPr>
              <w:t>b</w:t>
            </w:r>
            <w:r w:rsidRPr="00CA046C">
              <w:rPr>
                <w:color w:val="000000"/>
                <w:spacing w:val="-2"/>
              </w:rPr>
              <w:t xml:space="preserve">.1. Доля людей, имеющих </w:t>
            </w:r>
            <w:r w:rsidRPr="0004761E">
              <w:rPr>
                <w:color w:val="000000"/>
                <w:spacing w:val="-2"/>
              </w:rPr>
              <w:br/>
            </w:r>
            <w:r w:rsidRPr="00CA046C">
              <w:rPr>
                <w:color w:val="000000"/>
                <w:spacing w:val="-2"/>
              </w:rPr>
              <w:t xml:space="preserve">мобильный телефон, в разбивке </w:t>
            </w:r>
            <w:r w:rsidRPr="0004761E">
              <w:rPr>
                <w:color w:val="000000"/>
                <w:spacing w:val="-2"/>
              </w:rPr>
              <w:br/>
            </w:r>
            <w:r w:rsidRPr="00CA046C">
              <w:rPr>
                <w:color w:val="000000"/>
                <w:spacing w:val="-2"/>
              </w:rPr>
              <w:t>по полу</w:t>
            </w:r>
            <w:r w:rsidRPr="00377177">
              <w:rPr>
                <w:color w:val="000000"/>
                <w:spacing w:val="-2"/>
              </w:rPr>
              <w:t>, процентов</w:t>
            </w:r>
          </w:p>
        </w:tc>
        <w:tc>
          <w:tcPr>
            <w:tcW w:w="849" w:type="dxa"/>
            <w:tcBorders>
              <w:top w:val="nil"/>
              <w:left w:val="single" w:sz="6" w:space="0" w:color="auto"/>
              <w:bottom w:val="nil"/>
              <w:right w:val="single" w:sz="6" w:space="0" w:color="auto"/>
            </w:tcBorders>
            <w:vAlign w:val="bottom"/>
          </w:tcPr>
          <w:p w14:paraId="43E22637" w14:textId="77777777" w:rsidR="00B42E06" w:rsidRPr="00CA046C" w:rsidRDefault="00B42E06" w:rsidP="003E0613">
            <w:pPr>
              <w:spacing w:before="20" w:line="124"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55E0F122" w14:textId="77777777" w:rsidR="00B42E06" w:rsidRPr="00CA046C" w:rsidRDefault="00B42E06"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318F876F" w14:textId="77777777" w:rsidR="00B42E06" w:rsidRPr="00CA046C" w:rsidRDefault="00B42E06"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6A4B7E3F" w14:textId="77777777" w:rsidR="00B42E06" w:rsidRPr="00CA046C" w:rsidRDefault="00B42E06" w:rsidP="003E0613">
            <w:pPr>
              <w:spacing w:before="20" w:line="124"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6D371751" w14:textId="77777777" w:rsidR="00B42E06" w:rsidRPr="00CA046C" w:rsidRDefault="00B42E06" w:rsidP="003E0613">
            <w:pPr>
              <w:spacing w:before="20" w:line="124" w:lineRule="exact"/>
              <w:ind w:right="284"/>
              <w:jc w:val="right"/>
              <w:rPr>
                <w:rFonts w:ascii="Arial" w:hAnsi="Arial" w:cs="Arial"/>
                <w:color w:val="000000"/>
                <w:sz w:val="14"/>
                <w:szCs w:val="14"/>
                <w:lang w:val="en-US"/>
              </w:rPr>
            </w:pPr>
            <w:r>
              <w:rPr>
                <w:rFonts w:ascii="Arial" w:hAnsi="Arial" w:cs="Arial"/>
                <w:color w:val="000000"/>
                <w:sz w:val="14"/>
                <w:szCs w:val="14"/>
                <w:lang w:val="en-US"/>
              </w:rPr>
              <w:t>94,8</w:t>
            </w:r>
          </w:p>
        </w:tc>
        <w:tc>
          <w:tcPr>
            <w:tcW w:w="851" w:type="dxa"/>
            <w:tcBorders>
              <w:top w:val="nil"/>
              <w:left w:val="single" w:sz="6" w:space="0" w:color="auto"/>
              <w:bottom w:val="nil"/>
              <w:right w:val="single" w:sz="6" w:space="0" w:color="auto"/>
            </w:tcBorders>
            <w:vAlign w:val="bottom"/>
          </w:tcPr>
          <w:p w14:paraId="758675DC" w14:textId="27B46DD8" w:rsidR="00B42E06" w:rsidRPr="00814A1B" w:rsidRDefault="00B42E06" w:rsidP="003E0613">
            <w:pPr>
              <w:spacing w:before="20" w:line="124"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97,0</w:t>
            </w:r>
          </w:p>
        </w:tc>
        <w:tc>
          <w:tcPr>
            <w:tcW w:w="2474" w:type="dxa"/>
            <w:tcBorders>
              <w:top w:val="nil"/>
              <w:left w:val="single" w:sz="6" w:space="0" w:color="auto"/>
              <w:bottom w:val="nil"/>
            </w:tcBorders>
            <w:vAlign w:val="bottom"/>
          </w:tcPr>
          <w:p w14:paraId="42646771" w14:textId="77777777" w:rsidR="00B42E06" w:rsidRPr="00CA046C" w:rsidRDefault="00B42E06" w:rsidP="003E0613">
            <w:pPr>
              <w:pStyle w:val="12"/>
              <w:spacing w:before="20" w:line="124" w:lineRule="exact"/>
              <w:ind w:left="137"/>
              <w:rPr>
                <w:i/>
                <w:color w:val="000000"/>
                <w:lang w:val="en-US"/>
              </w:rPr>
            </w:pPr>
            <w:proofErr w:type="gramStart"/>
            <w:r w:rsidRPr="00CA046C">
              <w:rPr>
                <w:i/>
                <w:color w:val="000000"/>
                <w:lang w:val="en-US"/>
              </w:rPr>
              <w:t>5.b.1</w:t>
            </w:r>
            <w:proofErr w:type="gramEnd"/>
            <w:r w:rsidRPr="00CA046C">
              <w:rPr>
                <w:i/>
                <w:color w:val="000000"/>
                <w:lang w:val="en-US"/>
              </w:rPr>
              <w:t>.</w:t>
            </w:r>
            <w:r w:rsidRPr="00CA046C">
              <w:rPr>
                <w:color w:val="000000"/>
                <w:spacing w:val="-2"/>
                <w:lang w:val="en-US"/>
              </w:rPr>
              <w:t xml:space="preserve"> </w:t>
            </w:r>
            <w:r w:rsidRPr="00CA046C">
              <w:rPr>
                <w:i/>
                <w:color w:val="000000"/>
                <w:lang w:val="en-US"/>
              </w:rPr>
              <w:t>Proportion of individuals who own a</w:t>
            </w:r>
            <w:r>
              <w:rPr>
                <w:i/>
                <w:color w:val="000000"/>
                <w:lang w:val="en-US"/>
              </w:rPr>
              <w:t xml:space="preserve"> </w:t>
            </w:r>
            <w:r w:rsidRPr="00CA046C">
              <w:rPr>
                <w:i/>
                <w:color w:val="000000"/>
                <w:lang w:val="en-US"/>
              </w:rPr>
              <w:t xml:space="preserve">mobile telephone, by sex, </w:t>
            </w:r>
            <w:r w:rsidRPr="00BD742B">
              <w:rPr>
                <w:lang w:val="en-US"/>
              </w:rPr>
              <w:br/>
            </w:r>
            <w:r>
              <w:rPr>
                <w:i/>
                <w:color w:val="000000"/>
                <w:lang w:val="en-US"/>
              </w:rPr>
              <w:t>percent</w:t>
            </w:r>
          </w:p>
        </w:tc>
      </w:tr>
      <w:tr w:rsidR="00B42E06" w:rsidRPr="00F536A6" w14:paraId="19F9ABED" w14:textId="77777777" w:rsidTr="001E05DB">
        <w:trPr>
          <w:cantSplit/>
          <w:jc w:val="center"/>
        </w:trPr>
        <w:tc>
          <w:tcPr>
            <w:tcW w:w="2348" w:type="dxa"/>
            <w:tcBorders>
              <w:top w:val="nil"/>
              <w:left w:val="nil"/>
              <w:bottom w:val="nil"/>
              <w:right w:val="single" w:sz="6" w:space="0" w:color="auto"/>
            </w:tcBorders>
            <w:vAlign w:val="bottom"/>
          </w:tcPr>
          <w:p w14:paraId="7A1D88AB" w14:textId="77777777" w:rsidR="00B42E06" w:rsidRPr="00EF6282" w:rsidRDefault="00B42E06" w:rsidP="003E0613">
            <w:pPr>
              <w:pStyle w:val="12"/>
              <w:spacing w:before="20" w:line="124" w:lineRule="exact"/>
              <w:ind w:left="113"/>
              <w:rPr>
                <w:color w:val="000000"/>
              </w:rPr>
            </w:pPr>
            <w:r>
              <w:rPr>
                <w:color w:val="000000"/>
              </w:rPr>
              <w:t>Женщины</w:t>
            </w:r>
          </w:p>
        </w:tc>
        <w:tc>
          <w:tcPr>
            <w:tcW w:w="849" w:type="dxa"/>
            <w:tcBorders>
              <w:top w:val="nil"/>
              <w:left w:val="single" w:sz="6" w:space="0" w:color="auto"/>
              <w:bottom w:val="nil"/>
              <w:right w:val="single" w:sz="6" w:space="0" w:color="auto"/>
            </w:tcBorders>
            <w:vAlign w:val="bottom"/>
          </w:tcPr>
          <w:p w14:paraId="5A111343" w14:textId="77777777" w:rsidR="00B42E06" w:rsidRPr="00CA046C" w:rsidRDefault="00B42E06" w:rsidP="003E0613">
            <w:pPr>
              <w:spacing w:before="20" w:line="124"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5C1CD704" w14:textId="77777777" w:rsidR="00B42E06" w:rsidRPr="00CA046C" w:rsidRDefault="00B42E06"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5971A0F3" w14:textId="77777777" w:rsidR="00B42E06" w:rsidRPr="00CA046C" w:rsidRDefault="00B42E06"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773864B6" w14:textId="77777777" w:rsidR="00B42E06" w:rsidRPr="00CA046C" w:rsidRDefault="00B42E06" w:rsidP="003E0613">
            <w:pPr>
              <w:spacing w:before="20" w:line="124"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497CA389" w14:textId="77777777" w:rsidR="00B42E06" w:rsidRPr="00CA046C" w:rsidRDefault="00B42E06" w:rsidP="003E0613">
            <w:pPr>
              <w:spacing w:before="20" w:line="124" w:lineRule="exact"/>
              <w:ind w:right="284"/>
              <w:jc w:val="right"/>
              <w:rPr>
                <w:rFonts w:ascii="Arial" w:hAnsi="Arial" w:cs="Arial"/>
                <w:color w:val="000000"/>
                <w:sz w:val="14"/>
                <w:szCs w:val="14"/>
                <w:lang w:val="en-US"/>
              </w:rPr>
            </w:pPr>
            <w:r>
              <w:rPr>
                <w:rFonts w:ascii="Arial" w:hAnsi="Arial" w:cs="Arial"/>
                <w:color w:val="000000"/>
                <w:sz w:val="14"/>
                <w:szCs w:val="14"/>
                <w:lang w:val="en-US"/>
              </w:rPr>
              <w:t>94,6</w:t>
            </w:r>
          </w:p>
        </w:tc>
        <w:tc>
          <w:tcPr>
            <w:tcW w:w="851" w:type="dxa"/>
            <w:tcBorders>
              <w:top w:val="nil"/>
              <w:left w:val="single" w:sz="6" w:space="0" w:color="auto"/>
              <w:bottom w:val="nil"/>
              <w:right w:val="single" w:sz="6" w:space="0" w:color="auto"/>
            </w:tcBorders>
            <w:vAlign w:val="bottom"/>
          </w:tcPr>
          <w:p w14:paraId="4D9A9DB4" w14:textId="4FE6B176" w:rsidR="00B42E06" w:rsidRPr="00814A1B" w:rsidRDefault="00B42E06" w:rsidP="003E0613">
            <w:pPr>
              <w:spacing w:before="20" w:line="124"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97,0</w:t>
            </w:r>
          </w:p>
        </w:tc>
        <w:tc>
          <w:tcPr>
            <w:tcW w:w="2474" w:type="dxa"/>
            <w:tcBorders>
              <w:top w:val="nil"/>
              <w:left w:val="single" w:sz="6" w:space="0" w:color="auto"/>
              <w:bottom w:val="nil"/>
            </w:tcBorders>
            <w:vAlign w:val="bottom"/>
          </w:tcPr>
          <w:p w14:paraId="3FA0E18D" w14:textId="77777777" w:rsidR="00B42E06" w:rsidRPr="00620CFF" w:rsidRDefault="00B42E06" w:rsidP="004A1B4B">
            <w:pPr>
              <w:pStyle w:val="12"/>
              <w:spacing w:before="20" w:line="124" w:lineRule="exact"/>
              <w:ind w:left="170"/>
              <w:rPr>
                <w:i/>
                <w:color w:val="000000"/>
              </w:rPr>
            </w:pPr>
            <w:r>
              <w:rPr>
                <w:i/>
                <w:color w:val="000000"/>
                <w:lang w:val="en-US"/>
              </w:rPr>
              <w:t>Female</w:t>
            </w:r>
          </w:p>
        </w:tc>
      </w:tr>
      <w:tr w:rsidR="00B42E06" w:rsidRPr="00F536A6" w14:paraId="06BBD54A" w14:textId="77777777" w:rsidTr="001E05DB">
        <w:trPr>
          <w:cantSplit/>
          <w:jc w:val="center"/>
        </w:trPr>
        <w:tc>
          <w:tcPr>
            <w:tcW w:w="2348" w:type="dxa"/>
            <w:tcBorders>
              <w:top w:val="nil"/>
              <w:left w:val="nil"/>
              <w:bottom w:val="nil"/>
              <w:right w:val="single" w:sz="6" w:space="0" w:color="auto"/>
            </w:tcBorders>
            <w:vAlign w:val="bottom"/>
          </w:tcPr>
          <w:p w14:paraId="1A456470" w14:textId="77777777" w:rsidR="00B42E06" w:rsidRPr="00EF6282" w:rsidRDefault="00B42E06" w:rsidP="003E0613">
            <w:pPr>
              <w:pStyle w:val="12"/>
              <w:spacing w:before="20" w:line="124" w:lineRule="exact"/>
              <w:ind w:left="113"/>
              <w:rPr>
                <w:color w:val="000000"/>
              </w:rPr>
            </w:pPr>
            <w:r>
              <w:rPr>
                <w:color w:val="000000"/>
              </w:rPr>
              <w:t>Мужчины</w:t>
            </w:r>
          </w:p>
        </w:tc>
        <w:tc>
          <w:tcPr>
            <w:tcW w:w="849" w:type="dxa"/>
            <w:tcBorders>
              <w:top w:val="nil"/>
              <w:left w:val="single" w:sz="6" w:space="0" w:color="auto"/>
              <w:bottom w:val="nil"/>
              <w:right w:val="single" w:sz="6" w:space="0" w:color="auto"/>
            </w:tcBorders>
            <w:vAlign w:val="bottom"/>
          </w:tcPr>
          <w:p w14:paraId="732ADF25" w14:textId="77777777" w:rsidR="00B42E06" w:rsidRPr="00CA046C" w:rsidRDefault="00B42E06" w:rsidP="003E0613">
            <w:pPr>
              <w:spacing w:before="20" w:line="124"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4EBF9310" w14:textId="77777777" w:rsidR="00B42E06" w:rsidRPr="00CA046C" w:rsidRDefault="00B42E06"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2679BA22" w14:textId="77777777" w:rsidR="00B42E06" w:rsidRPr="00CA046C" w:rsidRDefault="00B42E06"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26E684B8" w14:textId="77777777" w:rsidR="00B42E06" w:rsidRPr="00CA046C" w:rsidRDefault="00B42E06" w:rsidP="003E0613">
            <w:pPr>
              <w:spacing w:before="20" w:line="124"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747E3C91" w14:textId="77777777" w:rsidR="00B42E06" w:rsidRPr="005B3E40" w:rsidRDefault="00B42E06" w:rsidP="003E0613">
            <w:pPr>
              <w:spacing w:before="20" w:line="124" w:lineRule="exact"/>
              <w:ind w:right="284"/>
              <w:jc w:val="right"/>
              <w:rPr>
                <w:rFonts w:ascii="Arial" w:hAnsi="Arial" w:cs="Arial"/>
                <w:sz w:val="14"/>
                <w:szCs w:val="14"/>
                <w:lang w:val="en-US"/>
              </w:rPr>
            </w:pPr>
            <w:r w:rsidRPr="005B3E40">
              <w:rPr>
                <w:rFonts w:ascii="Arial" w:hAnsi="Arial" w:cs="Arial"/>
                <w:sz w:val="14"/>
                <w:szCs w:val="14"/>
                <w:lang w:val="en-US"/>
              </w:rPr>
              <w:t>95</w:t>
            </w:r>
            <w:r w:rsidRPr="005B3E40">
              <w:rPr>
                <w:rFonts w:ascii="Arial" w:hAnsi="Arial" w:cs="Arial"/>
                <w:sz w:val="14"/>
                <w:szCs w:val="14"/>
              </w:rPr>
              <w:t>,0</w:t>
            </w:r>
          </w:p>
        </w:tc>
        <w:tc>
          <w:tcPr>
            <w:tcW w:w="851" w:type="dxa"/>
            <w:tcBorders>
              <w:top w:val="nil"/>
              <w:left w:val="single" w:sz="6" w:space="0" w:color="auto"/>
              <w:bottom w:val="nil"/>
              <w:right w:val="single" w:sz="6" w:space="0" w:color="auto"/>
            </w:tcBorders>
            <w:vAlign w:val="bottom"/>
          </w:tcPr>
          <w:p w14:paraId="29E66995" w14:textId="6032EC55" w:rsidR="00B42E06" w:rsidRPr="00814A1B" w:rsidRDefault="00B42E06" w:rsidP="003E0613">
            <w:pPr>
              <w:spacing w:before="20" w:line="124"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97,0</w:t>
            </w:r>
          </w:p>
        </w:tc>
        <w:tc>
          <w:tcPr>
            <w:tcW w:w="2474" w:type="dxa"/>
            <w:tcBorders>
              <w:top w:val="nil"/>
              <w:left w:val="single" w:sz="6" w:space="0" w:color="auto"/>
              <w:bottom w:val="nil"/>
            </w:tcBorders>
            <w:vAlign w:val="bottom"/>
          </w:tcPr>
          <w:p w14:paraId="076D49FB" w14:textId="77777777" w:rsidR="00B42E06" w:rsidRPr="00620CFF" w:rsidRDefault="00B42E06" w:rsidP="004A1B4B">
            <w:pPr>
              <w:pStyle w:val="12"/>
              <w:spacing w:before="20" w:line="124" w:lineRule="exact"/>
              <w:ind w:left="170"/>
              <w:rPr>
                <w:i/>
                <w:color w:val="000000"/>
              </w:rPr>
            </w:pPr>
            <w:r>
              <w:rPr>
                <w:i/>
                <w:color w:val="000000"/>
                <w:lang w:val="en-US"/>
              </w:rPr>
              <w:t>Male</w:t>
            </w:r>
          </w:p>
        </w:tc>
      </w:tr>
      <w:tr w:rsidR="00B42E06" w:rsidRPr="00787F9D" w14:paraId="42078FEE" w14:textId="77777777" w:rsidTr="001E05DB">
        <w:trPr>
          <w:cantSplit/>
          <w:jc w:val="center"/>
        </w:trPr>
        <w:tc>
          <w:tcPr>
            <w:tcW w:w="2348" w:type="dxa"/>
            <w:tcBorders>
              <w:top w:val="nil"/>
              <w:left w:val="nil"/>
              <w:bottom w:val="nil"/>
              <w:right w:val="single" w:sz="6" w:space="0" w:color="auto"/>
            </w:tcBorders>
            <w:vAlign w:val="bottom"/>
          </w:tcPr>
          <w:p w14:paraId="6EF226B6" w14:textId="77777777" w:rsidR="00B42E06" w:rsidRPr="00942F42" w:rsidRDefault="00B42E06" w:rsidP="003E0613">
            <w:pPr>
              <w:spacing w:before="20" w:line="124" w:lineRule="exact"/>
              <w:ind w:right="85"/>
              <w:rPr>
                <w:rFonts w:ascii="Arial" w:hAnsi="Arial" w:cs="Arial"/>
                <w:color w:val="000000"/>
                <w:sz w:val="14"/>
                <w:szCs w:val="14"/>
                <w:lang w:val="en-US"/>
              </w:rPr>
            </w:pPr>
          </w:p>
        </w:tc>
        <w:tc>
          <w:tcPr>
            <w:tcW w:w="5100" w:type="dxa"/>
            <w:gridSpan w:val="6"/>
            <w:tcBorders>
              <w:top w:val="nil"/>
              <w:left w:val="single" w:sz="6" w:space="0" w:color="auto"/>
              <w:bottom w:val="nil"/>
              <w:right w:val="single" w:sz="6" w:space="0" w:color="auto"/>
            </w:tcBorders>
            <w:vAlign w:val="bottom"/>
          </w:tcPr>
          <w:p w14:paraId="5AC4021C" w14:textId="77777777" w:rsidR="00B42E06" w:rsidRDefault="00B42E06" w:rsidP="003E0613">
            <w:pPr>
              <w:spacing w:before="20" w:line="124" w:lineRule="exact"/>
              <w:ind w:right="284"/>
              <w:jc w:val="center"/>
              <w:rPr>
                <w:rFonts w:ascii="Arial" w:hAnsi="Arial" w:cs="Arial"/>
                <w:b/>
                <w:color w:val="000000"/>
                <w:sz w:val="14"/>
                <w:szCs w:val="14"/>
              </w:rPr>
            </w:pPr>
            <w:r w:rsidRPr="00C20C6A">
              <w:rPr>
                <w:rFonts w:ascii="Arial" w:hAnsi="Arial" w:cs="Arial"/>
                <w:b/>
                <w:color w:val="000000"/>
                <w:sz w:val="14"/>
                <w:szCs w:val="14"/>
              </w:rPr>
              <w:t xml:space="preserve">Цель </w:t>
            </w:r>
            <w:r>
              <w:rPr>
                <w:rFonts w:ascii="Arial" w:hAnsi="Arial" w:cs="Arial"/>
                <w:b/>
                <w:color w:val="000000"/>
                <w:sz w:val="14"/>
                <w:szCs w:val="14"/>
              </w:rPr>
              <w:t>6</w:t>
            </w:r>
            <w:r w:rsidRPr="00E6104E">
              <w:rPr>
                <w:rFonts w:ascii="Arial" w:hAnsi="Arial" w:cs="Arial"/>
                <w:b/>
                <w:color w:val="000000"/>
                <w:sz w:val="14"/>
                <w:szCs w:val="14"/>
              </w:rPr>
              <w:t xml:space="preserve">. </w:t>
            </w:r>
            <w:r>
              <w:rPr>
                <w:rFonts w:ascii="Arial" w:hAnsi="Arial" w:cs="Arial"/>
                <w:b/>
                <w:color w:val="000000"/>
                <w:sz w:val="14"/>
                <w:szCs w:val="14"/>
              </w:rPr>
              <w:t>Чистая вода и санитария</w:t>
            </w:r>
            <w:r w:rsidRPr="002D0470">
              <w:rPr>
                <w:rFonts w:ascii="Arial" w:hAnsi="Arial" w:cs="Arial"/>
                <w:b/>
                <w:color w:val="000000"/>
                <w:sz w:val="14"/>
                <w:szCs w:val="14"/>
              </w:rPr>
              <w:t xml:space="preserve"> </w:t>
            </w:r>
            <w:r w:rsidRPr="008445ED">
              <w:rPr>
                <w:rFonts w:ascii="Arial" w:hAnsi="Arial" w:cs="Arial"/>
                <w:b/>
                <w:color w:val="000000"/>
                <w:sz w:val="14"/>
                <w:szCs w:val="14"/>
              </w:rPr>
              <w:t>/</w:t>
            </w:r>
            <w:r>
              <w:rPr>
                <w:rFonts w:ascii="Arial" w:hAnsi="Arial" w:cs="Arial"/>
                <w:b/>
                <w:color w:val="000000"/>
                <w:sz w:val="14"/>
                <w:szCs w:val="14"/>
              </w:rPr>
              <w:t xml:space="preserve"> </w:t>
            </w:r>
            <w:r w:rsidRPr="00494357">
              <w:rPr>
                <w:rFonts w:ascii="Arial" w:hAnsi="Arial" w:cs="Arial"/>
                <w:b/>
                <w:color w:val="000000"/>
                <w:sz w:val="14"/>
                <w:szCs w:val="14"/>
              </w:rPr>
              <w:t xml:space="preserve"> </w:t>
            </w:r>
          </w:p>
          <w:p w14:paraId="2C91DEE3" w14:textId="77777777" w:rsidR="00B42E06" w:rsidRPr="00BD742B" w:rsidRDefault="00B42E06" w:rsidP="003E0613">
            <w:pPr>
              <w:spacing w:before="20" w:line="124" w:lineRule="exact"/>
              <w:jc w:val="center"/>
              <w:rPr>
                <w:rFonts w:ascii="Arial" w:hAnsi="Arial" w:cs="Arial"/>
                <w:b/>
                <w:color w:val="000000"/>
                <w:sz w:val="14"/>
                <w:szCs w:val="14"/>
                <w:lang w:val="en-US"/>
              </w:rPr>
            </w:pPr>
            <w:r w:rsidRPr="00CD0DC3">
              <w:rPr>
                <w:rFonts w:ascii="Arial" w:hAnsi="Arial" w:cs="Arial"/>
                <w:b/>
                <w:i/>
                <w:sz w:val="14"/>
                <w:szCs w:val="14"/>
                <w:lang w:val="en-US"/>
              </w:rPr>
              <w:t>Goal 6.</w:t>
            </w:r>
            <w:r w:rsidRPr="007D319D">
              <w:rPr>
                <w:rFonts w:ascii="Arial" w:hAnsi="Arial" w:cs="Arial"/>
                <w:b/>
                <w:i/>
                <w:color w:val="FF0000"/>
                <w:sz w:val="14"/>
                <w:szCs w:val="14"/>
                <w:lang w:val="en-US"/>
              </w:rPr>
              <w:t xml:space="preserve"> </w:t>
            </w:r>
            <w:r w:rsidRPr="00BD742B">
              <w:rPr>
                <w:rFonts w:ascii="Arial" w:hAnsi="Arial" w:cs="Arial"/>
                <w:b/>
                <w:i/>
                <w:color w:val="000000"/>
                <w:sz w:val="14"/>
                <w:szCs w:val="14"/>
                <w:lang w:val="en-US"/>
              </w:rPr>
              <w:t>Clean</w:t>
            </w:r>
            <w:r w:rsidRPr="00CD0DC3">
              <w:rPr>
                <w:rFonts w:ascii="Arial" w:hAnsi="Arial" w:cs="Arial"/>
                <w:b/>
                <w:i/>
                <w:color w:val="000000"/>
                <w:sz w:val="14"/>
                <w:szCs w:val="14"/>
                <w:lang w:val="en-US"/>
              </w:rPr>
              <w:t xml:space="preserve"> water and sanitation</w:t>
            </w:r>
          </w:p>
        </w:tc>
        <w:tc>
          <w:tcPr>
            <w:tcW w:w="2474" w:type="dxa"/>
            <w:tcBorders>
              <w:top w:val="nil"/>
              <w:left w:val="single" w:sz="6" w:space="0" w:color="auto"/>
              <w:bottom w:val="nil"/>
            </w:tcBorders>
            <w:vAlign w:val="bottom"/>
          </w:tcPr>
          <w:p w14:paraId="732087D3" w14:textId="77777777" w:rsidR="00B42E06" w:rsidRPr="00A61649" w:rsidRDefault="00B42E06" w:rsidP="003E0613">
            <w:pPr>
              <w:spacing w:before="20" w:line="124" w:lineRule="exact"/>
              <w:ind w:left="57"/>
              <w:rPr>
                <w:rFonts w:ascii="Arial" w:hAnsi="Arial" w:cs="Arial"/>
                <w:i/>
                <w:color w:val="000000"/>
                <w:sz w:val="14"/>
                <w:szCs w:val="14"/>
                <w:lang w:val="en-US"/>
              </w:rPr>
            </w:pPr>
          </w:p>
        </w:tc>
      </w:tr>
      <w:tr w:rsidR="00B42E06" w:rsidRPr="00787F9D" w14:paraId="0DA9D5EB" w14:textId="77777777" w:rsidTr="001E05DB">
        <w:trPr>
          <w:cantSplit/>
          <w:jc w:val="center"/>
        </w:trPr>
        <w:tc>
          <w:tcPr>
            <w:tcW w:w="2348" w:type="dxa"/>
            <w:tcBorders>
              <w:top w:val="nil"/>
              <w:left w:val="nil"/>
              <w:bottom w:val="nil"/>
              <w:right w:val="single" w:sz="6" w:space="0" w:color="auto"/>
            </w:tcBorders>
            <w:vAlign w:val="bottom"/>
          </w:tcPr>
          <w:p w14:paraId="3729750E" w14:textId="4C1ACAF8" w:rsidR="00B42E06" w:rsidRPr="00A27417" w:rsidRDefault="00B42E06" w:rsidP="00AB6B88">
            <w:pPr>
              <w:pStyle w:val="12"/>
              <w:spacing w:before="20" w:line="124" w:lineRule="exact"/>
              <w:ind w:right="85"/>
              <w:rPr>
                <w:color w:val="000000"/>
                <w:spacing w:val="-2"/>
              </w:rPr>
            </w:pPr>
            <w:r w:rsidRPr="00BD742B">
              <w:rPr>
                <w:color w:val="000000"/>
                <w:spacing w:val="-2"/>
              </w:rPr>
              <w:t xml:space="preserve">6.1.1. </w:t>
            </w:r>
            <w:r w:rsidRPr="00CA046C">
              <w:rPr>
                <w:color w:val="000000"/>
                <w:spacing w:val="-2"/>
              </w:rPr>
              <w:t>Доля</w:t>
            </w:r>
            <w:r w:rsidRPr="00A27417">
              <w:rPr>
                <w:color w:val="000000"/>
                <w:spacing w:val="-2"/>
              </w:rPr>
              <w:t xml:space="preserve"> </w:t>
            </w:r>
            <w:r w:rsidRPr="00CA046C">
              <w:rPr>
                <w:color w:val="000000"/>
                <w:spacing w:val="-2"/>
              </w:rPr>
              <w:t>населения</w:t>
            </w:r>
            <w:r w:rsidRPr="00A27417">
              <w:rPr>
                <w:color w:val="000000"/>
                <w:spacing w:val="-2"/>
              </w:rPr>
              <w:t xml:space="preserve">, </w:t>
            </w:r>
            <w:r w:rsidRPr="00CA046C">
              <w:rPr>
                <w:color w:val="000000"/>
                <w:spacing w:val="-2"/>
              </w:rPr>
              <w:t>пользу</w:t>
            </w:r>
            <w:proofErr w:type="gramStart"/>
            <w:r w:rsidRPr="00CA046C">
              <w:rPr>
                <w:color w:val="000000"/>
                <w:spacing w:val="-2"/>
              </w:rPr>
              <w:t>ю</w:t>
            </w:r>
            <w:r w:rsidRPr="00A27417">
              <w:rPr>
                <w:color w:val="000000"/>
                <w:spacing w:val="-2"/>
              </w:rPr>
              <w:t>-</w:t>
            </w:r>
            <w:proofErr w:type="gramEnd"/>
            <w:r w:rsidRPr="00A27417">
              <w:rPr>
                <w:color w:val="000000"/>
                <w:spacing w:val="-2"/>
              </w:rPr>
              <w:br/>
            </w:r>
            <w:proofErr w:type="spellStart"/>
            <w:r w:rsidRPr="00CA046C">
              <w:rPr>
                <w:color w:val="000000"/>
                <w:spacing w:val="-2"/>
              </w:rPr>
              <w:t>щегося</w:t>
            </w:r>
            <w:proofErr w:type="spellEnd"/>
            <w:r w:rsidRPr="00A27417">
              <w:rPr>
                <w:color w:val="000000"/>
                <w:spacing w:val="-2"/>
              </w:rPr>
              <w:t xml:space="preserve"> </w:t>
            </w:r>
            <w:r w:rsidRPr="00CA046C">
              <w:rPr>
                <w:color w:val="000000"/>
                <w:spacing w:val="-2"/>
              </w:rPr>
              <w:t>услугами</w:t>
            </w:r>
            <w:r w:rsidRPr="00A27417">
              <w:rPr>
                <w:color w:val="000000"/>
                <w:spacing w:val="-2"/>
              </w:rPr>
              <w:t xml:space="preserve"> </w:t>
            </w:r>
            <w:r w:rsidRPr="00CA046C">
              <w:rPr>
                <w:color w:val="000000"/>
                <w:spacing w:val="-2"/>
              </w:rPr>
              <w:t>водоснабжения</w:t>
            </w:r>
            <w:r w:rsidRPr="00A27417">
              <w:rPr>
                <w:color w:val="000000"/>
                <w:spacing w:val="-2"/>
              </w:rPr>
              <w:t xml:space="preserve">, </w:t>
            </w:r>
            <w:r w:rsidRPr="00CA046C">
              <w:rPr>
                <w:color w:val="000000"/>
                <w:spacing w:val="-2"/>
              </w:rPr>
              <w:t>организованного</w:t>
            </w:r>
            <w:r w:rsidRPr="00A27417">
              <w:rPr>
                <w:color w:val="000000"/>
                <w:spacing w:val="-2"/>
              </w:rPr>
              <w:t xml:space="preserve"> </w:t>
            </w:r>
            <w:r w:rsidRPr="00CA046C">
              <w:rPr>
                <w:color w:val="000000"/>
                <w:spacing w:val="-2"/>
              </w:rPr>
              <w:t>с</w:t>
            </w:r>
            <w:r w:rsidRPr="00A27417">
              <w:rPr>
                <w:color w:val="000000"/>
                <w:spacing w:val="-2"/>
              </w:rPr>
              <w:t xml:space="preserve"> </w:t>
            </w:r>
            <w:r w:rsidRPr="00CA046C">
              <w:rPr>
                <w:color w:val="000000"/>
                <w:spacing w:val="-2"/>
              </w:rPr>
              <w:t>соблюдением</w:t>
            </w:r>
            <w:r w:rsidRPr="00A27417">
              <w:rPr>
                <w:color w:val="000000"/>
                <w:spacing w:val="-2"/>
              </w:rPr>
              <w:t xml:space="preserve"> </w:t>
            </w:r>
            <w:r w:rsidRPr="00CA046C">
              <w:rPr>
                <w:color w:val="000000"/>
                <w:spacing w:val="-2"/>
              </w:rPr>
              <w:t>требований</w:t>
            </w:r>
            <w:r w:rsidRPr="00A27417">
              <w:rPr>
                <w:color w:val="000000"/>
                <w:spacing w:val="-2"/>
              </w:rPr>
              <w:t xml:space="preserve"> </w:t>
            </w:r>
            <w:r w:rsidRPr="00CA046C">
              <w:rPr>
                <w:color w:val="000000"/>
                <w:spacing w:val="-2"/>
              </w:rPr>
              <w:t>безопасности</w:t>
            </w:r>
            <w:r w:rsidR="00AB6B88">
              <w:rPr>
                <w:color w:val="000000"/>
                <w:spacing w:val="-2"/>
                <w:vertAlign w:val="superscript"/>
              </w:rPr>
              <w:t>4)</w:t>
            </w:r>
            <w:r w:rsidRPr="00A27417">
              <w:rPr>
                <w:color w:val="000000"/>
                <w:spacing w:val="-2"/>
              </w:rPr>
              <w:t xml:space="preserve">, </w:t>
            </w:r>
            <w:r>
              <w:rPr>
                <w:color w:val="000000"/>
                <w:spacing w:val="-2"/>
              </w:rPr>
              <w:br/>
            </w:r>
            <w:r w:rsidRPr="00377177">
              <w:rPr>
                <w:color w:val="000000"/>
                <w:spacing w:val="-2"/>
              </w:rPr>
              <w:t>процентов</w:t>
            </w:r>
          </w:p>
        </w:tc>
        <w:tc>
          <w:tcPr>
            <w:tcW w:w="849" w:type="dxa"/>
            <w:tcBorders>
              <w:top w:val="nil"/>
              <w:left w:val="single" w:sz="6" w:space="0" w:color="auto"/>
              <w:bottom w:val="nil"/>
              <w:right w:val="single" w:sz="6" w:space="0" w:color="auto"/>
            </w:tcBorders>
            <w:vAlign w:val="bottom"/>
          </w:tcPr>
          <w:p w14:paraId="4C7C5A86" w14:textId="77777777" w:rsidR="00B42E06" w:rsidRPr="00A27417" w:rsidRDefault="00B42E06" w:rsidP="003E0613">
            <w:pPr>
              <w:spacing w:before="20" w:line="124"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59A9A89C" w14:textId="77777777" w:rsidR="00B42E06" w:rsidRPr="00A27417" w:rsidRDefault="00B42E06"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5CB65205" w14:textId="77777777" w:rsidR="00B42E06" w:rsidRPr="00A27417" w:rsidRDefault="00B42E06"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5975727D" w14:textId="77777777" w:rsidR="00B42E06" w:rsidRPr="00A27417" w:rsidRDefault="00B42E06" w:rsidP="003E0613">
            <w:pPr>
              <w:spacing w:before="20" w:line="124"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09B61C1A" w14:textId="77777777" w:rsidR="00B42E06" w:rsidRPr="00A27417" w:rsidRDefault="00B42E06" w:rsidP="003E0613">
            <w:pPr>
              <w:spacing w:before="20" w:line="124" w:lineRule="exact"/>
              <w:ind w:right="284"/>
              <w:jc w:val="right"/>
              <w:rPr>
                <w:rFonts w:ascii="Arial" w:hAnsi="Arial" w:cs="Arial"/>
                <w:color w:val="000000"/>
                <w:sz w:val="14"/>
                <w:szCs w:val="14"/>
                <w:lang w:val="en-US"/>
              </w:rPr>
            </w:pPr>
            <w:r w:rsidRPr="00CA046C">
              <w:rPr>
                <w:rFonts w:ascii="Arial" w:hAnsi="Arial" w:cs="Arial"/>
                <w:color w:val="000000"/>
                <w:sz w:val="14"/>
                <w:szCs w:val="14"/>
                <w:lang w:val="en-US"/>
              </w:rPr>
              <w:t>93,6</w:t>
            </w:r>
          </w:p>
        </w:tc>
        <w:tc>
          <w:tcPr>
            <w:tcW w:w="851" w:type="dxa"/>
            <w:tcBorders>
              <w:top w:val="nil"/>
              <w:left w:val="single" w:sz="6" w:space="0" w:color="auto"/>
              <w:bottom w:val="nil"/>
              <w:right w:val="single" w:sz="6" w:space="0" w:color="auto"/>
            </w:tcBorders>
            <w:vAlign w:val="bottom"/>
          </w:tcPr>
          <w:p w14:paraId="2A60BA22" w14:textId="77777777" w:rsidR="00B42E06" w:rsidRPr="00942F42" w:rsidRDefault="00B42E06" w:rsidP="003E0613">
            <w:pPr>
              <w:spacing w:before="20" w:line="124" w:lineRule="exact"/>
              <w:ind w:right="284"/>
              <w:jc w:val="right"/>
              <w:rPr>
                <w:rFonts w:ascii="Arial" w:hAnsi="Arial" w:cs="Arial"/>
                <w:color w:val="000000"/>
                <w:sz w:val="14"/>
                <w:szCs w:val="14"/>
                <w:lang w:val="en-US"/>
              </w:rPr>
            </w:pPr>
          </w:p>
        </w:tc>
        <w:tc>
          <w:tcPr>
            <w:tcW w:w="2474" w:type="dxa"/>
            <w:tcBorders>
              <w:top w:val="nil"/>
              <w:left w:val="single" w:sz="6" w:space="0" w:color="auto"/>
              <w:bottom w:val="nil"/>
            </w:tcBorders>
            <w:vAlign w:val="bottom"/>
          </w:tcPr>
          <w:p w14:paraId="5BD17607" w14:textId="5ABC03A0" w:rsidR="00B42E06" w:rsidRPr="00510517" w:rsidRDefault="00B42E06" w:rsidP="00AB6B88">
            <w:pPr>
              <w:pStyle w:val="12"/>
              <w:spacing w:before="20" w:line="124" w:lineRule="exact"/>
              <w:ind w:left="57"/>
              <w:rPr>
                <w:i/>
                <w:color w:val="000000"/>
                <w:lang w:val="en-US"/>
              </w:rPr>
            </w:pPr>
            <w:r>
              <w:rPr>
                <w:i/>
                <w:color w:val="000000"/>
                <w:lang w:val="en-US"/>
              </w:rPr>
              <w:t xml:space="preserve">6.1.1. </w:t>
            </w:r>
            <w:r w:rsidRPr="00CA046C">
              <w:rPr>
                <w:i/>
                <w:color w:val="000000"/>
                <w:lang w:val="en-US"/>
              </w:rPr>
              <w:t xml:space="preserve">Proportion of population using </w:t>
            </w:r>
            <w:r>
              <w:rPr>
                <w:i/>
                <w:color w:val="000000"/>
                <w:lang w:val="en-US"/>
              </w:rPr>
              <w:br/>
            </w:r>
            <w:r w:rsidRPr="00CA046C">
              <w:rPr>
                <w:i/>
                <w:color w:val="000000"/>
                <w:lang w:val="en-US"/>
              </w:rPr>
              <w:t xml:space="preserve">safely managed drinking water </w:t>
            </w:r>
            <w:r w:rsidRPr="00BD742B">
              <w:rPr>
                <w:lang w:val="en-US"/>
              </w:rPr>
              <w:br/>
            </w:r>
            <w:r w:rsidRPr="00CA046C">
              <w:rPr>
                <w:i/>
                <w:color w:val="000000"/>
                <w:lang w:val="en-US"/>
              </w:rPr>
              <w:t>services</w:t>
            </w:r>
            <w:r w:rsidR="00AB6B88" w:rsidRPr="00AB6B88">
              <w:rPr>
                <w:i/>
                <w:color w:val="000000"/>
                <w:vertAlign w:val="superscript"/>
                <w:lang w:val="en-US"/>
              </w:rPr>
              <w:t>4)</w:t>
            </w:r>
            <w:r w:rsidRPr="00CA046C">
              <w:rPr>
                <w:i/>
                <w:color w:val="000000"/>
                <w:lang w:val="en-US"/>
              </w:rPr>
              <w:t xml:space="preserve">, </w:t>
            </w:r>
            <w:r>
              <w:rPr>
                <w:i/>
                <w:color w:val="000000"/>
                <w:lang w:val="en-US"/>
              </w:rPr>
              <w:t>percent</w:t>
            </w:r>
          </w:p>
        </w:tc>
      </w:tr>
      <w:tr w:rsidR="00B42E06" w:rsidRPr="00787F9D" w14:paraId="793C4FC5" w14:textId="77777777" w:rsidTr="001E05DB">
        <w:trPr>
          <w:cantSplit/>
          <w:jc w:val="center"/>
        </w:trPr>
        <w:tc>
          <w:tcPr>
            <w:tcW w:w="2348" w:type="dxa"/>
            <w:tcBorders>
              <w:top w:val="nil"/>
              <w:left w:val="nil"/>
              <w:bottom w:val="nil"/>
              <w:right w:val="single" w:sz="6" w:space="0" w:color="auto"/>
            </w:tcBorders>
            <w:vAlign w:val="bottom"/>
          </w:tcPr>
          <w:p w14:paraId="47805703" w14:textId="13C23BB8" w:rsidR="00B42E06" w:rsidRPr="00590D3E" w:rsidRDefault="00B42E06" w:rsidP="00AB6B88">
            <w:pPr>
              <w:pStyle w:val="12"/>
              <w:spacing w:before="20" w:line="124" w:lineRule="exact"/>
              <w:ind w:right="85"/>
              <w:rPr>
                <w:color w:val="000000"/>
                <w:spacing w:val="-2"/>
              </w:rPr>
            </w:pPr>
            <w:r w:rsidRPr="00BD742B">
              <w:rPr>
                <w:color w:val="000000"/>
                <w:spacing w:val="-2"/>
              </w:rPr>
              <w:t xml:space="preserve">6.2.1. </w:t>
            </w:r>
            <w:r w:rsidRPr="00590D3E">
              <w:rPr>
                <w:color w:val="000000"/>
                <w:spacing w:val="-2"/>
              </w:rPr>
              <w:t>Доля</w:t>
            </w:r>
            <w:r w:rsidRPr="00A27417">
              <w:rPr>
                <w:color w:val="000000"/>
                <w:spacing w:val="-2"/>
              </w:rPr>
              <w:t xml:space="preserve"> </w:t>
            </w:r>
            <w:r w:rsidRPr="00590D3E">
              <w:rPr>
                <w:color w:val="000000"/>
                <w:spacing w:val="-2"/>
              </w:rPr>
              <w:t>населения</w:t>
            </w:r>
            <w:r w:rsidRPr="00A27417">
              <w:rPr>
                <w:color w:val="000000"/>
                <w:spacing w:val="-2"/>
              </w:rPr>
              <w:t xml:space="preserve">, </w:t>
            </w:r>
            <w:proofErr w:type="spellStart"/>
            <w:r w:rsidRPr="00590D3E">
              <w:rPr>
                <w:color w:val="000000"/>
                <w:spacing w:val="-2"/>
              </w:rPr>
              <w:t>использ</w:t>
            </w:r>
            <w:proofErr w:type="gramStart"/>
            <w:r w:rsidRPr="00590D3E">
              <w:rPr>
                <w:color w:val="000000"/>
                <w:spacing w:val="-2"/>
              </w:rPr>
              <w:t>у</w:t>
            </w:r>
            <w:proofErr w:type="spellEnd"/>
            <w:r>
              <w:rPr>
                <w:color w:val="000000"/>
                <w:spacing w:val="-2"/>
              </w:rPr>
              <w:t>-</w:t>
            </w:r>
            <w:proofErr w:type="gramEnd"/>
            <w:r>
              <w:rPr>
                <w:color w:val="000000"/>
                <w:spacing w:val="-2"/>
              </w:rPr>
              <w:br/>
            </w:r>
            <w:proofErr w:type="spellStart"/>
            <w:r w:rsidRPr="00590D3E">
              <w:rPr>
                <w:color w:val="000000"/>
                <w:spacing w:val="-2"/>
              </w:rPr>
              <w:t>ющего</w:t>
            </w:r>
            <w:proofErr w:type="spellEnd"/>
            <w:r w:rsidRPr="00590D3E">
              <w:rPr>
                <w:color w:val="000000"/>
                <w:spacing w:val="-2"/>
              </w:rPr>
              <w:t xml:space="preserve"> организованные с </w:t>
            </w:r>
            <w:proofErr w:type="spellStart"/>
            <w:r w:rsidRPr="00590D3E">
              <w:rPr>
                <w:color w:val="000000"/>
                <w:spacing w:val="-2"/>
              </w:rPr>
              <w:t>соблю</w:t>
            </w:r>
            <w:proofErr w:type="spellEnd"/>
            <w:r>
              <w:rPr>
                <w:color w:val="000000"/>
                <w:spacing w:val="-2"/>
              </w:rPr>
              <w:t>-</w:t>
            </w:r>
            <w:r>
              <w:rPr>
                <w:color w:val="000000"/>
                <w:spacing w:val="-2"/>
              </w:rPr>
              <w:br/>
            </w:r>
            <w:proofErr w:type="spellStart"/>
            <w:r w:rsidRPr="00590D3E">
              <w:rPr>
                <w:color w:val="000000"/>
                <w:spacing w:val="-2"/>
              </w:rPr>
              <w:t>дением</w:t>
            </w:r>
            <w:proofErr w:type="spellEnd"/>
            <w:r w:rsidRPr="00590D3E">
              <w:rPr>
                <w:color w:val="000000"/>
                <w:spacing w:val="-2"/>
              </w:rPr>
              <w:t xml:space="preserve"> требований безопасности услуги санитарии, включая </w:t>
            </w:r>
            <w:r>
              <w:rPr>
                <w:color w:val="000000"/>
                <w:spacing w:val="-2"/>
              </w:rPr>
              <w:br/>
            </w:r>
            <w:r w:rsidRPr="00590D3E">
              <w:rPr>
                <w:color w:val="000000"/>
                <w:spacing w:val="-2"/>
              </w:rPr>
              <w:t>устройства для мытья рук с мылом и водой</w:t>
            </w:r>
            <w:r w:rsidR="00AB6B88">
              <w:rPr>
                <w:color w:val="000000"/>
                <w:spacing w:val="-2"/>
                <w:vertAlign w:val="superscript"/>
              </w:rPr>
              <w:t>4)</w:t>
            </w:r>
            <w:r w:rsidRPr="00590D3E">
              <w:rPr>
                <w:color w:val="000000"/>
                <w:spacing w:val="-2"/>
              </w:rPr>
              <w:t xml:space="preserve">, </w:t>
            </w:r>
            <w:r w:rsidRPr="00377177">
              <w:rPr>
                <w:color w:val="000000"/>
                <w:spacing w:val="-2"/>
              </w:rPr>
              <w:t>процентов</w:t>
            </w:r>
          </w:p>
        </w:tc>
        <w:tc>
          <w:tcPr>
            <w:tcW w:w="849" w:type="dxa"/>
            <w:tcBorders>
              <w:top w:val="nil"/>
              <w:left w:val="single" w:sz="6" w:space="0" w:color="auto"/>
              <w:bottom w:val="nil"/>
              <w:right w:val="single" w:sz="6" w:space="0" w:color="auto"/>
            </w:tcBorders>
            <w:vAlign w:val="bottom"/>
          </w:tcPr>
          <w:p w14:paraId="2196E23D" w14:textId="77777777" w:rsidR="00B42E06" w:rsidRPr="00377177" w:rsidRDefault="00B42E06" w:rsidP="003E0613">
            <w:pPr>
              <w:spacing w:before="20" w:line="124"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3471F0F6" w14:textId="77777777" w:rsidR="00B42E06" w:rsidRPr="00377177" w:rsidRDefault="00B42E06"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1235ED0E" w14:textId="77777777" w:rsidR="00B42E06" w:rsidRPr="00377177" w:rsidRDefault="00B42E06" w:rsidP="003E0613">
            <w:pPr>
              <w:spacing w:before="20" w:line="124"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39D3E3D7" w14:textId="77777777" w:rsidR="00B42E06" w:rsidRPr="00377177" w:rsidRDefault="00B42E06" w:rsidP="003E0613">
            <w:pPr>
              <w:spacing w:before="20" w:line="124"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10D879F6" w14:textId="77777777" w:rsidR="00B42E06" w:rsidRPr="00590D3E" w:rsidRDefault="00B42E06" w:rsidP="003E0613">
            <w:pPr>
              <w:spacing w:before="20" w:line="124" w:lineRule="exact"/>
              <w:ind w:right="284"/>
              <w:jc w:val="right"/>
              <w:rPr>
                <w:rFonts w:ascii="Arial" w:hAnsi="Arial" w:cs="Arial"/>
                <w:color w:val="000000"/>
                <w:sz w:val="14"/>
                <w:szCs w:val="14"/>
                <w:lang w:val="en-US"/>
              </w:rPr>
            </w:pPr>
            <w:r>
              <w:rPr>
                <w:rFonts w:ascii="Arial" w:hAnsi="Arial" w:cs="Arial"/>
                <w:color w:val="000000"/>
                <w:sz w:val="14"/>
                <w:szCs w:val="14"/>
                <w:lang w:val="en-US"/>
              </w:rPr>
              <w:t>85,8</w:t>
            </w:r>
          </w:p>
        </w:tc>
        <w:tc>
          <w:tcPr>
            <w:tcW w:w="851" w:type="dxa"/>
            <w:tcBorders>
              <w:top w:val="nil"/>
              <w:left w:val="single" w:sz="6" w:space="0" w:color="auto"/>
              <w:bottom w:val="nil"/>
              <w:right w:val="single" w:sz="6" w:space="0" w:color="auto"/>
            </w:tcBorders>
            <w:vAlign w:val="bottom"/>
          </w:tcPr>
          <w:p w14:paraId="5BCB9773" w14:textId="77777777" w:rsidR="00B42E06" w:rsidRPr="00942F42" w:rsidRDefault="00B42E06" w:rsidP="003E0613">
            <w:pPr>
              <w:spacing w:before="20" w:line="124" w:lineRule="exact"/>
              <w:ind w:right="284"/>
              <w:jc w:val="right"/>
              <w:rPr>
                <w:rFonts w:ascii="Arial" w:hAnsi="Arial" w:cs="Arial"/>
                <w:color w:val="000000"/>
                <w:sz w:val="14"/>
                <w:szCs w:val="14"/>
                <w:lang w:val="en-US"/>
              </w:rPr>
            </w:pPr>
          </w:p>
        </w:tc>
        <w:tc>
          <w:tcPr>
            <w:tcW w:w="2474" w:type="dxa"/>
            <w:tcBorders>
              <w:top w:val="nil"/>
              <w:left w:val="single" w:sz="6" w:space="0" w:color="auto"/>
              <w:bottom w:val="nil"/>
            </w:tcBorders>
            <w:vAlign w:val="bottom"/>
          </w:tcPr>
          <w:p w14:paraId="2C7E02C0" w14:textId="2DDB4349" w:rsidR="00B42E06" w:rsidRPr="00590D3E" w:rsidRDefault="00B42E06" w:rsidP="00AB6B88">
            <w:pPr>
              <w:pStyle w:val="12"/>
              <w:spacing w:before="20" w:line="124" w:lineRule="exact"/>
              <w:ind w:left="57"/>
              <w:rPr>
                <w:i/>
                <w:color w:val="000000"/>
                <w:lang w:val="en-US"/>
              </w:rPr>
            </w:pPr>
            <w:r>
              <w:rPr>
                <w:i/>
                <w:color w:val="000000"/>
                <w:lang w:val="en-US"/>
              </w:rPr>
              <w:t>6.2.1.</w:t>
            </w:r>
            <w:r w:rsidRPr="00590D3E">
              <w:rPr>
                <w:i/>
                <w:color w:val="000000"/>
                <w:lang w:val="en-US"/>
              </w:rPr>
              <w:t>Proportion of population using safely managed sanitation services, including a hand-washing facility with soap and water</w:t>
            </w:r>
            <w:r w:rsidR="00AB6B88" w:rsidRPr="003925BA">
              <w:rPr>
                <w:i/>
                <w:color w:val="000000"/>
                <w:vertAlign w:val="superscript"/>
                <w:lang w:val="en-US"/>
              </w:rPr>
              <w:t>4)</w:t>
            </w:r>
            <w:r w:rsidRPr="00CA046C">
              <w:rPr>
                <w:i/>
                <w:color w:val="000000"/>
                <w:lang w:val="en-US"/>
              </w:rPr>
              <w:t xml:space="preserve">, </w:t>
            </w:r>
            <w:r>
              <w:rPr>
                <w:i/>
                <w:color w:val="000000"/>
                <w:lang w:val="en-US"/>
              </w:rPr>
              <w:t>percent</w:t>
            </w:r>
          </w:p>
        </w:tc>
      </w:tr>
    </w:tbl>
    <w:p w14:paraId="19CD3879" w14:textId="77777777" w:rsidR="00A27417" w:rsidRPr="008053D5" w:rsidRDefault="00A27417" w:rsidP="00A27417">
      <w:pPr>
        <w:pageBreakBefore/>
        <w:spacing w:after="60"/>
        <w:jc w:val="right"/>
      </w:pPr>
      <w:r w:rsidRPr="00237D1E">
        <w:rPr>
          <w:rFonts w:ascii="Arial" w:hAnsi="Arial" w:cs="Arial"/>
          <w:color w:val="000000"/>
          <w:sz w:val="14"/>
        </w:rPr>
        <w:lastRenderedPageBreak/>
        <w:t>Продолжение</w:t>
      </w:r>
      <w:r w:rsidRPr="00237D1E">
        <w:rPr>
          <w:rFonts w:ascii="Arial" w:hAnsi="Arial" w:cs="Arial"/>
          <w:color w:val="000000"/>
          <w:sz w:val="14"/>
          <w:lang w:val="en-US"/>
        </w:rPr>
        <w:t xml:space="preserve"> </w:t>
      </w:r>
      <w:proofErr w:type="spellStart"/>
      <w:r w:rsidRPr="00237D1E">
        <w:rPr>
          <w:rFonts w:ascii="Arial" w:hAnsi="Arial" w:cs="Arial"/>
          <w:color w:val="000000"/>
          <w:sz w:val="14"/>
        </w:rPr>
        <w:t>табл</w:t>
      </w:r>
      <w:proofErr w:type="spellEnd"/>
      <w:r w:rsidRPr="00237D1E">
        <w:rPr>
          <w:rFonts w:ascii="Arial" w:hAnsi="Arial" w:cs="Arial"/>
          <w:color w:val="000000"/>
          <w:sz w:val="14"/>
          <w:lang w:val="en-US"/>
        </w:rPr>
        <w:t xml:space="preserve">./ </w:t>
      </w:r>
      <w:r w:rsidRPr="00237D1E">
        <w:rPr>
          <w:rFonts w:ascii="Arial" w:hAnsi="Arial" w:cs="Arial"/>
          <w:i/>
          <w:color w:val="000000"/>
          <w:sz w:val="14"/>
          <w:lang w:val="en-US"/>
        </w:rPr>
        <w:t xml:space="preserve">Continued table </w:t>
      </w:r>
      <w:r w:rsidRPr="00237D1E">
        <w:rPr>
          <w:rFonts w:ascii="Arial" w:hAnsi="Arial" w:cs="Arial"/>
          <w:color w:val="000000"/>
          <w:sz w:val="14"/>
          <w:lang w:val="en-US"/>
        </w:rPr>
        <w:t>1.</w:t>
      </w:r>
      <w:r>
        <w:rPr>
          <w:rFonts w:ascii="Arial" w:hAnsi="Arial" w:cs="Arial"/>
          <w:color w:val="000000"/>
          <w:sz w:val="14"/>
        </w:rPr>
        <w:t>5</w:t>
      </w:r>
    </w:p>
    <w:tbl>
      <w:tblPr>
        <w:tblW w:w="5000" w:type="pct"/>
        <w:jc w:val="center"/>
        <w:tblLayout w:type="fixed"/>
        <w:tblCellMar>
          <w:left w:w="0" w:type="dxa"/>
          <w:right w:w="0" w:type="dxa"/>
        </w:tblCellMar>
        <w:tblLook w:val="0000" w:firstRow="0" w:lastRow="0" w:firstColumn="0" w:lastColumn="0" w:noHBand="0" w:noVBand="0"/>
      </w:tblPr>
      <w:tblGrid>
        <w:gridCol w:w="2348"/>
        <w:gridCol w:w="849"/>
        <w:gridCol w:w="849"/>
        <w:gridCol w:w="850"/>
        <w:gridCol w:w="850"/>
        <w:gridCol w:w="851"/>
        <w:gridCol w:w="851"/>
        <w:gridCol w:w="2474"/>
      </w:tblGrid>
      <w:tr w:rsidR="00A27417" w:rsidRPr="00377177" w14:paraId="01563914" w14:textId="77777777" w:rsidTr="00A27417">
        <w:trPr>
          <w:cantSplit/>
          <w:trHeight w:val="274"/>
          <w:jc w:val="center"/>
        </w:trPr>
        <w:tc>
          <w:tcPr>
            <w:tcW w:w="2348" w:type="dxa"/>
            <w:tcBorders>
              <w:top w:val="single" w:sz="4" w:space="0" w:color="auto"/>
              <w:left w:val="nil"/>
              <w:bottom w:val="single" w:sz="6" w:space="0" w:color="auto"/>
              <w:right w:val="single" w:sz="6" w:space="0" w:color="auto"/>
            </w:tcBorders>
          </w:tcPr>
          <w:p w14:paraId="70FC2FD4" w14:textId="77777777" w:rsidR="00A27417" w:rsidRPr="005F0493" w:rsidRDefault="00A27417" w:rsidP="00A27417">
            <w:pPr>
              <w:spacing w:before="60" w:after="60"/>
              <w:jc w:val="center"/>
              <w:rPr>
                <w:rFonts w:ascii="Arial" w:hAnsi="Arial" w:cs="Arial"/>
                <w:color w:val="000000"/>
                <w:sz w:val="14"/>
                <w:szCs w:val="14"/>
                <w:lang w:val="en-US"/>
              </w:rPr>
            </w:pPr>
          </w:p>
        </w:tc>
        <w:tc>
          <w:tcPr>
            <w:tcW w:w="849" w:type="dxa"/>
            <w:tcBorders>
              <w:top w:val="single" w:sz="6" w:space="0" w:color="auto"/>
              <w:left w:val="single" w:sz="6" w:space="0" w:color="auto"/>
              <w:bottom w:val="single" w:sz="6" w:space="0" w:color="auto"/>
              <w:right w:val="single" w:sz="6" w:space="0" w:color="auto"/>
            </w:tcBorders>
          </w:tcPr>
          <w:p w14:paraId="15C3C8DC" w14:textId="77777777" w:rsidR="00A27417" w:rsidRPr="00377177" w:rsidRDefault="00A27417" w:rsidP="00A27417">
            <w:pPr>
              <w:spacing w:before="60" w:after="60"/>
              <w:jc w:val="center"/>
              <w:rPr>
                <w:rFonts w:ascii="Arial" w:hAnsi="Arial" w:cs="Arial"/>
                <w:color w:val="000000"/>
                <w:sz w:val="14"/>
                <w:szCs w:val="14"/>
              </w:rPr>
            </w:pPr>
            <w:r w:rsidRPr="00377177">
              <w:rPr>
                <w:rFonts w:ascii="Arial" w:hAnsi="Arial" w:cs="Arial"/>
                <w:color w:val="000000"/>
                <w:sz w:val="14"/>
                <w:szCs w:val="14"/>
              </w:rPr>
              <w:t>2010</w:t>
            </w:r>
          </w:p>
        </w:tc>
        <w:tc>
          <w:tcPr>
            <w:tcW w:w="849" w:type="dxa"/>
            <w:tcBorders>
              <w:top w:val="single" w:sz="6" w:space="0" w:color="auto"/>
              <w:left w:val="single" w:sz="6" w:space="0" w:color="auto"/>
              <w:bottom w:val="single" w:sz="6" w:space="0" w:color="auto"/>
              <w:right w:val="single" w:sz="6" w:space="0" w:color="auto"/>
            </w:tcBorders>
          </w:tcPr>
          <w:p w14:paraId="12FD68AE" w14:textId="77777777" w:rsidR="00A27417" w:rsidRPr="00377177" w:rsidRDefault="00A27417" w:rsidP="00A27417">
            <w:pPr>
              <w:spacing w:before="60" w:after="60"/>
              <w:jc w:val="center"/>
              <w:rPr>
                <w:rFonts w:ascii="Arial" w:hAnsi="Arial" w:cs="Arial"/>
                <w:color w:val="000000"/>
                <w:sz w:val="14"/>
                <w:szCs w:val="14"/>
              </w:rPr>
            </w:pPr>
            <w:r w:rsidRPr="00377177">
              <w:rPr>
                <w:rFonts w:ascii="Arial" w:hAnsi="Arial" w:cs="Arial"/>
                <w:color w:val="000000"/>
                <w:sz w:val="14"/>
                <w:szCs w:val="14"/>
              </w:rPr>
              <w:t>2015</w:t>
            </w:r>
          </w:p>
        </w:tc>
        <w:tc>
          <w:tcPr>
            <w:tcW w:w="850" w:type="dxa"/>
            <w:tcBorders>
              <w:top w:val="single" w:sz="6" w:space="0" w:color="auto"/>
              <w:left w:val="single" w:sz="6" w:space="0" w:color="auto"/>
              <w:bottom w:val="single" w:sz="6" w:space="0" w:color="auto"/>
              <w:right w:val="single" w:sz="6" w:space="0" w:color="auto"/>
            </w:tcBorders>
          </w:tcPr>
          <w:p w14:paraId="1EA59D00" w14:textId="77777777" w:rsidR="00A27417" w:rsidRPr="00377177" w:rsidRDefault="00A27417" w:rsidP="00A27417">
            <w:pPr>
              <w:spacing w:before="60" w:after="60"/>
              <w:jc w:val="center"/>
              <w:rPr>
                <w:rFonts w:ascii="Arial" w:hAnsi="Arial" w:cs="Arial"/>
                <w:color w:val="000000"/>
                <w:sz w:val="14"/>
                <w:szCs w:val="14"/>
              </w:rPr>
            </w:pPr>
            <w:r w:rsidRPr="00377177">
              <w:rPr>
                <w:rFonts w:ascii="Arial" w:hAnsi="Arial" w:cs="Arial"/>
                <w:color w:val="000000"/>
                <w:sz w:val="14"/>
                <w:szCs w:val="14"/>
              </w:rPr>
              <w:t>2016</w:t>
            </w:r>
          </w:p>
        </w:tc>
        <w:tc>
          <w:tcPr>
            <w:tcW w:w="850" w:type="dxa"/>
            <w:tcBorders>
              <w:top w:val="single" w:sz="6" w:space="0" w:color="auto"/>
              <w:left w:val="single" w:sz="6" w:space="0" w:color="auto"/>
              <w:bottom w:val="single" w:sz="6" w:space="0" w:color="auto"/>
              <w:right w:val="single" w:sz="6" w:space="0" w:color="auto"/>
            </w:tcBorders>
          </w:tcPr>
          <w:p w14:paraId="5284CEE8" w14:textId="77777777" w:rsidR="00A27417" w:rsidRPr="00377177" w:rsidRDefault="00A27417" w:rsidP="00A27417">
            <w:pPr>
              <w:spacing w:before="60" w:after="60"/>
              <w:jc w:val="center"/>
              <w:rPr>
                <w:rFonts w:ascii="Arial" w:hAnsi="Arial" w:cs="Arial"/>
                <w:color w:val="000000"/>
                <w:sz w:val="14"/>
                <w:szCs w:val="14"/>
              </w:rPr>
            </w:pPr>
            <w:r w:rsidRPr="00377177">
              <w:rPr>
                <w:rFonts w:ascii="Arial" w:hAnsi="Arial" w:cs="Arial"/>
                <w:color w:val="000000"/>
                <w:sz w:val="14"/>
                <w:szCs w:val="14"/>
              </w:rPr>
              <w:t>2017</w:t>
            </w:r>
          </w:p>
        </w:tc>
        <w:tc>
          <w:tcPr>
            <w:tcW w:w="851" w:type="dxa"/>
            <w:tcBorders>
              <w:top w:val="single" w:sz="6" w:space="0" w:color="auto"/>
              <w:left w:val="single" w:sz="6" w:space="0" w:color="auto"/>
              <w:bottom w:val="single" w:sz="6" w:space="0" w:color="auto"/>
              <w:right w:val="single" w:sz="6" w:space="0" w:color="auto"/>
            </w:tcBorders>
          </w:tcPr>
          <w:p w14:paraId="4C02862D" w14:textId="77777777" w:rsidR="00A27417" w:rsidRPr="00377177" w:rsidRDefault="00A27417" w:rsidP="00A27417">
            <w:pPr>
              <w:spacing w:before="60" w:after="60"/>
              <w:jc w:val="center"/>
              <w:rPr>
                <w:rFonts w:ascii="Arial" w:hAnsi="Arial" w:cs="Arial"/>
                <w:color w:val="000000"/>
                <w:sz w:val="14"/>
                <w:szCs w:val="14"/>
              </w:rPr>
            </w:pPr>
            <w:r w:rsidRPr="00377177">
              <w:rPr>
                <w:rFonts w:ascii="Arial" w:hAnsi="Arial" w:cs="Arial"/>
                <w:color w:val="000000"/>
                <w:sz w:val="14"/>
                <w:szCs w:val="14"/>
              </w:rPr>
              <w:t>2018</w:t>
            </w:r>
          </w:p>
        </w:tc>
        <w:tc>
          <w:tcPr>
            <w:tcW w:w="851" w:type="dxa"/>
            <w:tcBorders>
              <w:top w:val="single" w:sz="6" w:space="0" w:color="auto"/>
              <w:left w:val="single" w:sz="6" w:space="0" w:color="auto"/>
              <w:bottom w:val="single" w:sz="6" w:space="0" w:color="auto"/>
              <w:right w:val="single" w:sz="6" w:space="0" w:color="auto"/>
            </w:tcBorders>
          </w:tcPr>
          <w:p w14:paraId="17E25BC5" w14:textId="77777777" w:rsidR="00A27417" w:rsidRPr="00377177" w:rsidRDefault="00A27417" w:rsidP="00A27417">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474" w:type="dxa"/>
            <w:tcBorders>
              <w:top w:val="single" w:sz="6" w:space="0" w:color="auto"/>
              <w:left w:val="single" w:sz="6" w:space="0" w:color="auto"/>
              <w:bottom w:val="single" w:sz="6" w:space="0" w:color="auto"/>
            </w:tcBorders>
          </w:tcPr>
          <w:p w14:paraId="61E74BDD" w14:textId="77777777" w:rsidR="00A27417" w:rsidRPr="00B05795" w:rsidRDefault="00A27417" w:rsidP="00A27417">
            <w:pPr>
              <w:spacing w:before="60" w:after="60"/>
              <w:jc w:val="center"/>
              <w:rPr>
                <w:rFonts w:ascii="Arial" w:hAnsi="Arial" w:cs="Arial"/>
                <w:i/>
                <w:color w:val="000000"/>
                <w:sz w:val="14"/>
                <w:szCs w:val="14"/>
              </w:rPr>
            </w:pPr>
          </w:p>
        </w:tc>
      </w:tr>
      <w:tr w:rsidR="003E0613" w:rsidRPr="00787F9D" w14:paraId="44E3726A" w14:textId="77777777" w:rsidTr="00A27417">
        <w:trPr>
          <w:cantSplit/>
          <w:jc w:val="center"/>
        </w:trPr>
        <w:tc>
          <w:tcPr>
            <w:tcW w:w="2348" w:type="dxa"/>
            <w:tcBorders>
              <w:top w:val="nil"/>
              <w:left w:val="nil"/>
              <w:bottom w:val="nil"/>
              <w:right w:val="single" w:sz="6" w:space="0" w:color="auto"/>
            </w:tcBorders>
            <w:vAlign w:val="bottom"/>
          </w:tcPr>
          <w:p w14:paraId="63D854EF" w14:textId="77777777" w:rsidR="003E0613" w:rsidRPr="00942F42" w:rsidRDefault="003E0613" w:rsidP="001E05DB">
            <w:pPr>
              <w:spacing w:beforeLines="22" w:before="52" w:line="120" w:lineRule="exact"/>
              <w:ind w:right="85"/>
              <w:rPr>
                <w:rFonts w:ascii="Arial" w:hAnsi="Arial" w:cs="Arial"/>
                <w:color w:val="000000"/>
                <w:sz w:val="14"/>
                <w:szCs w:val="14"/>
                <w:lang w:val="en-US"/>
              </w:rPr>
            </w:pPr>
          </w:p>
        </w:tc>
        <w:tc>
          <w:tcPr>
            <w:tcW w:w="5100" w:type="dxa"/>
            <w:gridSpan w:val="6"/>
            <w:tcBorders>
              <w:top w:val="nil"/>
              <w:left w:val="single" w:sz="6" w:space="0" w:color="auto"/>
              <w:bottom w:val="nil"/>
              <w:right w:val="single" w:sz="6" w:space="0" w:color="auto"/>
            </w:tcBorders>
            <w:vAlign w:val="center"/>
          </w:tcPr>
          <w:p w14:paraId="7D3F3627" w14:textId="77777777" w:rsidR="003E0613" w:rsidRPr="00590D3E" w:rsidRDefault="003E0613" w:rsidP="001E05DB">
            <w:pPr>
              <w:spacing w:beforeLines="22" w:before="52" w:line="120" w:lineRule="exact"/>
              <w:jc w:val="center"/>
              <w:rPr>
                <w:rFonts w:ascii="Arial" w:hAnsi="Arial" w:cs="Arial"/>
                <w:b/>
                <w:color w:val="000000"/>
                <w:sz w:val="14"/>
                <w:szCs w:val="14"/>
              </w:rPr>
            </w:pPr>
            <w:r w:rsidRPr="00C20C6A">
              <w:rPr>
                <w:rFonts w:ascii="Arial" w:hAnsi="Arial" w:cs="Arial"/>
                <w:b/>
                <w:color w:val="000000"/>
                <w:sz w:val="14"/>
                <w:szCs w:val="14"/>
              </w:rPr>
              <w:t xml:space="preserve">Цель </w:t>
            </w:r>
            <w:r w:rsidRPr="00590D3E">
              <w:rPr>
                <w:rFonts w:ascii="Arial" w:hAnsi="Arial" w:cs="Arial"/>
                <w:b/>
                <w:color w:val="000000"/>
                <w:sz w:val="14"/>
                <w:szCs w:val="14"/>
              </w:rPr>
              <w:t xml:space="preserve">7. Недорогостоящая и чистая энергия /  </w:t>
            </w:r>
          </w:p>
          <w:p w14:paraId="7D0D7FF5" w14:textId="77777777" w:rsidR="003E0613" w:rsidRPr="003E0613" w:rsidRDefault="003E0613" w:rsidP="001E05DB">
            <w:pPr>
              <w:spacing w:beforeLines="22" w:before="52" w:line="120" w:lineRule="exact"/>
              <w:jc w:val="center"/>
              <w:rPr>
                <w:rFonts w:ascii="Arial" w:hAnsi="Arial" w:cs="Arial"/>
                <w:b/>
                <w:color w:val="000000"/>
                <w:sz w:val="14"/>
                <w:szCs w:val="14"/>
                <w:lang w:val="en-US"/>
              </w:rPr>
            </w:pPr>
            <w:r w:rsidRPr="00CD0DC3">
              <w:rPr>
                <w:rFonts w:ascii="Arial" w:hAnsi="Arial" w:cs="Arial"/>
                <w:b/>
                <w:sz w:val="14"/>
                <w:szCs w:val="14"/>
                <w:lang w:val="en-US"/>
              </w:rPr>
              <w:t>Goal 7. Affordable</w:t>
            </w:r>
            <w:r w:rsidRPr="00CD0DC3">
              <w:rPr>
                <w:rFonts w:ascii="Arial" w:hAnsi="Arial" w:cs="Arial"/>
                <w:b/>
                <w:color w:val="000000"/>
                <w:sz w:val="14"/>
                <w:szCs w:val="14"/>
                <w:lang w:val="en-US"/>
              </w:rPr>
              <w:t xml:space="preserve"> and clean energy</w:t>
            </w:r>
          </w:p>
        </w:tc>
        <w:tc>
          <w:tcPr>
            <w:tcW w:w="2474" w:type="dxa"/>
            <w:tcBorders>
              <w:top w:val="nil"/>
              <w:left w:val="single" w:sz="6" w:space="0" w:color="auto"/>
              <w:bottom w:val="nil"/>
            </w:tcBorders>
            <w:vAlign w:val="bottom"/>
          </w:tcPr>
          <w:p w14:paraId="09F2DBB5" w14:textId="77777777" w:rsidR="003E0613" w:rsidRPr="00B05795" w:rsidRDefault="003E0613" w:rsidP="001E05DB">
            <w:pPr>
              <w:spacing w:beforeLines="22" w:before="52" w:line="120" w:lineRule="exact"/>
              <w:ind w:left="57"/>
              <w:rPr>
                <w:rFonts w:ascii="Arial" w:hAnsi="Arial" w:cs="Arial"/>
                <w:i/>
                <w:color w:val="000000"/>
                <w:sz w:val="14"/>
                <w:szCs w:val="14"/>
                <w:lang w:val="en-US"/>
              </w:rPr>
            </w:pPr>
          </w:p>
        </w:tc>
      </w:tr>
      <w:tr w:rsidR="003E0613" w:rsidRPr="00787F9D" w14:paraId="0AFC4411" w14:textId="77777777" w:rsidTr="00A27417">
        <w:trPr>
          <w:cantSplit/>
          <w:jc w:val="center"/>
        </w:trPr>
        <w:tc>
          <w:tcPr>
            <w:tcW w:w="2348" w:type="dxa"/>
            <w:tcBorders>
              <w:top w:val="nil"/>
              <w:left w:val="nil"/>
              <w:bottom w:val="nil"/>
              <w:right w:val="single" w:sz="6" w:space="0" w:color="auto"/>
            </w:tcBorders>
            <w:vAlign w:val="bottom"/>
          </w:tcPr>
          <w:p w14:paraId="64A9272B" w14:textId="77777777" w:rsidR="003E0613" w:rsidRPr="00BD742B" w:rsidRDefault="003E0613" w:rsidP="001E05DB">
            <w:pPr>
              <w:pStyle w:val="12"/>
              <w:spacing w:beforeLines="22" w:before="52" w:line="120" w:lineRule="exact"/>
              <w:ind w:right="85"/>
              <w:rPr>
                <w:color w:val="000000"/>
                <w:spacing w:val="-2"/>
              </w:rPr>
            </w:pPr>
            <w:r w:rsidRPr="00BD742B">
              <w:rPr>
                <w:color w:val="000000"/>
                <w:spacing w:val="-2"/>
              </w:rPr>
              <w:t xml:space="preserve">7.1.1. </w:t>
            </w:r>
            <w:r w:rsidRPr="00590D3E">
              <w:rPr>
                <w:color w:val="000000"/>
                <w:spacing w:val="-2"/>
              </w:rPr>
              <w:t>Доля</w:t>
            </w:r>
            <w:r w:rsidRPr="00BD742B">
              <w:rPr>
                <w:color w:val="000000"/>
                <w:spacing w:val="-2"/>
              </w:rPr>
              <w:t xml:space="preserve"> </w:t>
            </w:r>
            <w:r w:rsidRPr="00590D3E">
              <w:rPr>
                <w:color w:val="000000"/>
                <w:spacing w:val="-2"/>
              </w:rPr>
              <w:t>населения</w:t>
            </w:r>
            <w:r w:rsidRPr="00BD742B">
              <w:rPr>
                <w:color w:val="000000"/>
                <w:spacing w:val="-2"/>
              </w:rPr>
              <w:t xml:space="preserve">, </w:t>
            </w:r>
            <w:r w:rsidRPr="00590D3E">
              <w:rPr>
                <w:color w:val="000000"/>
                <w:spacing w:val="-2"/>
              </w:rPr>
              <w:t>имеющего</w:t>
            </w:r>
            <w:r w:rsidRPr="00BD742B">
              <w:rPr>
                <w:color w:val="000000"/>
                <w:spacing w:val="-2"/>
              </w:rPr>
              <w:t xml:space="preserve"> </w:t>
            </w:r>
            <w:r w:rsidRPr="00590D3E">
              <w:rPr>
                <w:color w:val="000000"/>
                <w:spacing w:val="-2"/>
              </w:rPr>
              <w:t>доступ</w:t>
            </w:r>
            <w:r w:rsidRPr="00BD742B">
              <w:rPr>
                <w:color w:val="000000"/>
                <w:spacing w:val="-2"/>
              </w:rPr>
              <w:t xml:space="preserve"> </w:t>
            </w:r>
            <w:r w:rsidRPr="00590D3E">
              <w:rPr>
                <w:color w:val="000000"/>
                <w:spacing w:val="-2"/>
              </w:rPr>
              <w:t>к</w:t>
            </w:r>
            <w:r w:rsidRPr="00BD742B">
              <w:rPr>
                <w:color w:val="000000"/>
                <w:spacing w:val="-2"/>
              </w:rPr>
              <w:t xml:space="preserve"> </w:t>
            </w:r>
            <w:r w:rsidRPr="00590D3E">
              <w:rPr>
                <w:color w:val="000000"/>
                <w:spacing w:val="-2"/>
              </w:rPr>
              <w:t>электроэнергии</w:t>
            </w:r>
            <w:r w:rsidRPr="00BD742B">
              <w:rPr>
                <w:color w:val="000000"/>
                <w:spacing w:val="-2"/>
              </w:rPr>
              <w:t xml:space="preserve">, </w:t>
            </w:r>
            <w:r w:rsidRPr="00BD742B">
              <w:rPr>
                <w:color w:val="000000"/>
                <w:spacing w:val="-2"/>
              </w:rPr>
              <w:br/>
            </w:r>
            <w:r w:rsidRPr="00377177">
              <w:rPr>
                <w:color w:val="000000"/>
                <w:spacing w:val="-2"/>
              </w:rPr>
              <w:t>процентов</w:t>
            </w:r>
          </w:p>
        </w:tc>
        <w:tc>
          <w:tcPr>
            <w:tcW w:w="849" w:type="dxa"/>
            <w:tcBorders>
              <w:top w:val="nil"/>
              <w:left w:val="single" w:sz="6" w:space="0" w:color="auto"/>
              <w:bottom w:val="nil"/>
              <w:right w:val="single" w:sz="6" w:space="0" w:color="auto"/>
            </w:tcBorders>
            <w:vAlign w:val="bottom"/>
          </w:tcPr>
          <w:p w14:paraId="48509495" w14:textId="77777777" w:rsidR="003E0613" w:rsidRPr="00BD742B" w:rsidRDefault="003E0613" w:rsidP="001E05DB">
            <w:pPr>
              <w:spacing w:beforeLines="22" w:before="52" w:line="120"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5660EA8D" w14:textId="77777777" w:rsidR="003E0613" w:rsidRPr="00BD742B" w:rsidRDefault="003E0613" w:rsidP="001E05DB">
            <w:pPr>
              <w:spacing w:beforeLines="22" w:before="52" w:line="120"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5F12F591" w14:textId="77777777" w:rsidR="003E0613" w:rsidRPr="00BD742B" w:rsidRDefault="003E0613" w:rsidP="001E05DB">
            <w:pPr>
              <w:spacing w:beforeLines="22" w:before="52" w:line="120"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7563AD6A" w14:textId="77777777" w:rsidR="003E0613" w:rsidRPr="00BD742B" w:rsidRDefault="003E0613" w:rsidP="001E05DB">
            <w:pPr>
              <w:spacing w:beforeLines="22" w:before="52" w:line="120"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0C00B160" w14:textId="77777777" w:rsidR="003E0613" w:rsidRPr="001C310C" w:rsidRDefault="003E0613" w:rsidP="001E05DB">
            <w:pPr>
              <w:spacing w:beforeLines="22" w:before="52" w:line="120" w:lineRule="exact"/>
              <w:ind w:right="284"/>
              <w:jc w:val="right"/>
              <w:rPr>
                <w:rFonts w:ascii="Arial" w:hAnsi="Arial" w:cs="Arial"/>
                <w:color w:val="000000"/>
                <w:sz w:val="14"/>
                <w:szCs w:val="14"/>
                <w:lang w:val="en-US"/>
              </w:rPr>
            </w:pPr>
            <w:r>
              <w:rPr>
                <w:rFonts w:ascii="Arial" w:hAnsi="Arial" w:cs="Arial"/>
                <w:color w:val="000000"/>
                <w:sz w:val="14"/>
                <w:szCs w:val="14"/>
                <w:lang w:val="en-US"/>
              </w:rPr>
              <w:t>100</w:t>
            </w:r>
          </w:p>
        </w:tc>
        <w:tc>
          <w:tcPr>
            <w:tcW w:w="851" w:type="dxa"/>
            <w:tcBorders>
              <w:top w:val="nil"/>
              <w:left w:val="single" w:sz="6" w:space="0" w:color="auto"/>
              <w:bottom w:val="nil"/>
              <w:right w:val="single" w:sz="6" w:space="0" w:color="auto"/>
            </w:tcBorders>
            <w:vAlign w:val="bottom"/>
          </w:tcPr>
          <w:p w14:paraId="11A158B7" w14:textId="77777777" w:rsidR="003E0613" w:rsidRPr="001C310C" w:rsidRDefault="003E0613" w:rsidP="001E05DB">
            <w:pPr>
              <w:spacing w:beforeLines="22" w:before="52" w:line="120" w:lineRule="exact"/>
              <w:ind w:right="284"/>
              <w:jc w:val="right"/>
              <w:rPr>
                <w:rFonts w:ascii="Arial" w:hAnsi="Arial" w:cs="Arial"/>
                <w:color w:val="000000"/>
                <w:sz w:val="14"/>
                <w:szCs w:val="14"/>
                <w:lang w:val="en-US"/>
              </w:rPr>
            </w:pPr>
          </w:p>
        </w:tc>
        <w:tc>
          <w:tcPr>
            <w:tcW w:w="2474" w:type="dxa"/>
            <w:tcBorders>
              <w:top w:val="nil"/>
              <w:left w:val="single" w:sz="6" w:space="0" w:color="auto"/>
              <w:bottom w:val="nil"/>
            </w:tcBorders>
            <w:vAlign w:val="bottom"/>
          </w:tcPr>
          <w:p w14:paraId="75D517BA" w14:textId="77777777" w:rsidR="003E0613" w:rsidRPr="00B05795" w:rsidRDefault="003E0613" w:rsidP="001E05DB">
            <w:pPr>
              <w:pStyle w:val="12"/>
              <w:spacing w:beforeLines="22" w:before="52" w:line="120" w:lineRule="exact"/>
              <w:ind w:left="57"/>
              <w:rPr>
                <w:i/>
                <w:color w:val="000000"/>
                <w:lang w:val="en-US"/>
              </w:rPr>
            </w:pPr>
            <w:r w:rsidRPr="00B05795">
              <w:rPr>
                <w:i/>
                <w:color w:val="000000"/>
                <w:lang w:val="en-US"/>
              </w:rPr>
              <w:t>7.1.1.</w:t>
            </w:r>
            <w:r w:rsidRPr="00B05795">
              <w:rPr>
                <w:i/>
                <w:lang w:val="en-US"/>
              </w:rPr>
              <w:t xml:space="preserve"> </w:t>
            </w:r>
            <w:r w:rsidRPr="00B05795">
              <w:rPr>
                <w:i/>
                <w:color w:val="000000"/>
                <w:lang w:val="en-US"/>
              </w:rPr>
              <w:t>Proportion of population with access to electricity,</w:t>
            </w:r>
            <w:r w:rsidRPr="00B05795">
              <w:rPr>
                <w:i/>
                <w:lang w:val="en-US"/>
              </w:rPr>
              <w:t xml:space="preserve"> </w:t>
            </w:r>
            <w:r w:rsidRPr="00B05795">
              <w:rPr>
                <w:i/>
                <w:color w:val="000000"/>
                <w:lang w:val="en-US"/>
              </w:rPr>
              <w:t>percent</w:t>
            </w:r>
          </w:p>
        </w:tc>
      </w:tr>
      <w:tr w:rsidR="003E0613" w:rsidRPr="00853ABA" w14:paraId="7602881A" w14:textId="77777777" w:rsidTr="00A27417">
        <w:trPr>
          <w:cantSplit/>
          <w:jc w:val="center"/>
        </w:trPr>
        <w:tc>
          <w:tcPr>
            <w:tcW w:w="2348" w:type="dxa"/>
            <w:tcBorders>
              <w:top w:val="nil"/>
              <w:left w:val="nil"/>
              <w:bottom w:val="nil"/>
              <w:right w:val="single" w:sz="6" w:space="0" w:color="auto"/>
            </w:tcBorders>
            <w:vAlign w:val="bottom"/>
          </w:tcPr>
          <w:p w14:paraId="0ACBFFA5" w14:textId="77777777" w:rsidR="003E0613" w:rsidRPr="00A27417" w:rsidRDefault="003E0613" w:rsidP="001E05DB">
            <w:pPr>
              <w:pStyle w:val="12"/>
              <w:spacing w:beforeLines="22" w:before="52" w:line="120" w:lineRule="exact"/>
              <w:ind w:left="113"/>
              <w:rPr>
                <w:color w:val="000000"/>
                <w:lang w:val="en-US"/>
              </w:rPr>
            </w:pPr>
            <w:r>
              <w:rPr>
                <w:color w:val="000000"/>
              </w:rPr>
              <w:t>Городская</w:t>
            </w:r>
            <w:r w:rsidRPr="00A27417">
              <w:rPr>
                <w:color w:val="000000"/>
                <w:lang w:val="en-US"/>
              </w:rPr>
              <w:t xml:space="preserve"> </w:t>
            </w:r>
            <w:r>
              <w:rPr>
                <w:color w:val="000000"/>
              </w:rPr>
              <w:t>местность</w:t>
            </w:r>
          </w:p>
        </w:tc>
        <w:tc>
          <w:tcPr>
            <w:tcW w:w="849" w:type="dxa"/>
            <w:tcBorders>
              <w:top w:val="nil"/>
              <w:left w:val="single" w:sz="6" w:space="0" w:color="auto"/>
              <w:bottom w:val="nil"/>
              <w:right w:val="single" w:sz="6" w:space="0" w:color="auto"/>
            </w:tcBorders>
            <w:vAlign w:val="bottom"/>
          </w:tcPr>
          <w:p w14:paraId="4F1B0AA6" w14:textId="77777777" w:rsidR="003E0613" w:rsidRPr="00A27417" w:rsidRDefault="003E0613" w:rsidP="001E05DB">
            <w:pPr>
              <w:spacing w:beforeLines="22" w:before="52" w:line="120" w:lineRule="exact"/>
              <w:ind w:right="284"/>
              <w:jc w:val="right"/>
              <w:rPr>
                <w:rFonts w:ascii="Arial" w:hAnsi="Arial" w:cs="Arial"/>
                <w:color w:val="000000"/>
                <w:sz w:val="14"/>
                <w:szCs w:val="14"/>
                <w:lang w:val="en-US"/>
              </w:rPr>
            </w:pPr>
          </w:p>
        </w:tc>
        <w:tc>
          <w:tcPr>
            <w:tcW w:w="849" w:type="dxa"/>
            <w:tcBorders>
              <w:top w:val="nil"/>
              <w:left w:val="single" w:sz="6" w:space="0" w:color="auto"/>
              <w:bottom w:val="nil"/>
              <w:right w:val="single" w:sz="6" w:space="0" w:color="auto"/>
            </w:tcBorders>
            <w:vAlign w:val="bottom"/>
          </w:tcPr>
          <w:p w14:paraId="5B745480" w14:textId="77777777" w:rsidR="003E0613" w:rsidRPr="00A27417" w:rsidRDefault="003E0613" w:rsidP="001E05DB">
            <w:pPr>
              <w:spacing w:beforeLines="22" w:before="52" w:line="120" w:lineRule="exact"/>
              <w:ind w:right="284"/>
              <w:jc w:val="right"/>
              <w:rPr>
                <w:rFonts w:ascii="Arial" w:hAnsi="Arial" w:cs="Arial"/>
                <w:color w:val="000000"/>
                <w:sz w:val="14"/>
                <w:szCs w:val="14"/>
                <w:lang w:val="en-US"/>
              </w:rPr>
            </w:pPr>
          </w:p>
        </w:tc>
        <w:tc>
          <w:tcPr>
            <w:tcW w:w="850" w:type="dxa"/>
            <w:tcBorders>
              <w:top w:val="nil"/>
              <w:left w:val="single" w:sz="6" w:space="0" w:color="auto"/>
              <w:bottom w:val="nil"/>
              <w:right w:val="single" w:sz="6" w:space="0" w:color="auto"/>
            </w:tcBorders>
            <w:vAlign w:val="bottom"/>
          </w:tcPr>
          <w:p w14:paraId="18DA964F" w14:textId="77777777" w:rsidR="003E0613" w:rsidRPr="00A27417" w:rsidRDefault="003E0613" w:rsidP="001E05DB">
            <w:pPr>
              <w:spacing w:beforeLines="22" w:before="52" w:line="120" w:lineRule="exact"/>
              <w:ind w:right="284"/>
              <w:jc w:val="right"/>
              <w:rPr>
                <w:rFonts w:ascii="Arial" w:hAnsi="Arial" w:cs="Arial"/>
                <w:color w:val="000000"/>
                <w:sz w:val="14"/>
                <w:szCs w:val="14"/>
                <w:lang w:val="en-US"/>
              </w:rPr>
            </w:pPr>
          </w:p>
        </w:tc>
        <w:tc>
          <w:tcPr>
            <w:tcW w:w="850" w:type="dxa"/>
            <w:tcBorders>
              <w:top w:val="nil"/>
              <w:left w:val="single" w:sz="6" w:space="0" w:color="auto"/>
              <w:bottom w:val="nil"/>
              <w:right w:val="single" w:sz="6" w:space="0" w:color="auto"/>
            </w:tcBorders>
            <w:vAlign w:val="bottom"/>
          </w:tcPr>
          <w:p w14:paraId="14C50614" w14:textId="77777777" w:rsidR="003E0613" w:rsidRPr="00A27417" w:rsidRDefault="003E0613" w:rsidP="001E05DB">
            <w:pPr>
              <w:spacing w:beforeLines="22" w:before="52" w:line="120" w:lineRule="exact"/>
              <w:ind w:right="284"/>
              <w:jc w:val="right"/>
              <w:rPr>
                <w:rFonts w:ascii="Arial" w:hAnsi="Arial" w:cs="Arial"/>
                <w:color w:val="000000"/>
                <w:sz w:val="14"/>
                <w:szCs w:val="14"/>
                <w:lang w:val="en-US"/>
              </w:rPr>
            </w:pPr>
          </w:p>
        </w:tc>
        <w:tc>
          <w:tcPr>
            <w:tcW w:w="851" w:type="dxa"/>
            <w:tcBorders>
              <w:top w:val="nil"/>
              <w:left w:val="single" w:sz="6" w:space="0" w:color="auto"/>
              <w:bottom w:val="nil"/>
              <w:right w:val="single" w:sz="6" w:space="0" w:color="auto"/>
            </w:tcBorders>
            <w:vAlign w:val="bottom"/>
          </w:tcPr>
          <w:p w14:paraId="6586FBA3" w14:textId="77777777" w:rsidR="003E0613" w:rsidRPr="001C310C" w:rsidRDefault="003E0613" w:rsidP="001E05DB">
            <w:pPr>
              <w:spacing w:beforeLines="22" w:before="52" w:line="120" w:lineRule="exact"/>
              <w:ind w:right="284"/>
              <w:jc w:val="right"/>
              <w:rPr>
                <w:rFonts w:ascii="Arial" w:hAnsi="Arial" w:cs="Arial"/>
                <w:color w:val="000000"/>
                <w:sz w:val="14"/>
                <w:szCs w:val="14"/>
                <w:lang w:val="en-US"/>
              </w:rPr>
            </w:pPr>
            <w:r>
              <w:rPr>
                <w:rFonts w:ascii="Arial" w:hAnsi="Arial" w:cs="Arial"/>
                <w:color w:val="000000"/>
                <w:sz w:val="14"/>
                <w:szCs w:val="14"/>
                <w:lang w:val="en-US"/>
              </w:rPr>
              <w:t>100</w:t>
            </w:r>
          </w:p>
        </w:tc>
        <w:tc>
          <w:tcPr>
            <w:tcW w:w="851" w:type="dxa"/>
            <w:tcBorders>
              <w:top w:val="nil"/>
              <w:left w:val="single" w:sz="6" w:space="0" w:color="auto"/>
              <w:bottom w:val="nil"/>
              <w:right w:val="single" w:sz="6" w:space="0" w:color="auto"/>
            </w:tcBorders>
            <w:vAlign w:val="bottom"/>
          </w:tcPr>
          <w:p w14:paraId="06709C45" w14:textId="77777777" w:rsidR="003E0613" w:rsidRPr="001C310C" w:rsidRDefault="003E0613" w:rsidP="001E05DB">
            <w:pPr>
              <w:spacing w:beforeLines="22" w:before="52" w:line="120" w:lineRule="exact"/>
              <w:ind w:right="284"/>
              <w:jc w:val="right"/>
              <w:rPr>
                <w:rFonts w:ascii="Arial" w:hAnsi="Arial" w:cs="Arial"/>
                <w:color w:val="000000"/>
                <w:sz w:val="14"/>
                <w:szCs w:val="14"/>
                <w:lang w:val="en-US"/>
              </w:rPr>
            </w:pPr>
          </w:p>
        </w:tc>
        <w:tc>
          <w:tcPr>
            <w:tcW w:w="2474" w:type="dxa"/>
            <w:tcBorders>
              <w:top w:val="nil"/>
              <w:left w:val="single" w:sz="6" w:space="0" w:color="auto"/>
              <w:bottom w:val="nil"/>
            </w:tcBorders>
            <w:vAlign w:val="bottom"/>
          </w:tcPr>
          <w:p w14:paraId="2927C6CE" w14:textId="77777777" w:rsidR="003E0613" w:rsidRPr="00B05795" w:rsidRDefault="003E0613" w:rsidP="001E05DB">
            <w:pPr>
              <w:pStyle w:val="12"/>
              <w:spacing w:beforeLines="22" w:before="52" w:line="120" w:lineRule="exact"/>
              <w:ind w:left="113"/>
              <w:rPr>
                <w:i/>
                <w:color w:val="000000"/>
                <w:lang w:val="en-US"/>
              </w:rPr>
            </w:pPr>
            <w:r w:rsidRPr="00B05795">
              <w:rPr>
                <w:i/>
                <w:color w:val="000000"/>
                <w:lang w:val="en-US"/>
              </w:rPr>
              <w:t>Urban</w:t>
            </w:r>
          </w:p>
        </w:tc>
      </w:tr>
      <w:tr w:rsidR="003E0613" w:rsidRPr="00853ABA" w14:paraId="17CE4436" w14:textId="77777777" w:rsidTr="00A27417">
        <w:trPr>
          <w:cantSplit/>
          <w:jc w:val="center"/>
        </w:trPr>
        <w:tc>
          <w:tcPr>
            <w:tcW w:w="2348" w:type="dxa"/>
            <w:tcBorders>
              <w:top w:val="nil"/>
              <w:left w:val="nil"/>
              <w:bottom w:val="nil"/>
              <w:right w:val="single" w:sz="6" w:space="0" w:color="auto"/>
            </w:tcBorders>
            <w:vAlign w:val="bottom"/>
          </w:tcPr>
          <w:p w14:paraId="5A2C4148" w14:textId="77777777" w:rsidR="003E0613" w:rsidRPr="00B95B5C" w:rsidRDefault="003E0613" w:rsidP="001E05DB">
            <w:pPr>
              <w:pStyle w:val="12"/>
              <w:spacing w:beforeLines="22" w:before="52" w:line="120" w:lineRule="exact"/>
              <w:ind w:left="113"/>
              <w:rPr>
                <w:color w:val="000000"/>
              </w:rPr>
            </w:pPr>
            <w:r>
              <w:rPr>
                <w:color w:val="000000"/>
              </w:rPr>
              <w:t>Сельская</w:t>
            </w:r>
            <w:r w:rsidRPr="00A27417">
              <w:rPr>
                <w:color w:val="000000"/>
                <w:lang w:val="en-US"/>
              </w:rPr>
              <w:t xml:space="preserve"> </w:t>
            </w:r>
            <w:r>
              <w:rPr>
                <w:color w:val="000000"/>
              </w:rPr>
              <w:t>местность</w:t>
            </w:r>
          </w:p>
        </w:tc>
        <w:tc>
          <w:tcPr>
            <w:tcW w:w="849" w:type="dxa"/>
            <w:tcBorders>
              <w:top w:val="nil"/>
              <w:left w:val="single" w:sz="6" w:space="0" w:color="auto"/>
              <w:bottom w:val="nil"/>
              <w:right w:val="single" w:sz="6" w:space="0" w:color="auto"/>
            </w:tcBorders>
            <w:vAlign w:val="bottom"/>
          </w:tcPr>
          <w:p w14:paraId="6ED16076" w14:textId="77777777" w:rsidR="003E0613" w:rsidRPr="00377177" w:rsidRDefault="003E0613" w:rsidP="001E05DB">
            <w:pPr>
              <w:spacing w:beforeLines="22" w:before="52" w:line="120"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716E91FD" w14:textId="77777777" w:rsidR="003E0613" w:rsidRPr="00377177" w:rsidRDefault="003E0613" w:rsidP="001E05DB">
            <w:pPr>
              <w:spacing w:beforeLines="22" w:before="52" w:line="120"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39E39251" w14:textId="77777777" w:rsidR="003E0613" w:rsidRPr="00377177" w:rsidRDefault="003E0613" w:rsidP="001E05DB">
            <w:pPr>
              <w:spacing w:beforeLines="22" w:before="52" w:line="120" w:lineRule="exact"/>
              <w:ind w:right="284"/>
              <w:jc w:val="right"/>
              <w:rPr>
                <w:rFonts w:ascii="Arial" w:hAnsi="Arial" w:cs="Arial"/>
                <w:color w:val="000000"/>
                <w:sz w:val="14"/>
                <w:szCs w:val="14"/>
              </w:rPr>
            </w:pPr>
          </w:p>
        </w:tc>
        <w:tc>
          <w:tcPr>
            <w:tcW w:w="850" w:type="dxa"/>
            <w:tcBorders>
              <w:top w:val="nil"/>
              <w:left w:val="single" w:sz="6" w:space="0" w:color="auto"/>
              <w:bottom w:val="nil"/>
              <w:right w:val="single" w:sz="6" w:space="0" w:color="auto"/>
            </w:tcBorders>
            <w:vAlign w:val="bottom"/>
          </w:tcPr>
          <w:p w14:paraId="6A710D8E" w14:textId="77777777" w:rsidR="003E0613" w:rsidRPr="00377177" w:rsidRDefault="003E0613" w:rsidP="001E05DB">
            <w:pPr>
              <w:spacing w:beforeLines="22" w:before="52" w:line="120" w:lineRule="exact"/>
              <w:ind w:right="284"/>
              <w:jc w:val="right"/>
              <w:rPr>
                <w:rFonts w:ascii="Arial" w:hAnsi="Arial" w:cs="Arial"/>
                <w:color w:val="000000"/>
                <w:sz w:val="14"/>
                <w:szCs w:val="14"/>
              </w:rPr>
            </w:pPr>
          </w:p>
        </w:tc>
        <w:tc>
          <w:tcPr>
            <w:tcW w:w="851" w:type="dxa"/>
            <w:tcBorders>
              <w:top w:val="nil"/>
              <w:left w:val="single" w:sz="6" w:space="0" w:color="auto"/>
              <w:bottom w:val="nil"/>
              <w:right w:val="single" w:sz="6" w:space="0" w:color="auto"/>
            </w:tcBorders>
            <w:vAlign w:val="bottom"/>
          </w:tcPr>
          <w:p w14:paraId="0E220284" w14:textId="77777777" w:rsidR="003E0613" w:rsidRPr="001C310C" w:rsidRDefault="003E0613" w:rsidP="001E05DB">
            <w:pPr>
              <w:spacing w:beforeLines="22" w:before="52" w:line="120" w:lineRule="exact"/>
              <w:ind w:right="284"/>
              <w:jc w:val="right"/>
              <w:rPr>
                <w:rFonts w:ascii="Arial" w:hAnsi="Arial" w:cs="Arial"/>
                <w:color w:val="000000"/>
                <w:sz w:val="14"/>
                <w:szCs w:val="14"/>
                <w:lang w:val="en-US"/>
              </w:rPr>
            </w:pPr>
            <w:r>
              <w:rPr>
                <w:rFonts w:ascii="Arial" w:hAnsi="Arial" w:cs="Arial"/>
                <w:color w:val="000000"/>
                <w:sz w:val="14"/>
                <w:szCs w:val="14"/>
                <w:lang w:val="en-US"/>
              </w:rPr>
              <w:t>100</w:t>
            </w:r>
          </w:p>
        </w:tc>
        <w:tc>
          <w:tcPr>
            <w:tcW w:w="851" w:type="dxa"/>
            <w:tcBorders>
              <w:top w:val="nil"/>
              <w:left w:val="single" w:sz="6" w:space="0" w:color="auto"/>
              <w:bottom w:val="nil"/>
              <w:right w:val="single" w:sz="6" w:space="0" w:color="auto"/>
            </w:tcBorders>
            <w:vAlign w:val="bottom"/>
          </w:tcPr>
          <w:p w14:paraId="49C73414" w14:textId="77777777" w:rsidR="003E0613" w:rsidRPr="001C310C" w:rsidRDefault="003E0613" w:rsidP="001E05DB">
            <w:pPr>
              <w:spacing w:beforeLines="22" w:before="52" w:line="120" w:lineRule="exact"/>
              <w:ind w:right="284"/>
              <w:jc w:val="right"/>
              <w:rPr>
                <w:rFonts w:ascii="Arial" w:hAnsi="Arial" w:cs="Arial"/>
                <w:color w:val="000000"/>
                <w:sz w:val="14"/>
                <w:szCs w:val="14"/>
                <w:lang w:val="en-US"/>
              </w:rPr>
            </w:pPr>
          </w:p>
        </w:tc>
        <w:tc>
          <w:tcPr>
            <w:tcW w:w="2474" w:type="dxa"/>
            <w:tcBorders>
              <w:top w:val="nil"/>
              <w:left w:val="single" w:sz="6" w:space="0" w:color="auto"/>
              <w:bottom w:val="nil"/>
            </w:tcBorders>
            <w:vAlign w:val="bottom"/>
          </w:tcPr>
          <w:p w14:paraId="7A25D0F5" w14:textId="77777777" w:rsidR="003E0613" w:rsidRPr="00B05795" w:rsidRDefault="003E0613" w:rsidP="001E05DB">
            <w:pPr>
              <w:pStyle w:val="12"/>
              <w:spacing w:beforeLines="22" w:before="52" w:line="120" w:lineRule="exact"/>
              <w:ind w:left="113"/>
              <w:rPr>
                <w:i/>
                <w:color w:val="000000"/>
                <w:lang w:val="en-US"/>
              </w:rPr>
            </w:pPr>
            <w:r w:rsidRPr="00B05795">
              <w:rPr>
                <w:i/>
                <w:color w:val="000000"/>
                <w:lang w:val="en-US"/>
              </w:rPr>
              <w:t>Rural</w:t>
            </w:r>
          </w:p>
        </w:tc>
      </w:tr>
      <w:tr w:rsidR="00260444" w:rsidRPr="00787F9D" w14:paraId="36E1EAA9" w14:textId="77777777" w:rsidTr="00A27417">
        <w:trPr>
          <w:cantSplit/>
          <w:jc w:val="center"/>
        </w:trPr>
        <w:tc>
          <w:tcPr>
            <w:tcW w:w="2348" w:type="dxa"/>
            <w:tcBorders>
              <w:top w:val="nil"/>
              <w:left w:val="nil"/>
              <w:bottom w:val="nil"/>
              <w:right w:val="single" w:sz="6" w:space="0" w:color="auto"/>
            </w:tcBorders>
            <w:vAlign w:val="bottom"/>
          </w:tcPr>
          <w:p w14:paraId="5F1B932C" w14:textId="0F0614FF" w:rsidR="00B42E06" w:rsidRPr="00260444" w:rsidRDefault="00B42E06" w:rsidP="001E05DB">
            <w:pPr>
              <w:pStyle w:val="12"/>
              <w:spacing w:beforeLines="22" w:before="52" w:line="120" w:lineRule="exact"/>
              <w:ind w:left="57" w:right="85"/>
              <w:rPr>
                <w:spacing w:val="-2"/>
              </w:rPr>
            </w:pPr>
            <w:r w:rsidRPr="00260444">
              <w:rPr>
                <w:spacing w:val="-2"/>
              </w:rPr>
              <w:t xml:space="preserve">7.3.1. Энергоемкость валового </w:t>
            </w:r>
            <w:r w:rsidRPr="00260444">
              <w:rPr>
                <w:spacing w:val="-2"/>
              </w:rPr>
              <w:br/>
              <w:t xml:space="preserve">внутреннего продукта за год, </w:t>
            </w:r>
            <w:r w:rsidRPr="00260444">
              <w:rPr>
                <w:spacing w:val="-2"/>
              </w:rPr>
              <w:br/>
              <w:t xml:space="preserve">предшествующий предыдущему, </w:t>
            </w:r>
            <w:proofErr w:type="gramStart"/>
            <w:r w:rsidRPr="00260444">
              <w:rPr>
                <w:spacing w:val="-2"/>
              </w:rPr>
              <w:t>кг</w:t>
            </w:r>
            <w:proofErr w:type="gramEnd"/>
            <w:r w:rsidRPr="00260444">
              <w:rPr>
                <w:spacing w:val="-2"/>
              </w:rPr>
              <w:t xml:space="preserve"> </w:t>
            </w:r>
            <w:r w:rsidRPr="00260444">
              <w:rPr>
                <w:spacing w:val="-4"/>
              </w:rPr>
              <w:t xml:space="preserve">условного топлива </w:t>
            </w:r>
            <w:r w:rsidRPr="00260444">
              <w:rPr>
                <w:spacing w:val="-4"/>
              </w:rPr>
              <w:br/>
              <w:t>на 10 тысяч рублей в постоянных ценах 2012 года</w:t>
            </w:r>
          </w:p>
        </w:tc>
        <w:tc>
          <w:tcPr>
            <w:tcW w:w="849" w:type="dxa"/>
            <w:tcBorders>
              <w:top w:val="nil"/>
              <w:left w:val="single" w:sz="6" w:space="0" w:color="auto"/>
              <w:bottom w:val="nil"/>
              <w:right w:val="single" w:sz="6" w:space="0" w:color="auto"/>
            </w:tcBorders>
            <w:vAlign w:val="bottom"/>
          </w:tcPr>
          <w:p w14:paraId="3FE9EABB" w14:textId="77777777" w:rsidR="00B42E06" w:rsidRPr="00260444" w:rsidRDefault="00B42E06" w:rsidP="001E05DB">
            <w:pPr>
              <w:spacing w:beforeLines="22" w:before="52" w:line="120" w:lineRule="exact"/>
              <w:ind w:right="284"/>
              <w:jc w:val="right"/>
              <w:rPr>
                <w:rFonts w:ascii="Arial" w:hAnsi="Arial" w:cs="Arial"/>
                <w:sz w:val="14"/>
                <w:szCs w:val="14"/>
              </w:rPr>
            </w:pPr>
          </w:p>
        </w:tc>
        <w:tc>
          <w:tcPr>
            <w:tcW w:w="849" w:type="dxa"/>
            <w:tcBorders>
              <w:top w:val="nil"/>
              <w:left w:val="single" w:sz="6" w:space="0" w:color="auto"/>
              <w:bottom w:val="nil"/>
              <w:right w:val="single" w:sz="6" w:space="0" w:color="auto"/>
            </w:tcBorders>
            <w:vAlign w:val="bottom"/>
          </w:tcPr>
          <w:p w14:paraId="0BDEE96B" w14:textId="42BB7ED7" w:rsidR="00B42E06" w:rsidRPr="00260444" w:rsidRDefault="00B42E06" w:rsidP="001E05DB">
            <w:pPr>
              <w:spacing w:beforeLines="22" w:before="52" w:line="120" w:lineRule="exact"/>
              <w:ind w:right="284"/>
              <w:jc w:val="right"/>
              <w:rPr>
                <w:rFonts w:ascii="Arial" w:hAnsi="Arial" w:cs="Arial"/>
                <w:sz w:val="14"/>
                <w:szCs w:val="14"/>
                <w:lang w:val="en-US"/>
              </w:rPr>
            </w:pPr>
            <w:r w:rsidRPr="00260444">
              <w:rPr>
                <w:rFonts w:ascii="Arial" w:hAnsi="Arial" w:cs="Arial"/>
                <w:sz w:val="14"/>
                <w:szCs w:val="14"/>
                <w:lang w:val="en-US"/>
              </w:rPr>
              <w:t>129,6</w:t>
            </w:r>
            <w:r w:rsidRPr="00260444">
              <w:rPr>
                <w:rFonts w:ascii="Arial" w:hAnsi="Arial" w:cs="Arial"/>
                <w:sz w:val="14"/>
                <w:szCs w:val="14"/>
              </w:rPr>
              <w:t>2</w:t>
            </w:r>
          </w:p>
        </w:tc>
        <w:tc>
          <w:tcPr>
            <w:tcW w:w="850" w:type="dxa"/>
            <w:tcBorders>
              <w:top w:val="nil"/>
              <w:left w:val="single" w:sz="6" w:space="0" w:color="auto"/>
              <w:bottom w:val="nil"/>
              <w:right w:val="single" w:sz="6" w:space="0" w:color="auto"/>
            </w:tcBorders>
            <w:vAlign w:val="bottom"/>
          </w:tcPr>
          <w:p w14:paraId="01AD6D6A" w14:textId="7FE49E7A" w:rsidR="00B42E06" w:rsidRPr="00260444" w:rsidRDefault="00B42E06" w:rsidP="001E05DB">
            <w:pPr>
              <w:spacing w:beforeLines="22" w:before="52" w:line="120" w:lineRule="exact"/>
              <w:ind w:right="284"/>
              <w:jc w:val="right"/>
              <w:rPr>
                <w:rFonts w:ascii="Arial" w:hAnsi="Arial" w:cs="Arial"/>
                <w:sz w:val="14"/>
                <w:szCs w:val="14"/>
                <w:lang w:val="en-US"/>
              </w:rPr>
            </w:pPr>
            <w:r w:rsidRPr="00260444">
              <w:rPr>
                <w:rFonts w:ascii="Arial" w:hAnsi="Arial" w:cs="Arial"/>
                <w:sz w:val="14"/>
                <w:szCs w:val="14"/>
                <w:lang w:val="en-US"/>
              </w:rPr>
              <w:t>131,58</w:t>
            </w:r>
          </w:p>
        </w:tc>
        <w:tc>
          <w:tcPr>
            <w:tcW w:w="850" w:type="dxa"/>
            <w:tcBorders>
              <w:top w:val="nil"/>
              <w:left w:val="single" w:sz="6" w:space="0" w:color="auto"/>
              <w:bottom w:val="nil"/>
              <w:right w:val="single" w:sz="6" w:space="0" w:color="auto"/>
            </w:tcBorders>
            <w:vAlign w:val="bottom"/>
          </w:tcPr>
          <w:p w14:paraId="754B302E" w14:textId="2F095FCA" w:rsidR="00B42E06" w:rsidRPr="00260444" w:rsidRDefault="00B42E06" w:rsidP="001E05DB">
            <w:pPr>
              <w:spacing w:beforeLines="22" w:before="52" w:line="120" w:lineRule="exact"/>
              <w:ind w:right="284"/>
              <w:jc w:val="right"/>
              <w:rPr>
                <w:rFonts w:ascii="Arial" w:hAnsi="Arial" w:cs="Arial"/>
                <w:sz w:val="14"/>
                <w:szCs w:val="14"/>
                <w:lang w:val="en-US"/>
              </w:rPr>
            </w:pPr>
            <w:r w:rsidRPr="00260444">
              <w:rPr>
                <w:rFonts w:ascii="Arial" w:hAnsi="Arial" w:cs="Arial"/>
                <w:sz w:val="14"/>
                <w:szCs w:val="14"/>
                <w:lang w:val="en-US"/>
              </w:rPr>
              <w:t>131,85</w:t>
            </w:r>
          </w:p>
        </w:tc>
        <w:tc>
          <w:tcPr>
            <w:tcW w:w="851" w:type="dxa"/>
            <w:tcBorders>
              <w:top w:val="nil"/>
              <w:left w:val="single" w:sz="6" w:space="0" w:color="auto"/>
              <w:bottom w:val="nil"/>
              <w:right w:val="single" w:sz="6" w:space="0" w:color="auto"/>
            </w:tcBorders>
            <w:vAlign w:val="bottom"/>
          </w:tcPr>
          <w:p w14:paraId="60844926" w14:textId="1AA1A457" w:rsidR="00B42E06" w:rsidRPr="00260444" w:rsidRDefault="00B42E06" w:rsidP="001E05DB">
            <w:pPr>
              <w:spacing w:beforeLines="22" w:before="52" w:line="120" w:lineRule="exact"/>
              <w:ind w:right="284"/>
              <w:jc w:val="right"/>
              <w:rPr>
                <w:rFonts w:ascii="Arial" w:hAnsi="Arial" w:cs="Arial"/>
                <w:sz w:val="14"/>
                <w:szCs w:val="14"/>
                <w:lang w:val="en-US"/>
              </w:rPr>
            </w:pPr>
            <w:r w:rsidRPr="00260444">
              <w:rPr>
                <w:rFonts w:ascii="Arial" w:hAnsi="Arial" w:cs="Arial"/>
                <w:sz w:val="14"/>
                <w:szCs w:val="14"/>
                <w:lang w:val="en-US"/>
              </w:rPr>
              <w:t>131,61</w:t>
            </w:r>
          </w:p>
        </w:tc>
        <w:tc>
          <w:tcPr>
            <w:tcW w:w="851" w:type="dxa"/>
            <w:tcBorders>
              <w:top w:val="nil"/>
              <w:left w:val="single" w:sz="6" w:space="0" w:color="auto"/>
              <w:bottom w:val="nil"/>
              <w:right w:val="single" w:sz="6" w:space="0" w:color="auto"/>
            </w:tcBorders>
            <w:vAlign w:val="bottom"/>
          </w:tcPr>
          <w:p w14:paraId="4DF73210" w14:textId="77777777" w:rsidR="00B42E06" w:rsidRPr="00260444" w:rsidRDefault="00B42E06" w:rsidP="001E05DB">
            <w:pPr>
              <w:spacing w:beforeLines="22" w:before="52" w:line="120" w:lineRule="exact"/>
              <w:ind w:right="284"/>
              <w:jc w:val="right"/>
              <w:rPr>
                <w:rFonts w:ascii="Arial" w:hAnsi="Arial" w:cs="Arial"/>
                <w:sz w:val="14"/>
                <w:szCs w:val="14"/>
                <w:lang w:val="en-US"/>
              </w:rPr>
            </w:pPr>
          </w:p>
        </w:tc>
        <w:tc>
          <w:tcPr>
            <w:tcW w:w="2474" w:type="dxa"/>
            <w:tcBorders>
              <w:top w:val="nil"/>
              <w:left w:val="single" w:sz="6" w:space="0" w:color="auto"/>
              <w:bottom w:val="nil"/>
            </w:tcBorders>
            <w:vAlign w:val="bottom"/>
          </w:tcPr>
          <w:p w14:paraId="1F4861F0" w14:textId="0E00B73A" w:rsidR="00B42E06" w:rsidRPr="00260444" w:rsidRDefault="00260444" w:rsidP="001E05DB">
            <w:pPr>
              <w:pStyle w:val="12"/>
              <w:spacing w:beforeLines="22" w:before="52" w:line="120" w:lineRule="exact"/>
              <w:ind w:left="57"/>
              <w:rPr>
                <w:i/>
                <w:lang w:val="en-US"/>
              </w:rPr>
            </w:pPr>
            <w:r w:rsidRPr="00260444">
              <w:rPr>
                <w:i/>
                <w:lang w:val="en-US"/>
              </w:rPr>
              <w:t xml:space="preserve">7.3.1. Energy intensity measured </w:t>
            </w:r>
            <w:r w:rsidRPr="00260444">
              <w:rPr>
                <w:i/>
                <w:lang w:val="en-US"/>
              </w:rPr>
              <w:br/>
              <w:t>in terms of primary energy and GDP, kg fuel equivalent per 10,000 RUB</w:t>
            </w:r>
            <w:r w:rsidRPr="00260444">
              <w:rPr>
                <w:i/>
                <w:spacing w:val="-4"/>
                <w:lang w:val="en-US"/>
              </w:rPr>
              <w:t xml:space="preserve"> </w:t>
            </w:r>
            <w:r w:rsidRPr="00260444">
              <w:rPr>
                <w:i/>
                <w:spacing w:val="-4"/>
                <w:lang w:val="en-US"/>
              </w:rPr>
              <w:br/>
              <w:t>at constant prices of 2012.</w:t>
            </w:r>
          </w:p>
        </w:tc>
      </w:tr>
      <w:tr w:rsidR="00260444" w:rsidRPr="00787F9D" w14:paraId="0226B9A6" w14:textId="77777777" w:rsidTr="002745CA">
        <w:trPr>
          <w:cantSplit/>
          <w:jc w:val="center"/>
        </w:trPr>
        <w:tc>
          <w:tcPr>
            <w:tcW w:w="2348" w:type="dxa"/>
            <w:tcBorders>
              <w:top w:val="nil"/>
              <w:left w:val="nil"/>
              <w:bottom w:val="nil"/>
              <w:right w:val="single" w:sz="6" w:space="0" w:color="auto"/>
            </w:tcBorders>
            <w:vAlign w:val="bottom"/>
          </w:tcPr>
          <w:p w14:paraId="13F43142" w14:textId="77777777" w:rsidR="00B42E06" w:rsidRPr="00260444" w:rsidRDefault="00B42E06" w:rsidP="001E05DB">
            <w:pPr>
              <w:pStyle w:val="12"/>
              <w:spacing w:beforeLines="22" w:before="52" w:line="120" w:lineRule="exact"/>
              <w:ind w:right="85"/>
              <w:rPr>
                <w:spacing w:val="-2"/>
                <w:lang w:val="en-US"/>
              </w:rPr>
            </w:pPr>
          </w:p>
        </w:tc>
        <w:tc>
          <w:tcPr>
            <w:tcW w:w="5100" w:type="dxa"/>
            <w:gridSpan w:val="6"/>
            <w:tcBorders>
              <w:top w:val="nil"/>
              <w:left w:val="single" w:sz="6" w:space="0" w:color="auto"/>
              <w:bottom w:val="nil"/>
              <w:right w:val="single" w:sz="6" w:space="0" w:color="auto"/>
            </w:tcBorders>
            <w:vAlign w:val="bottom"/>
          </w:tcPr>
          <w:p w14:paraId="1A127EFB" w14:textId="77777777" w:rsidR="00B42E06" w:rsidRPr="00260444" w:rsidRDefault="00B42E06" w:rsidP="001E05DB">
            <w:pPr>
              <w:spacing w:beforeLines="22" w:before="52" w:line="120" w:lineRule="exact"/>
              <w:jc w:val="center"/>
              <w:rPr>
                <w:rFonts w:ascii="Arial" w:hAnsi="Arial" w:cs="Arial"/>
                <w:b/>
                <w:sz w:val="14"/>
                <w:szCs w:val="14"/>
              </w:rPr>
            </w:pPr>
            <w:r w:rsidRPr="00260444">
              <w:rPr>
                <w:rFonts w:ascii="Arial" w:hAnsi="Arial" w:cs="Arial"/>
                <w:b/>
                <w:sz w:val="14"/>
                <w:szCs w:val="14"/>
              </w:rPr>
              <w:t>Цель 8. Достойная работа и экономический рост /</w:t>
            </w:r>
          </w:p>
          <w:p w14:paraId="529E1A08" w14:textId="77777777" w:rsidR="00B42E06" w:rsidRPr="00260444" w:rsidRDefault="00B42E06" w:rsidP="001E05DB">
            <w:pPr>
              <w:spacing w:beforeLines="22" w:before="52" w:line="120" w:lineRule="exact"/>
              <w:ind w:right="284"/>
              <w:jc w:val="center"/>
              <w:rPr>
                <w:rFonts w:ascii="Arial" w:hAnsi="Arial" w:cs="Arial"/>
                <w:b/>
                <w:sz w:val="14"/>
                <w:szCs w:val="14"/>
                <w:lang w:val="en-US"/>
              </w:rPr>
            </w:pPr>
            <w:r w:rsidRPr="00260444">
              <w:rPr>
                <w:rFonts w:ascii="Arial" w:hAnsi="Arial" w:cs="Arial"/>
                <w:b/>
                <w:sz w:val="14"/>
                <w:szCs w:val="14"/>
                <w:lang w:val="en-US"/>
              </w:rPr>
              <w:t>Goal 8. Decent work and economic growth</w:t>
            </w:r>
          </w:p>
        </w:tc>
        <w:tc>
          <w:tcPr>
            <w:tcW w:w="2474" w:type="dxa"/>
            <w:tcBorders>
              <w:top w:val="nil"/>
              <w:left w:val="single" w:sz="6" w:space="0" w:color="auto"/>
              <w:bottom w:val="nil"/>
            </w:tcBorders>
            <w:vAlign w:val="bottom"/>
          </w:tcPr>
          <w:p w14:paraId="16597D40" w14:textId="77777777" w:rsidR="00B42E06" w:rsidRPr="00260444" w:rsidRDefault="00B42E06" w:rsidP="001E05DB">
            <w:pPr>
              <w:pStyle w:val="12"/>
              <w:spacing w:beforeLines="22" w:before="52" w:line="120" w:lineRule="exact"/>
              <w:ind w:left="57"/>
              <w:rPr>
                <w:i/>
                <w:lang w:val="en-US"/>
              </w:rPr>
            </w:pPr>
          </w:p>
        </w:tc>
      </w:tr>
      <w:tr w:rsidR="00B42E06" w:rsidRPr="00787F9D" w14:paraId="558FE6D7" w14:textId="77777777" w:rsidTr="00A27417">
        <w:trPr>
          <w:cantSplit/>
          <w:jc w:val="center"/>
        </w:trPr>
        <w:tc>
          <w:tcPr>
            <w:tcW w:w="2348" w:type="dxa"/>
            <w:tcBorders>
              <w:top w:val="nil"/>
              <w:left w:val="nil"/>
              <w:bottom w:val="nil"/>
              <w:right w:val="single" w:sz="6" w:space="0" w:color="auto"/>
            </w:tcBorders>
            <w:vAlign w:val="bottom"/>
          </w:tcPr>
          <w:p w14:paraId="22ACCE07" w14:textId="77777777" w:rsidR="00B42E06" w:rsidRPr="00A27417" w:rsidRDefault="00B42E06" w:rsidP="001E05DB">
            <w:pPr>
              <w:pStyle w:val="12"/>
              <w:spacing w:beforeLines="22" w:before="52" w:line="120" w:lineRule="exact"/>
              <w:ind w:right="85"/>
              <w:rPr>
                <w:color w:val="000000"/>
                <w:spacing w:val="-2"/>
              </w:rPr>
            </w:pPr>
            <w:r w:rsidRPr="00BD742B">
              <w:rPr>
                <w:color w:val="000000"/>
                <w:spacing w:val="-2"/>
              </w:rPr>
              <w:t xml:space="preserve">8.1.1. </w:t>
            </w:r>
            <w:r w:rsidRPr="00286EEC">
              <w:rPr>
                <w:color w:val="000000"/>
                <w:spacing w:val="-2"/>
              </w:rPr>
              <w:t>Индекс</w:t>
            </w:r>
            <w:r w:rsidRPr="00A27417">
              <w:rPr>
                <w:color w:val="000000"/>
                <w:spacing w:val="-2"/>
              </w:rPr>
              <w:t xml:space="preserve"> </w:t>
            </w:r>
            <w:r w:rsidRPr="00286EEC">
              <w:rPr>
                <w:color w:val="000000"/>
                <w:spacing w:val="-2"/>
              </w:rPr>
              <w:t>физического</w:t>
            </w:r>
            <w:r w:rsidRPr="00A27417">
              <w:rPr>
                <w:color w:val="000000"/>
                <w:spacing w:val="-2"/>
              </w:rPr>
              <w:t xml:space="preserve"> </w:t>
            </w:r>
            <w:r w:rsidRPr="00286EEC">
              <w:rPr>
                <w:color w:val="000000"/>
                <w:spacing w:val="-2"/>
              </w:rPr>
              <w:t>объема</w:t>
            </w:r>
            <w:r w:rsidRPr="00A27417">
              <w:rPr>
                <w:color w:val="000000"/>
                <w:spacing w:val="-2"/>
              </w:rPr>
              <w:t xml:space="preserve"> </w:t>
            </w:r>
            <w:r w:rsidRPr="00286EEC">
              <w:rPr>
                <w:color w:val="000000"/>
                <w:spacing w:val="-2"/>
              </w:rPr>
              <w:t>валового</w:t>
            </w:r>
            <w:r w:rsidRPr="00A27417">
              <w:rPr>
                <w:color w:val="000000"/>
                <w:spacing w:val="-2"/>
              </w:rPr>
              <w:t xml:space="preserve"> </w:t>
            </w:r>
            <w:r w:rsidRPr="00286EEC">
              <w:rPr>
                <w:color w:val="000000"/>
                <w:spacing w:val="-2"/>
              </w:rPr>
              <w:t>внутреннего</w:t>
            </w:r>
            <w:r w:rsidRPr="00A27417">
              <w:rPr>
                <w:color w:val="000000"/>
                <w:spacing w:val="-2"/>
              </w:rPr>
              <w:t xml:space="preserve"> </w:t>
            </w:r>
            <w:r w:rsidRPr="00286EEC">
              <w:rPr>
                <w:color w:val="000000"/>
                <w:spacing w:val="-2"/>
              </w:rPr>
              <w:t>продукта</w:t>
            </w:r>
            <w:r w:rsidRPr="00A27417">
              <w:rPr>
                <w:color w:val="000000"/>
                <w:spacing w:val="-2"/>
              </w:rPr>
              <w:t xml:space="preserve"> </w:t>
            </w:r>
            <w:r w:rsidRPr="00A27417">
              <w:rPr>
                <w:color w:val="000000"/>
                <w:spacing w:val="-2"/>
              </w:rPr>
              <w:br/>
            </w:r>
            <w:r w:rsidRPr="00286EEC">
              <w:rPr>
                <w:color w:val="000000"/>
                <w:spacing w:val="-2"/>
              </w:rPr>
              <w:t>на</w:t>
            </w:r>
            <w:r w:rsidRPr="00A27417">
              <w:rPr>
                <w:color w:val="000000"/>
                <w:spacing w:val="-2"/>
              </w:rPr>
              <w:t xml:space="preserve"> </w:t>
            </w:r>
            <w:r w:rsidRPr="00286EEC">
              <w:rPr>
                <w:color w:val="000000"/>
                <w:spacing w:val="-2"/>
              </w:rPr>
              <w:t>душу</w:t>
            </w:r>
            <w:r w:rsidRPr="00A27417">
              <w:rPr>
                <w:color w:val="000000"/>
                <w:spacing w:val="-2"/>
              </w:rPr>
              <w:t xml:space="preserve"> </w:t>
            </w:r>
            <w:r w:rsidRPr="00286EEC">
              <w:rPr>
                <w:color w:val="000000"/>
                <w:spacing w:val="-2"/>
              </w:rPr>
              <w:t>населения</w:t>
            </w:r>
            <w:r w:rsidRPr="00A27417">
              <w:rPr>
                <w:color w:val="000000"/>
                <w:spacing w:val="-2"/>
              </w:rPr>
              <w:t xml:space="preserve"> </w:t>
            </w:r>
            <w:r w:rsidRPr="00286EEC">
              <w:rPr>
                <w:color w:val="000000"/>
                <w:spacing w:val="-2"/>
              </w:rPr>
              <w:t>за</w:t>
            </w:r>
            <w:r w:rsidRPr="00A27417">
              <w:rPr>
                <w:color w:val="000000"/>
                <w:spacing w:val="-2"/>
              </w:rPr>
              <w:t xml:space="preserve"> </w:t>
            </w:r>
            <w:r w:rsidRPr="00286EEC">
              <w:rPr>
                <w:color w:val="000000"/>
                <w:spacing w:val="-2"/>
              </w:rPr>
              <w:t>год</w:t>
            </w:r>
            <w:r w:rsidRPr="00A27417">
              <w:rPr>
                <w:color w:val="000000"/>
                <w:spacing w:val="-2"/>
              </w:rPr>
              <w:t xml:space="preserve">, </w:t>
            </w:r>
            <w:r>
              <w:rPr>
                <w:color w:val="000000"/>
                <w:spacing w:val="-2"/>
              </w:rPr>
              <w:br/>
            </w:r>
            <w:r w:rsidRPr="00286EEC">
              <w:rPr>
                <w:color w:val="000000"/>
                <w:spacing w:val="-2"/>
              </w:rPr>
              <w:t>предшествующий</w:t>
            </w:r>
            <w:r w:rsidRPr="00A27417">
              <w:rPr>
                <w:color w:val="000000"/>
                <w:spacing w:val="-2"/>
              </w:rPr>
              <w:t xml:space="preserve"> </w:t>
            </w:r>
            <w:r w:rsidRPr="00286EEC">
              <w:rPr>
                <w:color w:val="000000"/>
                <w:spacing w:val="-2"/>
              </w:rPr>
              <w:t>предыдущему</w:t>
            </w:r>
            <w:r w:rsidRPr="00A27417">
              <w:rPr>
                <w:color w:val="000000"/>
                <w:spacing w:val="-2"/>
              </w:rPr>
              <w:t xml:space="preserve">, </w:t>
            </w:r>
            <w:r>
              <w:rPr>
                <w:color w:val="000000"/>
                <w:spacing w:val="-2"/>
              </w:rPr>
              <w:br/>
            </w:r>
            <w:r w:rsidRPr="00377177">
              <w:rPr>
                <w:color w:val="000000"/>
                <w:spacing w:val="-2"/>
              </w:rPr>
              <w:t>процентов</w:t>
            </w:r>
          </w:p>
        </w:tc>
        <w:tc>
          <w:tcPr>
            <w:tcW w:w="849" w:type="dxa"/>
            <w:tcBorders>
              <w:top w:val="nil"/>
              <w:left w:val="single" w:sz="6" w:space="0" w:color="auto"/>
              <w:bottom w:val="nil"/>
              <w:right w:val="single" w:sz="6" w:space="0" w:color="auto"/>
            </w:tcBorders>
            <w:vAlign w:val="bottom"/>
          </w:tcPr>
          <w:p w14:paraId="5A68A947" w14:textId="77777777" w:rsidR="00B42E06" w:rsidRPr="00814A1B" w:rsidRDefault="00B42E06" w:rsidP="001E05DB">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104,5</w:t>
            </w:r>
          </w:p>
        </w:tc>
        <w:tc>
          <w:tcPr>
            <w:tcW w:w="849" w:type="dxa"/>
            <w:tcBorders>
              <w:top w:val="nil"/>
              <w:left w:val="single" w:sz="6" w:space="0" w:color="auto"/>
              <w:bottom w:val="nil"/>
              <w:right w:val="single" w:sz="6" w:space="0" w:color="auto"/>
            </w:tcBorders>
            <w:vAlign w:val="bottom"/>
          </w:tcPr>
          <w:p w14:paraId="7C32E540" w14:textId="4B5373DC" w:rsidR="00B42E06" w:rsidRPr="00814A1B" w:rsidRDefault="00B42E06" w:rsidP="001E05DB">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97,8</w:t>
            </w:r>
          </w:p>
        </w:tc>
        <w:tc>
          <w:tcPr>
            <w:tcW w:w="850" w:type="dxa"/>
            <w:tcBorders>
              <w:top w:val="nil"/>
              <w:left w:val="single" w:sz="6" w:space="0" w:color="auto"/>
              <w:bottom w:val="nil"/>
              <w:right w:val="single" w:sz="6" w:space="0" w:color="auto"/>
            </w:tcBorders>
            <w:vAlign w:val="bottom"/>
          </w:tcPr>
          <w:p w14:paraId="4791CDFF" w14:textId="57E4C41E" w:rsidR="00B42E06" w:rsidRPr="00814A1B" w:rsidRDefault="00B42E06" w:rsidP="001E05DB">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100,0</w:t>
            </w:r>
          </w:p>
        </w:tc>
        <w:tc>
          <w:tcPr>
            <w:tcW w:w="850" w:type="dxa"/>
            <w:tcBorders>
              <w:top w:val="nil"/>
              <w:left w:val="single" w:sz="6" w:space="0" w:color="auto"/>
              <w:bottom w:val="nil"/>
              <w:right w:val="single" w:sz="6" w:space="0" w:color="auto"/>
            </w:tcBorders>
            <w:vAlign w:val="bottom"/>
          </w:tcPr>
          <w:p w14:paraId="3F989251" w14:textId="2B1F2F0F" w:rsidR="00B42E06" w:rsidRPr="00814A1B" w:rsidRDefault="00B42E06" w:rsidP="001E05DB">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101,7</w:t>
            </w:r>
          </w:p>
        </w:tc>
        <w:tc>
          <w:tcPr>
            <w:tcW w:w="851" w:type="dxa"/>
            <w:tcBorders>
              <w:top w:val="nil"/>
              <w:left w:val="single" w:sz="6" w:space="0" w:color="auto"/>
              <w:bottom w:val="nil"/>
              <w:right w:val="single" w:sz="6" w:space="0" w:color="auto"/>
            </w:tcBorders>
            <w:vAlign w:val="bottom"/>
          </w:tcPr>
          <w:p w14:paraId="5B320FBB" w14:textId="1FD4E06B" w:rsidR="00B42E06" w:rsidRPr="00814A1B" w:rsidRDefault="00B42E06" w:rsidP="001E05DB">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102,5</w:t>
            </w:r>
          </w:p>
        </w:tc>
        <w:tc>
          <w:tcPr>
            <w:tcW w:w="851" w:type="dxa"/>
            <w:tcBorders>
              <w:top w:val="nil"/>
              <w:left w:val="single" w:sz="6" w:space="0" w:color="auto"/>
              <w:bottom w:val="nil"/>
              <w:right w:val="single" w:sz="6" w:space="0" w:color="auto"/>
            </w:tcBorders>
            <w:vAlign w:val="bottom"/>
          </w:tcPr>
          <w:p w14:paraId="2A925EC3" w14:textId="0320EF8A" w:rsidR="00B42E06" w:rsidRPr="00814A1B" w:rsidRDefault="00B42E06" w:rsidP="001E05DB">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101,4</w:t>
            </w:r>
          </w:p>
        </w:tc>
        <w:tc>
          <w:tcPr>
            <w:tcW w:w="2474" w:type="dxa"/>
            <w:tcBorders>
              <w:top w:val="nil"/>
              <w:left w:val="single" w:sz="6" w:space="0" w:color="auto"/>
              <w:bottom w:val="nil"/>
            </w:tcBorders>
            <w:vAlign w:val="bottom"/>
          </w:tcPr>
          <w:p w14:paraId="4C4A32E9" w14:textId="77777777" w:rsidR="00B42E06" w:rsidRPr="00B05795" w:rsidRDefault="00B42E06" w:rsidP="001E05DB">
            <w:pPr>
              <w:pStyle w:val="12"/>
              <w:spacing w:beforeLines="22" w:before="52" w:line="120" w:lineRule="exact"/>
              <w:ind w:left="57"/>
              <w:rPr>
                <w:i/>
                <w:color w:val="000000"/>
                <w:lang w:val="en-US"/>
              </w:rPr>
            </w:pPr>
            <w:r w:rsidRPr="00B05795">
              <w:rPr>
                <w:i/>
                <w:color w:val="000000"/>
                <w:lang w:val="en-US"/>
              </w:rPr>
              <w:t>8.1.1.</w:t>
            </w:r>
            <w:r w:rsidRPr="00B05795">
              <w:rPr>
                <w:i/>
                <w:lang w:val="en-US"/>
              </w:rPr>
              <w:t xml:space="preserve"> </w:t>
            </w:r>
            <w:r w:rsidRPr="00B05795">
              <w:rPr>
                <w:i/>
                <w:color w:val="000000"/>
                <w:lang w:val="en-US"/>
              </w:rPr>
              <w:t xml:space="preserve">Index of physical volume </w:t>
            </w:r>
            <w:r w:rsidRPr="00B05795">
              <w:rPr>
                <w:i/>
                <w:lang w:val="en-US"/>
              </w:rPr>
              <w:br/>
            </w:r>
            <w:r w:rsidRPr="00B05795">
              <w:rPr>
                <w:i/>
                <w:color w:val="000000"/>
                <w:lang w:val="en-US"/>
              </w:rPr>
              <w:t xml:space="preserve">of gross domestic product per capita </w:t>
            </w:r>
            <w:r w:rsidRPr="00B05795">
              <w:rPr>
                <w:i/>
                <w:lang w:val="en-US"/>
              </w:rPr>
              <w:br/>
            </w:r>
            <w:r w:rsidRPr="00B05795">
              <w:rPr>
                <w:i/>
                <w:color w:val="000000"/>
                <w:lang w:val="en-US"/>
              </w:rPr>
              <w:t>for the year preceding the previous,</w:t>
            </w:r>
            <w:r w:rsidRPr="00B05795">
              <w:rPr>
                <w:i/>
                <w:lang w:val="en-US"/>
              </w:rPr>
              <w:t xml:space="preserve"> </w:t>
            </w:r>
            <w:r w:rsidRPr="00B05795">
              <w:rPr>
                <w:i/>
                <w:lang w:val="en-US"/>
              </w:rPr>
              <w:br/>
            </w:r>
            <w:r w:rsidRPr="00B05795">
              <w:rPr>
                <w:i/>
                <w:color w:val="000000"/>
                <w:lang w:val="en-US"/>
              </w:rPr>
              <w:t>percent</w:t>
            </w:r>
          </w:p>
        </w:tc>
      </w:tr>
      <w:tr w:rsidR="00B42E06" w:rsidRPr="00A27417" w14:paraId="5D326707" w14:textId="77777777" w:rsidTr="00A27417">
        <w:trPr>
          <w:cantSplit/>
          <w:jc w:val="center"/>
        </w:trPr>
        <w:tc>
          <w:tcPr>
            <w:tcW w:w="2348" w:type="dxa"/>
            <w:tcBorders>
              <w:top w:val="nil"/>
              <w:left w:val="nil"/>
              <w:bottom w:val="nil"/>
              <w:right w:val="single" w:sz="6" w:space="0" w:color="auto"/>
            </w:tcBorders>
            <w:vAlign w:val="bottom"/>
          </w:tcPr>
          <w:p w14:paraId="0C97A9EA" w14:textId="77777777" w:rsidR="00B42E06" w:rsidRPr="00286EEC" w:rsidRDefault="00B42E06" w:rsidP="00AE0651">
            <w:pPr>
              <w:pStyle w:val="12"/>
              <w:spacing w:beforeLines="22" w:before="52" w:line="120" w:lineRule="exact"/>
              <w:ind w:right="85"/>
              <w:rPr>
                <w:color w:val="000000"/>
                <w:spacing w:val="-2"/>
                <w:lang w:val="en-US"/>
              </w:rPr>
            </w:pPr>
            <w:r w:rsidRPr="00286EEC">
              <w:rPr>
                <w:color w:val="000000"/>
                <w:spacing w:val="-2"/>
              </w:rPr>
              <w:t>8.</w:t>
            </w:r>
            <w:r>
              <w:rPr>
                <w:color w:val="000000"/>
                <w:spacing w:val="-2"/>
                <w:lang w:val="en-US"/>
              </w:rPr>
              <w:t>2</w:t>
            </w:r>
            <w:r w:rsidRPr="00286EEC">
              <w:rPr>
                <w:color w:val="000000"/>
                <w:spacing w:val="-2"/>
              </w:rPr>
              <w:t>.1.</w:t>
            </w:r>
            <w:r>
              <w:rPr>
                <w:color w:val="000000"/>
                <w:spacing w:val="-2"/>
                <w:lang w:val="en-US"/>
              </w:rPr>
              <w:t xml:space="preserve"> </w:t>
            </w:r>
            <w:proofErr w:type="spellStart"/>
            <w:r w:rsidRPr="00286EEC">
              <w:rPr>
                <w:color w:val="000000"/>
                <w:spacing w:val="-2"/>
                <w:lang w:val="en-US"/>
              </w:rPr>
              <w:t>Индекс</w:t>
            </w:r>
            <w:proofErr w:type="spellEnd"/>
            <w:r w:rsidRPr="00286EEC">
              <w:rPr>
                <w:color w:val="000000"/>
                <w:spacing w:val="-2"/>
                <w:lang w:val="en-US"/>
              </w:rPr>
              <w:t xml:space="preserve"> </w:t>
            </w:r>
            <w:proofErr w:type="spellStart"/>
            <w:r w:rsidRPr="00286EEC">
              <w:rPr>
                <w:color w:val="000000"/>
                <w:spacing w:val="-2"/>
                <w:lang w:val="en-US"/>
              </w:rPr>
              <w:t>производительности</w:t>
            </w:r>
            <w:proofErr w:type="spellEnd"/>
            <w:r w:rsidRPr="00286EEC">
              <w:rPr>
                <w:color w:val="000000"/>
                <w:spacing w:val="-2"/>
                <w:lang w:val="en-US"/>
              </w:rPr>
              <w:t xml:space="preserve"> </w:t>
            </w:r>
            <w:proofErr w:type="spellStart"/>
            <w:r w:rsidRPr="00286EEC">
              <w:rPr>
                <w:color w:val="000000"/>
                <w:spacing w:val="-2"/>
                <w:lang w:val="en-US"/>
              </w:rPr>
              <w:t>труда</w:t>
            </w:r>
            <w:proofErr w:type="spellEnd"/>
            <w:r w:rsidRPr="00590D3E">
              <w:rPr>
                <w:color w:val="000000"/>
                <w:spacing w:val="-2"/>
              </w:rPr>
              <w:t xml:space="preserve">, </w:t>
            </w:r>
            <w:r w:rsidRPr="00377177">
              <w:rPr>
                <w:color w:val="000000"/>
                <w:spacing w:val="-2"/>
              </w:rPr>
              <w:t>процентов</w:t>
            </w:r>
          </w:p>
        </w:tc>
        <w:tc>
          <w:tcPr>
            <w:tcW w:w="849" w:type="dxa"/>
            <w:tcBorders>
              <w:top w:val="nil"/>
              <w:left w:val="single" w:sz="6" w:space="0" w:color="auto"/>
              <w:bottom w:val="nil"/>
              <w:right w:val="single" w:sz="6" w:space="0" w:color="auto"/>
            </w:tcBorders>
            <w:vAlign w:val="bottom"/>
          </w:tcPr>
          <w:p w14:paraId="315E2763"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103,2</w:t>
            </w:r>
          </w:p>
        </w:tc>
        <w:tc>
          <w:tcPr>
            <w:tcW w:w="849" w:type="dxa"/>
            <w:tcBorders>
              <w:top w:val="nil"/>
              <w:left w:val="single" w:sz="6" w:space="0" w:color="auto"/>
              <w:bottom w:val="nil"/>
              <w:right w:val="single" w:sz="6" w:space="0" w:color="auto"/>
            </w:tcBorders>
            <w:vAlign w:val="bottom"/>
          </w:tcPr>
          <w:p w14:paraId="0419CF58" w14:textId="7F38AA84"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98,</w:t>
            </w:r>
            <w:r w:rsidRPr="00814A1B">
              <w:rPr>
                <w:rFonts w:ascii="Arial" w:hAnsi="Arial" w:cs="Arial"/>
                <w:color w:val="000000" w:themeColor="text1"/>
                <w:sz w:val="14"/>
                <w:szCs w:val="14"/>
              </w:rPr>
              <w:t>7</w:t>
            </w:r>
          </w:p>
        </w:tc>
        <w:tc>
          <w:tcPr>
            <w:tcW w:w="850" w:type="dxa"/>
            <w:tcBorders>
              <w:top w:val="nil"/>
              <w:left w:val="single" w:sz="6" w:space="0" w:color="auto"/>
              <w:bottom w:val="nil"/>
              <w:right w:val="single" w:sz="6" w:space="0" w:color="auto"/>
            </w:tcBorders>
            <w:vAlign w:val="bottom"/>
          </w:tcPr>
          <w:p w14:paraId="6D34164B" w14:textId="64A7BB4F"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100,</w:t>
            </w:r>
            <w:r w:rsidRPr="00814A1B">
              <w:rPr>
                <w:rFonts w:ascii="Arial" w:hAnsi="Arial" w:cs="Arial"/>
                <w:color w:val="000000" w:themeColor="text1"/>
                <w:sz w:val="14"/>
                <w:szCs w:val="14"/>
              </w:rPr>
              <w:t>1</w:t>
            </w:r>
          </w:p>
        </w:tc>
        <w:tc>
          <w:tcPr>
            <w:tcW w:w="850" w:type="dxa"/>
            <w:tcBorders>
              <w:top w:val="nil"/>
              <w:left w:val="single" w:sz="6" w:space="0" w:color="auto"/>
              <w:bottom w:val="nil"/>
              <w:right w:val="single" w:sz="6" w:space="0" w:color="auto"/>
            </w:tcBorders>
            <w:vAlign w:val="bottom"/>
          </w:tcPr>
          <w:p w14:paraId="02482559" w14:textId="0494A246"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102,1</w:t>
            </w:r>
          </w:p>
        </w:tc>
        <w:tc>
          <w:tcPr>
            <w:tcW w:w="851" w:type="dxa"/>
            <w:tcBorders>
              <w:top w:val="nil"/>
              <w:left w:val="single" w:sz="6" w:space="0" w:color="auto"/>
              <w:bottom w:val="nil"/>
              <w:right w:val="single" w:sz="6" w:space="0" w:color="auto"/>
            </w:tcBorders>
            <w:vAlign w:val="bottom"/>
          </w:tcPr>
          <w:p w14:paraId="24CD829A" w14:textId="183F7E7B"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102,</w:t>
            </w:r>
            <w:r w:rsidRPr="00814A1B">
              <w:rPr>
                <w:rFonts w:ascii="Arial" w:hAnsi="Arial" w:cs="Arial"/>
                <w:color w:val="000000" w:themeColor="text1"/>
                <w:sz w:val="14"/>
                <w:szCs w:val="14"/>
                <w:lang w:val="en-US"/>
              </w:rPr>
              <w:t>8</w:t>
            </w:r>
          </w:p>
        </w:tc>
        <w:tc>
          <w:tcPr>
            <w:tcW w:w="851" w:type="dxa"/>
            <w:tcBorders>
              <w:top w:val="nil"/>
              <w:left w:val="single" w:sz="6" w:space="0" w:color="auto"/>
              <w:bottom w:val="nil"/>
              <w:right w:val="single" w:sz="6" w:space="0" w:color="auto"/>
            </w:tcBorders>
            <w:vAlign w:val="bottom"/>
          </w:tcPr>
          <w:p w14:paraId="7B181B6C" w14:textId="7F4E6A13"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102,0</w:t>
            </w:r>
          </w:p>
        </w:tc>
        <w:tc>
          <w:tcPr>
            <w:tcW w:w="2474" w:type="dxa"/>
            <w:tcBorders>
              <w:top w:val="nil"/>
              <w:left w:val="single" w:sz="6" w:space="0" w:color="auto"/>
              <w:bottom w:val="nil"/>
            </w:tcBorders>
            <w:vAlign w:val="bottom"/>
          </w:tcPr>
          <w:p w14:paraId="66E0E808" w14:textId="77777777" w:rsidR="00B42E06" w:rsidRPr="00B05795" w:rsidRDefault="00B42E06" w:rsidP="00AE0651">
            <w:pPr>
              <w:pStyle w:val="12"/>
              <w:spacing w:beforeLines="22" w:before="52" w:line="120" w:lineRule="exact"/>
              <w:ind w:left="57"/>
              <w:rPr>
                <w:i/>
                <w:color w:val="000000"/>
              </w:rPr>
            </w:pPr>
            <w:r w:rsidRPr="00B05795">
              <w:rPr>
                <w:i/>
                <w:color w:val="000000"/>
              </w:rPr>
              <w:t>8.2.1.</w:t>
            </w:r>
            <w:r w:rsidRPr="00B05795">
              <w:rPr>
                <w:i/>
              </w:rPr>
              <w:t xml:space="preserve"> </w:t>
            </w:r>
            <w:r w:rsidRPr="00B05795">
              <w:rPr>
                <w:i/>
                <w:color w:val="000000"/>
                <w:lang w:val="en-US"/>
              </w:rPr>
              <w:t>Labor</w:t>
            </w:r>
            <w:r w:rsidRPr="00B05795">
              <w:rPr>
                <w:i/>
                <w:color w:val="000000"/>
              </w:rPr>
              <w:t xml:space="preserve"> </w:t>
            </w:r>
            <w:r w:rsidRPr="00B05795">
              <w:rPr>
                <w:i/>
                <w:color w:val="000000"/>
                <w:lang w:val="en-US"/>
              </w:rPr>
              <w:t>productivity</w:t>
            </w:r>
            <w:r w:rsidRPr="00B05795">
              <w:rPr>
                <w:i/>
                <w:color w:val="000000"/>
              </w:rPr>
              <w:t xml:space="preserve"> </w:t>
            </w:r>
            <w:r w:rsidRPr="00B05795">
              <w:rPr>
                <w:i/>
                <w:color w:val="000000"/>
                <w:lang w:val="en-US"/>
              </w:rPr>
              <w:t>index</w:t>
            </w:r>
            <w:r w:rsidRPr="00B05795">
              <w:rPr>
                <w:i/>
                <w:color w:val="000000"/>
              </w:rPr>
              <w:t>,</w:t>
            </w:r>
            <w:r w:rsidRPr="00B05795">
              <w:rPr>
                <w:i/>
              </w:rPr>
              <w:t xml:space="preserve"> </w:t>
            </w:r>
            <w:r w:rsidRPr="00B05795">
              <w:rPr>
                <w:i/>
              </w:rPr>
              <w:br/>
            </w:r>
            <w:r w:rsidRPr="00B05795">
              <w:rPr>
                <w:i/>
                <w:color w:val="000000"/>
                <w:lang w:val="en-US"/>
              </w:rPr>
              <w:t>percent</w:t>
            </w:r>
          </w:p>
        </w:tc>
      </w:tr>
      <w:tr w:rsidR="00B42E06" w:rsidRPr="00787F9D" w14:paraId="750BC217" w14:textId="77777777" w:rsidTr="00A27417">
        <w:trPr>
          <w:cantSplit/>
          <w:jc w:val="center"/>
        </w:trPr>
        <w:tc>
          <w:tcPr>
            <w:tcW w:w="2348" w:type="dxa"/>
            <w:tcBorders>
              <w:top w:val="nil"/>
              <w:left w:val="nil"/>
              <w:bottom w:val="nil"/>
              <w:right w:val="single" w:sz="6" w:space="0" w:color="auto"/>
            </w:tcBorders>
            <w:vAlign w:val="bottom"/>
          </w:tcPr>
          <w:p w14:paraId="71A75580" w14:textId="0FB99291" w:rsidR="00B42E06" w:rsidRPr="009B7B54" w:rsidRDefault="00B42E06" w:rsidP="00AE0651">
            <w:pPr>
              <w:pStyle w:val="12"/>
              <w:spacing w:beforeLines="22" w:before="52" w:line="120" w:lineRule="exact"/>
              <w:ind w:left="28" w:right="85" w:hanging="28"/>
              <w:rPr>
                <w:color w:val="000000"/>
                <w:spacing w:val="-2"/>
              </w:rPr>
            </w:pPr>
            <w:r w:rsidRPr="00286EEC">
              <w:rPr>
                <w:color w:val="000000"/>
                <w:spacing w:val="-2"/>
              </w:rPr>
              <w:t>8.</w:t>
            </w:r>
            <w:r w:rsidRPr="009B7B54">
              <w:rPr>
                <w:color w:val="000000"/>
                <w:spacing w:val="-2"/>
              </w:rPr>
              <w:t>3</w:t>
            </w:r>
            <w:r w:rsidRPr="00286EEC">
              <w:rPr>
                <w:color w:val="000000"/>
                <w:spacing w:val="-2"/>
              </w:rPr>
              <w:t>.1.</w:t>
            </w:r>
            <w:r>
              <w:t xml:space="preserve"> </w:t>
            </w:r>
            <w:r w:rsidRPr="009B7B54">
              <w:rPr>
                <w:color w:val="000000"/>
                <w:spacing w:val="-2"/>
              </w:rPr>
              <w:t xml:space="preserve">Доля неформальной </w:t>
            </w:r>
            <w:r>
              <w:rPr>
                <w:color w:val="000000"/>
                <w:spacing w:val="-2"/>
              </w:rPr>
              <w:br/>
            </w:r>
            <w:r w:rsidRPr="0087524B">
              <w:rPr>
                <w:color w:val="000000"/>
              </w:rPr>
              <w:t xml:space="preserve">занятости в </w:t>
            </w:r>
            <w:proofErr w:type="spellStart"/>
            <w:r w:rsidRPr="0087524B">
              <w:rPr>
                <w:color w:val="000000"/>
              </w:rPr>
              <w:t>несельскохозя</w:t>
            </w:r>
            <w:proofErr w:type="gramStart"/>
            <w:r w:rsidRPr="0087524B">
              <w:rPr>
                <w:color w:val="000000"/>
              </w:rPr>
              <w:t>й</w:t>
            </w:r>
            <w:proofErr w:type="spellEnd"/>
            <w:r>
              <w:rPr>
                <w:color w:val="000000"/>
              </w:rPr>
              <w:t>-</w:t>
            </w:r>
            <w:proofErr w:type="gramEnd"/>
            <w:r>
              <w:rPr>
                <w:color w:val="000000"/>
              </w:rPr>
              <w:br/>
            </w:r>
            <w:proofErr w:type="spellStart"/>
            <w:r w:rsidRPr="0087524B">
              <w:rPr>
                <w:color w:val="000000"/>
              </w:rPr>
              <w:t>ственном</w:t>
            </w:r>
            <w:proofErr w:type="spellEnd"/>
            <w:r w:rsidRPr="009B7B54">
              <w:rPr>
                <w:color w:val="000000"/>
                <w:spacing w:val="-2"/>
              </w:rPr>
              <w:t xml:space="preserve"> секторе в разбивке </w:t>
            </w:r>
            <w:r>
              <w:rPr>
                <w:color w:val="000000"/>
                <w:spacing w:val="-2"/>
              </w:rPr>
              <w:br/>
            </w:r>
            <w:r w:rsidRPr="009B7B54">
              <w:rPr>
                <w:color w:val="000000"/>
                <w:spacing w:val="-2"/>
              </w:rPr>
              <w:t>по полу</w:t>
            </w:r>
            <w:r>
              <w:rPr>
                <w:color w:val="000000"/>
                <w:spacing w:val="-2"/>
              </w:rPr>
              <w:t xml:space="preserve"> </w:t>
            </w:r>
            <w:r w:rsidR="00B05795">
              <w:rPr>
                <w:color w:val="000000"/>
                <w:spacing w:val="-2"/>
                <w:vertAlign w:val="superscript"/>
              </w:rPr>
              <w:t>8</w:t>
            </w:r>
            <w:r w:rsidRPr="007C4868">
              <w:rPr>
                <w:color w:val="000000"/>
                <w:spacing w:val="-2"/>
                <w:vertAlign w:val="superscript"/>
              </w:rPr>
              <w:t>)</w:t>
            </w:r>
            <w:r w:rsidRPr="009B7B54">
              <w:rPr>
                <w:color w:val="000000"/>
                <w:spacing w:val="-2"/>
              </w:rPr>
              <w:t>,</w:t>
            </w:r>
            <w:r w:rsidRPr="00377177">
              <w:rPr>
                <w:color w:val="000000"/>
                <w:spacing w:val="-2"/>
              </w:rPr>
              <w:t xml:space="preserve"> процентов</w:t>
            </w:r>
          </w:p>
        </w:tc>
        <w:tc>
          <w:tcPr>
            <w:tcW w:w="849" w:type="dxa"/>
            <w:tcBorders>
              <w:top w:val="nil"/>
              <w:left w:val="single" w:sz="6" w:space="0" w:color="auto"/>
              <w:bottom w:val="nil"/>
              <w:right w:val="single" w:sz="6" w:space="0" w:color="auto"/>
            </w:tcBorders>
            <w:vAlign w:val="bottom"/>
          </w:tcPr>
          <w:p w14:paraId="3B880729"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12,0</w:t>
            </w:r>
          </w:p>
        </w:tc>
        <w:tc>
          <w:tcPr>
            <w:tcW w:w="849" w:type="dxa"/>
            <w:tcBorders>
              <w:top w:val="nil"/>
              <w:left w:val="single" w:sz="6" w:space="0" w:color="auto"/>
              <w:bottom w:val="nil"/>
              <w:right w:val="single" w:sz="6" w:space="0" w:color="auto"/>
            </w:tcBorders>
            <w:vAlign w:val="bottom"/>
          </w:tcPr>
          <w:p w14:paraId="6C878CE1"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16,2</w:t>
            </w:r>
          </w:p>
        </w:tc>
        <w:tc>
          <w:tcPr>
            <w:tcW w:w="850" w:type="dxa"/>
            <w:tcBorders>
              <w:top w:val="nil"/>
              <w:left w:val="single" w:sz="6" w:space="0" w:color="auto"/>
              <w:bottom w:val="nil"/>
              <w:right w:val="single" w:sz="6" w:space="0" w:color="auto"/>
            </w:tcBorders>
            <w:vAlign w:val="bottom"/>
          </w:tcPr>
          <w:p w14:paraId="27347D8A"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16,6</w:t>
            </w:r>
          </w:p>
        </w:tc>
        <w:tc>
          <w:tcPr>
            <w:tcW w:w="850" w:type="dxa"/>
            <w:tcBorders>
              <w:top w:val="nil"/>
              <w:left w:val="single" w:sz="6" w:space="0" w:color="auto"/>
              <w:bottom w:val="nil"/>
              <w:right w:val="single" w:sz="6" w:space="0" w:color="auto"/>
            </w:tcBorders>
            <w:vAlign w:val="bottom"/>
          </w:tcPr>
          <w:p w14:paraId="23C0DCE5" w14:textId="6F70CF5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16,7</w:t>
            </w:r>
          </w:p>
        </w:tc>
        <w:tc>
          <w:tcPr>
            <w:tcW w:w="851" w:type="dxa"/>
            <w:tcBorders>
              <w:top w:val="nil"/>
              <w:left w:val="single" w:sz="6" w:space="0" w:color="auto"/>
              <w:bottom w:val="nil"/>
              <w:right w:val="single" w:sz="6" w:space="0" w:color="auto"/>
            </w:tcBorders>
            <w:vAlign w:val="bottom"/>
          </w:tcPr>
          <w:p w14:paraId="38E6F4CA" w14:textId="08265C80"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16,9</w:t>
            </w:r>
          </w:p>
        </w:tc>
        <w:tc>
          <w:tcPr>
            <w:tcW w:w="851" w:type="dxa"/>
            <w:tcBorders>
              <w:top w:val="nil"/>
              <w:left w:val="single" w:sz="6" w:space="0" w:color="auto"/>
              <w:bottom w:val="nil"/>
              <w:right w:val="single" w:sz="6" w:space="0" w:color="auto"/>
            </w:tcBorders>
            <w:vAlign w:val="bottom"/>
          </w:tcPr>
          <w:p w14:paraId="0F49BAAF" w14:textId="102B3F7C"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17,4</w:t>
            </w:r>
          </w:p>
        </w:tc>
        <w:tc>
          <w:tcPr>
            <w:tcW w:w="2474" w:type="dxa"/>
            <w:tcBorders>
              <w:top w:val="nil"/>
              <w:left w:val="single" w:sz="6" w:space="0" w:color="auto"/>
              <w:bottom w:val="nil"/>
            </w:tcBorders>
            <w:vAlign w:val="bottom"/>
          </w:tcPr>
          <w:p w14:paraId="1A8B8220" w14:textId="0DF88AB7" w:rsidR="00B42E06" w:rsidRPr="00B05795" w:rsidRDefault="00B42E06" w:rsidP="00AE0651">
            <w:pPr>
              <w:pStyle w:val="12"/>
              <w:spacing w:beforeLines="22" w:before="52" w:line="120" w:lineRule="exact"/>
              <w:ind w:left="57"/>
              <w:rPr>
                <w:i/>
                <w:color w:val="000000"/>
                <w:lang w:val="en-US"/>
              </w:rPr>
            </w:pPr>
            <w:r w:rsidRPr="00B05795">
              <w:rPr>
                <w:i/>
                <w:color w:val="000000"/>
                <w:lang w:val="en-US"/>
              </w:rPr>
              <w:t>8.3.1.</w:t>
            </w:r>
            <w:r w:rsidRPr="00B05795">
              <w:rPr>
                <w:i/>
                <w:lang w:val="en-US"/>
              </w:rPr>
              <w:t xml:space="preserve"> </w:t>
            </w:r>
            <w:r w:rsidRPr="00B05795">
              <w:rPr>
                <w:i/>
                <w:color w:val="000000"/>
                <w:lang w:val="en-US"/>
              </w:rPr>
              <w:t xml:space="preserve">Proportion of informal </w:t>
            </w:r>
            <w:r w:rsidRPr="00B05795">
              <w:rPr>
                <w:i/>
                <w:color w:val="000000"/>
                <w:lang w:val="en-US"/>
              </w:rPr>
              <w:br/>
              <w:t>employment in non</w:t>
            </w:r>
            <w:r w:rsidRPr="00B05795">
              <w:rPr>
                <w:rFonts w:ascii="MS Gothic" w:eastAsia="MS Gothic" w:hAnsi="MS Gothic" w:cs="MS Gothic" w:hint="eastAsia"/>
                <w:i/>
                <w:color w:val="000000"/>
                <w:lang w:val="en-US"/>
              </w:rPr>
              <w:t>‑</w:t>
            </w:r>
            <w:r w:rsidRPr="00B05795">
              <w:rPr>
                <w:i/>
                <w:color w:val="000000"/>
                <w:lang w:val="en-US"/>
              </w:rPr>
              <w:t xml:space="preserve">agriculture </w:t>
            </w:r>
            <w:r w:rsidRPr="00B05795">
              <w:rPr>
                <w:i/>
                <w:color w:val="000000"/>
                <w:lang w:val="en-US"/>
              </w:rPr>
              <w:br/>
              <w:t>employment, by sex</w:t>
            </w:r>
            <w:r w:rsidR="00B05795" w:rsidRPr="00B05795">
              <w:rPr>
                <w:i/>
                <w:color w:val="000000"/>
                <w:spacing w:val="-2"/>
                <w:vertAlign w:val="superscript"/>
                <w:lang w:val="en-US"/>
              </w:rPr>
              <w:t>8</w:t>
            </w:r>
            <w:r w:rsidRPr="00B05795">
              <w:rPr>
                <w:i/>
                <w:color w:val="000000"/>
                <w:spacing w:val="-2"/>
                <w:vertAlign w:val="superscript"/>
                <w:lang w:val="en-US"/>
              </w:rPr>
              <w:t>)</w:t>
            </w:r>
            <w:r w:rsidRPr="00B05795">
              <w:rPr>
                <w:i/>
                <w:color w:val="000000"/>
                <w:lang w:val="en-US"/>
              </w:rPr>
              <w:t>,</w:t>
            </w:r>
            <w:r w:rsidRPr="00B05795">
              <w:rPr>
                <w:i/>
                <w:lang w:val="en-US"/>
              </w:rPr>
              <w:t xml:space="preserve"> </w:t>
            </w:r>
            <w:r w:rsidRPr="00B05795">
              <w:rPr>
                <w:i/>
                <w:color w:val="000000"/>
                <w:lang w:val="en-US"/>
              </w:rPr>
              <w:t>percent</w:t>
            </w:r>
          </w:p>
        </w:tc>
      </w:tr>
      <w:tr w:rsidR="00B42E06" w:rsidRPr="00A27417" w14:paraId="41845944" w14:textId="77777777" w:rsidTr="00A27417">
        <w:trPr>
          <w:cantSplit/>
          <w:jc w:val="center"/>
        </w:trPr>
        <w:tc>
          <w:tcPr>
            <w:tcW w:w="2348" w:type="dxa"/>
            <w:tcBorders>
              <w:top w:val="nil"/>
              <w:left w:val="nil"/>
              <w:bottom w:val="nil"/>
              <w:right w:val="single" w:sz="6" w:space="0" w:color="auto"/>
            </w:tcBorders>
            <w:vAlign w:val="bottom"/>
          </w:tcPr>
          <w:p w14:paraId="5F21DC99" w14:textId="77777777" w:rsidR="00B42E06" w:rsidRPr="00286EEC" w:rsidRDefault="00B42E06" w:rsidP="00AE0651">
            <w:pPr>
              <w:pStyle w:val="12"/>
              <w:spacing w:beforeLines="22" w:before="52" w:line="120" w:lineRule="exact"/>
              <w:ind w:left="113"/>
              <w:rPr>
                <w:color w:val="000000"/>
                <w:spacing w:val="-2"/>
              </w:rPr>
            </w:pPr>
            <w:r w:rsidRPr="00377177">
              <w:rPr>
                <w:color w:val="000000"/>
                <w:spacing w:val="-2"/>
              </w:rPr>
              <w:t>Женщины</w:t>
            </w:r>
          </w:p>
        </w:tc>
        <w:tc>
          <w:tcPr>
            <w:tcW w:w="849" w:type="dxa"/>
            <w:tcBorders>
              <w:top w:val="nil"/>
              <w:left w:val="single" w:sz="6" w:space="0" w:color="auto"/>
              <w:bottom w:val="nil"/>
              <w:right w:val="single" w:sz="6" w:space="0" w:color="auto"/>
            </w:tcBorders>
            <w:vAlign w:val="bottom"/>
          </w:tcPr>
          <w:p w14:paraId="3118B752"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10,8</w:t>
            </w:r>
          </w:p>
        </w:tc>
        <w:tc>
          <w:tcPr>
            <w:tcW w:w="849" w:type="dxa"/>
            <w:tcBorders>
              <w:top w:val="nil"/>
              <w:left w:val="single" w:sz="6" w:space="0" w:color="auto"/>
              <w:bottom w:val="nil"/>
              <w:right w:val="single" w:sz="6" w:space="0" w:color="auto"/>
            </w:tcBorders>
            <w:vAlign w:val="bottom"/>
          </w:tcPr>
          <w:p w14:paraId="1C3D812F"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14,6</w:t>
            </w:r>
          </w:p>
        </w:tc>
        <w:tc>
          <w:tcPr>
            <w:tcW w:w="850" w:type="dxa"/>
            <w:tcBorders>
              <w:top w:val="nil"/>
              <w:left w:val="single" w:sz="6" w:space="0" w:color="auto"/>
              <w:bottom w:val="nil"/>
              <w:right w:val="single" w:sz="6" w:space="0" w:color="auto"/>
            </w:tcBorders>
            <w:vAlign w:val="bottom"/>
          </w:tcPr>
          <w:p w14:paraId="7E91AAFB"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lang w:val="en-US"/>
              </w:rPr>
              <w:t>15</w:t>
            </w:r>
            <w:r w:rsidRPr="00814A1B">
              <w:rPr>
                <w:rFonts w:ascii="Arial" w:hAnsi="Arial" w:cs="Arial"/>
                <w:color w:val="000000" w:themeColor="text1"/>
                <w:sz w:val="14"/>
                <w:szCs w:val="14"/>
              </w:rPr>
              <w:t>,0</w:t>
            </w:r>
          </w:p>
        </w:tc>
        <w:tc>
          <w:tcPr>
            <w:tcW w:w="850" w:type="dxa"/>
            <w:tcBorders>
              <w:top w:val="nil"/>
              <w:left w:val="single" w:sz="6" w:space="0" w:color="auto"/>
              <w:bottom w:val="nil"/>
              <w:right w:val="single" w:sz="6" w:space="0" w:color="auto"/>
            </w:tcBorders>
            <w:vAlign w:val="bottom"/>
          </w:tcPr>
          <w:p w14:paraId="35596741" w14:textId="392176D0"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15,3</w:t>
            </w:r>
          </w:p>
        </w:tc>
        <w:tc>
          <w:tcPr>
            <w:tcW w:w="851" w:type="dxa"/>
            <w:tcBorders>
              <w:top w:val="nil"/>
              <w:left w:val="single" w:sz="6" w:space="0" w:color="auto"/>
              <w:bottom w:val="nil"/>
              <w:right w:val="single" w:sz="6" w:space="0" w:color="auto"/>
            </w:tcBorders>
            <w:vAlign w:val="bottom"/>
          </w:tcPr>
          <w:p w14:paraId="41DAFD0F" w14:textId="194D79D9"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15,7</w:t>
            </w:r>
          </w:p>
        </w:tc>
        <w:tc>
          <w:tcPr>
            <w:tcW w:w="851" w:type="dxa"/>
            <w:tcBorders>
              <w:top w:val="nil"/>
              <w:left w:val="single" w:sz="6" w:space="0" w:color="auto"/>
              <w:bottom w:val="nil"/>
              <w:right w:val="single" w:sz="6" w:space="0" w:color="auto"/>
            </w:tcBorders>
            <w:vAlign w:val="bottom"/>
          </w:tcPr>
          <w:p w14:paraId="092AF721" w14:textId="08245FB2"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16,1</w:t>
            </w:r>
          </w:p>
        </w:tc>
        <w:tc>
          <w:tcPr>
            <w:tcW w:w="2474" w:type="dxa"/>
            <w:tcBorders>
              <w:top w:val="nil"/>
              <w:left w:val="single" w:sz="6" w:space="0" w:color="auto"/>
              <w:bottom w:val="nil"/>
            </w:tcBorders>
            <w:vAlign w:val="bottom"/>
          </w:tcPr>
          <w:p w14:paraId="505755D3" w14:textId="77777777" w:rsidR="00B42E06" w:rsidRPr="00B05795" w:rsidRDefault="00B42E06" w:rsidP="00AE0651">
            <w:pPr>
              <w:pStyle w:val="12"/>
              <w:spacing w:beforeLines="22" w:before="52" w:line="120" w:lineRule="exact"/>
              <w:ind w:left="113"/>
              <w:rPr>
                <w:i/>
                <w:color w:val="000000"/>
                <w:lang w:val="en-US"/>
              </w:rPr>
            </w:pPr>
            <w:r w:rsidRPr="00B05795">
              <w:rPr>
                <w:i/>
                <w:color w:val="000000"/>
                <w:lang w:val="en-US"/>
              </w:rPr>
              <w:t>Female</w:t>
            </w:r>
          </w:p>
        </w:tc>
      </w:tr>
      <w:tr w:rsidR="00B42E06" w:rsidRPr="00A27417" w14:paraId="22A3746C" w14:textId="77777777" w:rsidTr="00A27417">
        <w:trPr>
          <w:cantSplit/>
          <w:jc w:val="center"/>
        </w:trPr>
        <w:tc>
          <w:tcPr>
            <w:tcW w:w="2348" w:type="dxa"/>
            <w:tcBorders>
              <w:top w:val="nil"/>
              <w:left w:val="nil"/>
              <w:bottom w:val="nil"/>
              <w:right w:val="single" w:sz="6" w:space="0" w:color="auto"/>
            </w:tcBorders>
            <w:vAlign w:val="bottom"/>
          </w:tcPr>
          <w:p w14:paraId="0D6168D6" w14:textId="77777777" w:rsidR="00B42E06" w:rsidRPr="00DE2625" w:rsidRDefault="00B42E06" w:rsidP="00AE0651">
            <w:pPr>
              <w:pStyle w:val="12"/>
              <w:tabs>
                <w:tab w:val="left" w:pos="8"/>
              </w:tabs>
              <w:spacing w:beforeLines="22" w:before="52" w:line="120" w:lineRule="exact"/>
              <w:ind w:left="113"/>
              <w:rPr>
                <w:color w:val="000000"/>
                <w:spacing w:val="-2"/>
                <w:lang w:val="en-US"/>
              </w:rPr>
            </w:pPr>
            <w:r w:rsidRPr="00377177">
              <w:rPr>
                <w:color w:val="000000"/>
                <w:spacing w:val="-2"/>
              </w:rPr>
              <w:t>Мужчины</w:t>
            </w:r>
          </w:p>
        </w:tc>
        <w:tc>
          <w:tcPr>
            <w:tcW w:w="849" w:type="dxa"/>
            <w:tcBorders>
              <w:top w:val="nil"/>
              <w:left w:val="single" w:sz="6" w:space="0" w:color="auto"/>
              <w:bottom w:val="nil"/>
              <w:right w:val="single" w:sz="6" w:space="0" w:color="auto"/>
            </w:tcBorders>
            <w:vAlign w:val="bottom"/>
          </w:tcPr>
          <w:p w14:paraId="6CFF9921"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13,3</w:t>
            </w:r>
          </w:p>
        </w:tc>
        <w:tc>
          <w:tcPr>
            <w:tcW w:w="849" w:type="dxa"/>
            <w:tcBorders>
              <w:top w:val="nil"/>
              <w:left w:val="single" w:sz="6" w:space="0" w:color="auto"/>
              <w:bottom w:val="nil"/>
              <w:right w:val="single" w:sz="6" w:space="0" w:color="auto"/>
            </w:tcBorders>
            <w:vAlign w:val="bottom"/>
          </w:tcPr>
          <w:p w14:paraId="24A27A74"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17,8</w:t>
            </w:r>
          </w:p>
        </w:tc>
        <w:tc>
          <w:tcPr>
            <w:tcW w:w="850" w:type="dxa"/>
            <w:tcBorders>
              <w:top w:val="nil"/>
              <w:left w:val="single" w:sz="6" w:space="0" w:color="auto"/>
              <w:bottom w:val="nil"/>
              <w:right w:val="single" w:sz="6" w:space="0" w:color="auto"/>
            </w:tcBorders>
            <w:vAlign w:val="bottom"/>
          </w:tcPr>
          <w:p w14:paraId="08408A89"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18,1</w:t>
            </w:r>
          </w:p>
        </w:tc>
        <w:tc>
          <w:tcPr>
            <w:tcW w:w="850" w:type="dxa"/>
            <w:tcBorders>
              <w:top w:val="nil"/>
              <w:left w:val="single" w:sz="6" w:space="0" w:color="auto"/>
              <w:bottom w:val="nil"/>
              <w:right w:val="single" w:sz="6" w:space="0" w:color="auto"/>
            </w:tcBorders>
            <w:vAlign w:val="bottom"/>
          </w:tcPr>
          <w:p w14:paraId="2F0F6DCE" w14:textId="6DF8E8C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lang w:val="en-US"/>
              </w:rPr>
              <w:t>18</w:t>
            </w:r>
            <w:r w:rsidRPr="00814A1B">
              <w:rPr>
                <w:rFonts w:ascii="Arial" w:hAnsi="Arial" w:cs="Arial"/>
                <w:color w:val="000000" w:themeColor="text1"/>
                <w:sz w:val="14"/>
                <w:szCs w:val="14"/>
              </w:rPr>
              <w:t>,0</w:t>
            </w:r>
          </w:p>
        </w:tc>
        <w:tc>
          <w:tcPr>
            <w:tcW w:w="851" w:type="dxa"/>
            <w:tcBorders>
              <w:top w:val="nil"/>
              <w:left w:val="single" w:sz="6" w:space="0" w:color="auto"/>
              <w:bottom w:val="nil"/>
              <w:right w:val="single" w:sz="6" w:space="0" w:color="auto"/>
            </w:tcBorders>
            <w:vAlign w:val="bottom"/>
          </w:tcPr>
          <w:p w14:paraId="7DF44EF9" w14:textId="055A30E0"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18,2</w:t>
            </w:r>
          </w:p>
        </w:tc>
        <w:tc>
          <w:tcPr>
            <w:tcW w:w="851" w:type="dxa"/>
            <w:tcBorders>
              <w:top w:val="nil"/>
              <w:left w:val="single" w:sz="6" w:space="0" w:color="auto"/>
              <w:bottom w:val="nil"/>
              <w:right w:val="single" w:sz="6" w:space="0" w:color="auto"/>
            </w:tcBorders>
            <w:vAlign w:val="bottom"/>
          </w:tcPr>
          <w:p w14:paraId="2086B02D" w14:textId="71B5D379"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18,7</w:t>
            </w:r>
          </w:p>
        </w:tc>
        <w:tc>
          <w:tcPr>
            <w:tcW w:w="2474" w:type="dxa"/>
            <w:tcBorders>
              <w:top w:val="nil"/>
              <w:left w:val="single" w:sz="6" w:space="0" w:color="auto"/>
              <w:bottom w:val="nil"/>
            </w:tcBorders>
            <w:vAlign w:val="bottom"/>
          </w:tcPr>
          <w:p w14:paraId="6A2182CA" w14:textId="77777777" w:rsidR="00B42E06" w:rsidRPr="00B05795" w:rsidRDefault="00B42E06" w:rsidP="00AE0651">
            <w:pPr>
              <w:pStyle w:val="12"/>
              <w:spacing w:beforeLines="22" w:before="52" w:line="120" w:lineRule="exact"/>
              <w:ind w:left="113"/>
              <w:rPr>
                <w:i/>
                <w:color w:val="000000"/>
                <w:lang w:val="en-US"/>
              </w:rPr>
            </w:pPr>
            <w:r w:rsidRPr="00B05795">
              <w:rPr>
                <w:i/>
                <w:color w:val="000000"/>
                <w:lang w:val="en-US"/>
              </w:rPr>
              <w:t>Male</w:t>
            </w:r>
          </w:p>
        </w:tc>
      </w:tr>
      <w:tr w:rsidR="00B42E06" w:rsidRPr="00A27417" w14:paraId="5EB8AE15" w14:textId="77777777" w:rsidTr="00A27417">
        <w:trPr>
          <w:cantSplit/>
          <w:jc w:val="center"/>
        </w:trPr>
        <w:tc>
          <w:tcPr>
            <w:tcW w:w="2348" w:type="dxa"/>
            <w:tcBorders>
              <w:top w:val="nil"/>
              <w:left w:val="nil"/>
              <w:bottom w:val="nil"/>
              <w:right w:val="single" w:sz="6" w:space="0" w:color="auto"/>
            </w:tcBorders>
            <w:vAlign w:val="bottom"/>
          </w:tcPr>
          <w:p w14:paraId="73B6226E" w14:textId="029D4B17" w:rsidR="00B42E06" w:rsidRPr="009D1172" w:rsidRDefault="00B42E06" w:rsidP="00416748">
            <w:pPr>
              <w:pStyle w:val="12"/>
              <w:spacing w:beforeLines="22" w:before="52" w:line="120" w:lineRule="exact"/>
              <w:ind w:right="85"/>
              <w:rPr>
                <w:color w:val="000000"/>
                <w:spacing w:val="-2"/>
              </w:rPr>
            </w:pPr>
            <w:r>
              <w:rPr>
                <w:color w:val="000000"/>
                <w:spacing w:val="-2"/>
              </w:rPr>
              <w:t xml:space="preserve">8.5.2. </w:t>
            </w:r>
            <w:r w:rsidRPr="00377177">
              <w:rPr>
                <w:color w:val="000000"/>
                <w:spacing w:val="-2"/>
              </w:rPr>
              <w:t>Уровень безработицы</w:t>
            </w:r>
            <w:r w:rsidR="00416748" w:rsidRPr="00416748">
              <w:rPr>
                <w:color w:val="000000"/>
                <w:spacing w:val="-2"/>
                <w:vertAlign w:val="superscript"/>
              </w:rPr>
              <w:t>8</w:t>
            </w:r>
            <w:r>
              <w:rPr>
                <w:color w:val="000000"/>
                <w:spacing w:val="-2"/>
                <w:vertAlign w:val="superscript"/>
              </w:rPr>
              <w:t>)</w:t>
            </w:r>
            <w:r w:rsidRPr="00377177">
              <w:rPr>
                <w:color w:val="000000"/>
                <w:spacing w:val="-2"/>
              </w:rPr>
              <w:t xml:space="preserve">, </w:t>
            </w:r>
            <w:r>
              <w:rPr>
                <w:color w:val="000000"/>
                <w:spacing w:val="-2"/>
              </w:rPr>
              <w:br/>
            </w:r>
            <w:r w:rsidRPr="00377177">
              <w:rPr>
                <w:color w:val="000000"/>
                <w:spacing w:val="-2"/>
              </w:rPr>
              <w:t>процентов</w:t>
            </w:r>
          </w:p>
        </w:tc>
        <w:tc>
          <w:tcPr>
            <w:tcW w:w="849" w:type="dxa"/>
            <w:tcBorders>
              <w:top w:val="nil"/>
              <w:left w:val="single" w:sz="6" w:space="0" w:color="auto"/>
              <w:bottom w:val="nil"/>
              <w:right w:val="single" w:sz="6" w:space="0" w:color="auto"/>
            </w:tcBorders>
            <w:vAlign w:val="bottom"/>
          </w:tcPr>
          <w:p w14:paraId="2D53D5F1"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7,3</w:t>
            </w:r>
          </w:p>
        </w:tc>
        <w:tc>
          <w:tcPr>
            <w:tcW w:w="849" w:type="dxa"/>
            <w:tcBorders>
              <w:top w:val="nil"/>
              <w:left w:val="single" w:sz="6" w:space="0" w:color="auto"/>
              <w:bottom w:val="nil"/>
              <w:right w:val="single" w:sz="6" w:space="0" w:color="auto"/>
            </w:tcBorders>
            <w:vAlign w:val="bottom"/>
          </w:tcPr>
          <w:p w14:paraId="04433B52"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5,6</w:t>
            </w:r>
          </w:p>
        </w:tc>
        <w:tc>
          <w:tcPr>
            <w:tcW w:w="850" w:type="dxa"/>
            <w:tcBorders>
              <w:top w:val="nil"/>
              <w:left w:val="single" w:sz="6" w:space="0" w:color="auto"/>
              <w:bottom w:val="nil"/>
              <w:right w:val="single" w:sz="6" w:space="0" w:color="auto"/>
            </w:tcBorders>
            <w:vAlign w:val="bottom"/>
          </w:tcPr>
          <w:p w14:paraId="2247782E"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5,5</w:t>
            </w:r>
          </w:p>
        </w:tc>
        <w:tc>
          <w:tcPr>
            <w:tcW w:w="850" w:type="dxa"/>
            <w:tcBorders>
              <w:top w:val="nil"/>
              <w:left w:val="single" w:sz="6" w:space="0" w:color="auto"/>
              <w:bottom w:val="nil"/>
              <w:right w:val="single" w:sz="6" w:space="0" w:color="auto"/>
            </w:tcBorders>
            <w:vAlign w:val="bottom"/>
          </w:tcPr>
          <w:p w14:paraId="2ADA49D0" w14:textId="0670B63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5,2</w:t>
            </w:r>
          </w:p>
        </w:tc>
        <w:tc>
          <w:tcPr>
            <w:tcW w:w="851" w:type="dxa"/>
            <w:tcBorders>
              <w:top w:val="nil"/>
              <w:left w:val="single" w:sz="6" w:space="0" w:color="auto"/>
              <w:bottom w:val="nil"/>
              <w:right w:val="single" w:sz="6" w:space="0" w:color="auto"/>
            </w:tcBorders>
            <w:vAlign w:val="bottom"/>
          </w:tcPr>
          <w:p w14:paraId="134E86E2" w14:textId="1A65C3CF"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4,8</w:t>
            </w:r>
          </w:p>
        </w:tc>
        <w:tc>
          <w:tcPr>
            <w:tcW w:w="851" w:type="dxa"/>
            <w:tcBorders>
              <w:top w:val="nil"/>
              <w:left w:val="single" w:sz="6" w:space="0" w:color="auto"/>
              <w:bottom w:val="nil"/>
              <w:right w:val="single" w:sz="6" w:space="0" w:color="auto"/>
            </w:tcBorders>
            <w:vAlign w:val="bottom"/>
          </w:tcPr>
          <w:p w14:paraId="4699492B" w14:textId="53BC1D66"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4,6</w:t>
            </w:r>
          </w:p>
        </w:tc>
        <w:tc>
          <w:tcPr>
            <w:tcW w:w="2474" w:type="dxa"/>
            <w:tcBorders>
              <w:top w:val="nil"/>
              <w:left w:val="single" w:sz="6" w:space="0" w:color="auto"/>
              <w:bottom w:val="nil"/>
            </w:tcBorders>
            <w:vAlign w:val="bottom"/>
          </w:tcPr>
          <w:p w14:paraId="0198D1E3" w14:textId="25699B37" w:rsidR="00B42E06" w:rsidRPr="00B05795" w:rsidRDefault="00B42E06" w:rsidP="00AE0651">
            <w:pPr>
              <w:pStyle w:val="12"/>
              <w:spacing w:beforeLines="22" w:before="52" w:line="120" w:lineRule="exact"/>
              <w:ind w:left="57"/>
              <w:rPr>
                <w:i/>
                <w:color w:val="000000"/>
                <w:spacing w:val="-2"/>
              </w:rPr>
            </w:pPr>
            <w:r w:rsidRPr="00B05795">
              <w:rPr>
                <w:i/>
                <w:color w:val="000000"/>
              </w:rPr>
              <w:t xml:space="preserve">8.5.2. </w:t>
            </w:r>
            <w:r w:rsidRPr="00B05795">
              <w:rPr>
                <w:i/>
                <w:color w:val="000000"/>
                <w:lang w:val="en-US"/>
              </w:rPr>
              <w:t>Unemployment</w:t>
            </w:r>
            <w:r w:rsidRPr="00B05795">
              <w:rPr>
                <w:i/>
                <w:color w:val="000000"/>
              </w:rPr>
              <w:t xml:space="preserve"> </w:t>
            </w:r>
            <w:r w:rsidRPr="00B05795">
              <w:rPr>
                <w:i/>
                <w:color w:val="000000"/>
                <w:lang w:val="en-US"/>
              </w:rPr>
              <w:t>rate</w:t>
            </w:r>
            <w:r w:rsidR="00B05795" w:rsidRPr="00B05795">
              <w:rPr>
                <w:i/>
                <w:color w:val="000000"/>
                <w:spacing w:val="-2"/>
                <w:vertAlign w:val="superscript"/>
              </w:rPr>
              <w:t>8</w:t>
            </w:r>
            <w:r w:rsidRPr="00B05795">
              <w:rPr>
                <w:i/>
                <w:color w:val="000000"/>
                <w:spacing w:val="-2"/>
                <w:vertAlign w:val="superscript"/>
              </w:rPr>
              <w:t>)</w:t>
            </w:r>
            <w:r w:rsidRPr="00B05795">
              <w:rPr>
                <w:i/>
                <w:color w:val="000000"/>
              </w:rPr>
              <w:t xml:space="preserve">, </w:t>
            </w:r>
            <w:r w:rsidRPr="00B05795">
              <w:rPr>
                <w:i/>
                <w:color w:val="000000"/>
                <w:lang w:val="en-US"/>
              </w:rPr>
              <w:t>percent</w:t>
            </w:r>
          </w:p>
        </w:tc>
      </w:tr>
      <w:tr w:rsidR="00B42E06" w:rsidRPr="00A27417" w14:paraId="69017BAD" w14:textId="77777777" w:rsidTr="00A27417">
        <w:trPr>
          <w:cantSplit/>
          <w:jc w:val="center"/>
        </w:trPr>
        <w:tc>
          <w:tcPr>
            <w:tcW w:w="2348" w:type="dxa"/>
            <w:tcBorders>
              <w:top w:val="nil"/>
              <w:left w:val="nil"/>
              <w:bottom w:val="nil"/>
              <w:right w:val="single" w:sz="6" w:space="0" w:color="auto"/>
            </w:tcBorders>
            <w:vAlign w:val="bottom"/>
          </w:tcPr>
          <w:p w14:paraId="6DFB3372" w14:textId="77777777" w:rsidR="00B42E06" w:rsidRPr="00286EEC" w:rsidRDefault="00B42E06" w:rsidP="00AE0651">
            <w:pPr>
              <w:pStyle w:val="12"/>
              <w:spacing w:beforeLines="22" w:before="52" w:line="120" w:lineRule="exact"/>
              <w:ind w:left="113"/>
              <w:rPr>
                <w:color w:val="000000"/>
                <w:spacing w:val="-2"/>
              </w:rPr>
            </w:pPr>
            <w:r w:rsidRPr="00377177">
              <w:rPr>
                <w:color w:val="000000"/>
                <w:spacing w:val="-2"/>
              </w:rPr>
              <w:t>Женщины</w:t>
            </w:r>
          </w:p>
        </w:tc>
        <w:tc>
          <w:tcPr>
            <w:tcW w:w="849" w:type="dxa"/>
            <w:tcBorders>
              <w:top w:val="nil"/>
              <w:left w:val="single" w:sz="6" w:space="0" w:color="auto"/>
              <w:bottom w:val="nil"/>
              <w:right w:val="single" w:sz="6" w:space="0" w:color="auto"/>
            </w:tcBorders>
            <w:vAlign w:val="bottom"/>
          </w:tcPr>
          <w:p w14:paraId="58F17D38"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6,8</w:t>
            </w:r>
          </w:p>
        </w:tc>
        <w:tc>
          <w:tcPr>
            <w:tcW w:w="849" w:type="dxa"/>
            <w:tcBorders>
              <w:top w:val="nil"/>
              <w:left w:val="single" w:sz="6" w:space="0" w:color="auto"/>
              <w:bottom w:val="nil"/>
              <w:right w:val="single" w:sz="6" w:space="0" w:color="auto"/>
            </w:tcBorders>
            <w:vAlign w:val="bottom"/>
          </w:tcPr>
          <w:p w14:paraId="435DC142"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5,3</w:t>
            </w:r>
          </w:p>
        </w:tc>
        <w:tc>
          <w:tcPr>
            <w:tcW w:w="850" w:type="dxa"/>
            <w:tcBorders>
              <w:top w:val="nil"/>
              <w:left w:val="single" w:sz="6" w:space="0" w:color="auto"/>
              <w:bottom w:val="nil"/>
              <w:right w:val="single" w:sz="6" w:space="0" w:color="auto"/>
            </w:tcBorders>
            <w:vAlign w:val="bottom"/>
          </w:tcPr>
          <w:p w14:paraId="7ECBDABD"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5,3</w:t>
            </w:r>
          </w:p>
        </w:tc>
        <w:tc>
          <w:tcPr>
            <w:tcW w:w="850" w:type="dxa"/>
            <w:tcBorders>
              <w:top w:val="nil"/>
              <w:left w:val="single" w:sz="6" w:space="0" w:color="auto"/>
              <w:bottom w:val="nil"/>
              <w:right w:val="single" w:sz="6" w:space="0" w:color="auto"/>
            </w:tcBorders>
            <w:vAlign w:val="bottom"/>
          </w:tcPr>
          <w:p w14:paraId="6D9375B9" w14:textId="689173B1"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5,</w:t>
            </w:r>
            <w:r w:rsidRPr="00416748">
              <w:rPr>
                <w:rFonts w:ascii="Arial" w:hAnsi="Arial" w:cs="Arial"/>
                <w:color w:val="000000" w:themeColor="text1"/>
                <w:sz w:val="14"/>
                <w:szCs w:val="14"/>
              </w:rPr>
              <w:t>0</w:t>
            </w:r>
          </w:p>
        </w:tc>
        <w:tc>
          <w:tcPr>
            <w:tcW w:w="851" w:type="dxa"/>
            <w:tcBorders>
              <w:top w:val="nil"/>
              <w:left w:val="single" w:sz="6" w:space="0" w:color="auto"/>
              <w:bottom w:val="nil"/>
              <w:right w:val="single" w:sz="6" w:space="0" w:color="auto"/>
            </w:tcBorders>
            <w:vAlign w:val="bottom"/>
          </w:tcPr>
          <w:p w14:paraId="4D183E28" w14:textId="1D693755"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4,7</w:t>
            </w:r>
          </w:p>
        </w:tc>
        <w:tc>
          <w:tcPr>
            <w:tcW w:w="851" w:type="dxa"/>
            <w:tcBorders>
              <w:top w:val="nil"/>
              <w:left w:val="single" w:sz="6" w:space="0" w:color="auto"/>
              <w:bottom w:val="nil"/>
              <w:right w:val="single" w:sz="6" w:space="0" w:color="auto"/>
            </w:tcBorders>
            <w:vAlign w:val="bottom"/>
          </w:tcPr>
          <w:p w14:paraId="3615596D" w14:textId="0C84E1D0"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4,4</w:t>
            </w:r>
          </w:p>
        </w:tc>
        <w:tc>
          <w:tcPr>
            <w:tcW w:w="2474" w:type="dxa"/>
            <w:tcBorders>
              <w:top w:val="nil"/>
              <w:left w:val="single" w:sz="6" w:space="0" w:color="auto"/>
              <w:bottom w:val="nil"/>
            </w:tcBorders>
            <w:vAlign w:val="bottom"/>
          </w:tcPr>
          <w:p w14:paraId="6C147CB7" w14:textId="77777777" w:rsidR="00B42E06" w:rsidRPr="00B05795" w:rsidRDefault="00B42E06" w:rsidP="00AE0651">
            <w:pPr>
              <w:pStyle w:val="12"/>
              <w:spacing w:beforeLines="22" w:before="52" w:line="120" w:lineRule="exact"/>
              <w:ind w:left="113"/>
              <w:rPr>
                <w:i/>
                <w:color w:val="000000"/>
              </w:rPr>
            </w:pPr>
            <w:r w:rsidRPr="00B05795">
              <w:rPr>
                <w:i/>
                <w:color w:val="000000"/>
                <w:lang w:val="en-US"/>
              </w:rPr>
              <w:t>Female</w:t>
            </w:r>
          </w:p>
        </w:tc>
      </w:tr>
      <w:tr w:rsidR="00B42E06" w:rsidRPr="00A27417" w14:paraId="26218340" w14:textId="77777777" w:rsidTr="00A27417">
        <w:trPr>
          <w:cantSplit/>
          <w:jc w:val="center"/>
        </w:trPr>
        <w:tc>
          <w:tcPr>
            <w:tcW w:w="2348" w:type="dxa"/>
            <w:tcBorders>
              <w:top w:val="nil"/>
              <w:left w:val="nil"/>
              <w:bottom w:val="nil"/>
              <w:right w:val="single" w:sz="6" w:space="0" w:color="auto"/>
            </w:tcBorders>
            <w:vAlign w:val="bottom"/>
          </w:tcPr>
          <w:p w14:paraId="78F29E25" w14:textId="77777777" w:rsidR="00B42E06" w:rsidRPr="00466912" w:rsidRDefault="00B42E06" w:rsidP="00AE0651">
            <w:pPr>
              <w:pStyle w:val="12"/>
              <w:tabs>
                <w:tab w:val="left" w:pos="8"/>
              </w:tabs>
              <w:spacing w:beforeLines="22" w:before="52" w:line="120" w:lineRule="exact"/>
              <w:ind w:left="113"/>
              <w:rPr>
                <w:color w:val="000000"/>
                <w:spacing w:val="-2"/>
              </w:rPr>
            </w:pPr>
            <w:r w:rsidRPr="00377177">
              <w:rPr>
                <w:color w:val="000000"/>
                <w:spacing w:val="-2"/>
              </w:rPr>
              <w:t>Мужчины</w:t>
            </w:r>
          </w:p>
        </w:tc>
        <w:tc>
          <w:tcPr>
            <w:tcW w:w="849" w:type="dxa"/>
            <w:tcBorders>
              <w:top w:val="nil"/>
              <w:left w:val="single" w:sz="6" w:space="0" w:color="auto"/>
              <w:bottom w:val="nil"/>
              <w:right w:val="single" w:sz="6" w:space="0" w:color="auto"/>
            </w:tcBorders>
            <w:vAlign w:val="bottom"/>
          </w:tcPr>
          <w:p w14:paraId="0EA9ECC7"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7,9</w:t>
            </w:r>
          </w:p>
        </w:tc>
        <w:tc>
          <w:tcPr>
            <w:tcW w:w="849" w:type="dxa"/>
            <w:tcBorders>
              <w:top w:val="nil"/>
              <w:left w:val="single" w:sz="6" w:space="0" w:color="auto"/>
              <w:bottom w:val="nil"/>
              <w:right w:val="single" w:sz="6" w:space="0" w:color="auto"/>
            </w:tcBorders>
            <w:vAlign w:val="bottom"/>
          </w:tcPr>
          <w:p w14:paraId="27ED412C"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5,8</w:t>
            </w:r>
          </w:p>
        </w:tc>
        <w:tc>
          <w:tcPr>
            <w:tcW w:w="850" w:type="dxa"/>
            <w:tcBorders>
              <w:top w:val="nil"/>
              <w:left w:val="single" w:sz="6" w:space="0" w:color="auto"/>
              <w:bottom w:val="nil"/>
              <w:right w:val="single" w:sz="6" w:space="0" w:color="auto"/>
            </w:tcBorders>
            <w:vAlign w:val="bottom"/>
          </w:tcPr>
          <w:p w14:paraId="53E9F546"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5,7</w:t>
            </w:r>
          </w:p>
        </w:tc>
        <w:tc>
          <w:tcPr>
            <w:tcW w:w="850" w:type="dxa"/>
            <w:tcBorders>
              <w:top w:val="nil"/>
              <w:left w:val="single" w:sz="6" w:space="0" w:color="auto"/>
              <w:bottom w:val="nil"/>
              <w:right w:val="single" w:sz="6" w:space="0" w:color="auto"/>
            </w:tcBorders>
            <w:vAlign w:val="bottom"/>
          </w:tcPr>
          <w:p w14:paraId="5173526C" w14:textId="4D8C5AA5"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5,4</w:t>
            </w:r>
          </w:p>
        </w:tc>
        <w:tc>
          <w:tcPr>
            <w:tcW w:w="851" w:type="dxa"/>
            <w:tcBorders>
              <w:top w:val="nil"/>
              <w:left w:val="single" w:sz="6" w:space="0" w:color="auto"/>
              <w:bottom w:val="nil"/>
              <w:right w:val="single" w:sz="6" w:space="0" w:color="auto"/>
            </w:tcBorders>
            <w:vAlign w:val="bottom"/>
          </w:tcPr>
          <w:p w14:paraId="502DEAD3" w14:textId="346D0E23"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4,9</w:t>
            </w:r>
          </w:p>
        </w:tc>
        <w:tc>
          <w:tcPr>
            <w:tcW w:w="851" w:type="dxa"/>
            <w:tcBorders>
              <w:top w:val="nil"/>
              <w:left w:val="single" w:sz="6" w:space="0" w:color="auto"/>
              <w:bottom w:val="nil"/>
              <w:right w:val="single" w:sz="6" w:space="0" w:color="auto"/>
            </w:tcBorders>
            <w:vAlign w:val="bottom"/>
          </w:tcPr>
          <w:p w14:paraId="0C968895" w14:textId="3F68CD30"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4,8</w:t>
            </w:r>
          </w:p>
        </w:tc>
        <w:tc>
          <w:tcPr>
            <w:tcW w:w="2474" w:type="dxa"/>
            <w:tcBorders>
              <w:top w:val="nil"/>
              <w:left w:val="single" w:sz="6" w:space="0" w:color="auto"/>
              <w:bottom w:val="nil"/>
            </w:tcBorders>
            <w:vAlign w:val="bottom"/>
          </w:tcPr>
          <w:p w14:paraId="06026D23" w14:textId="77777777" w:rsidR="00B42E06" w:rsidRPr="00B05795" w:rsidRDefault="00B42E06" w:rsidP="00AE0651">
            <w:pPr>
              <w:pStyle w:val="12"/>
              <w:spacing w:beforeLines="22" w:before="52" w:line="120" w:lineRule="exact"/>
              <w:ind w:left="113"/>
              <w:rPr>
                <w:i/>
                <w:color w:val="000000"/>
              </w:rPr>
            </w:pPr>
            <w:r w:rsidRPr="00B05795">
              <w:rPr>
                <w:i/>
                <w:color w:val="000000"/>
                <w:lang w:val="en-US"/>
              </w:rPr>
              <w:t>Male</w:t>
            </w:r>
          </w:p>
        </w:tc>
      </w:tr>
      <w:tr w:rsidR="00B42E06" w:rsidRPr="00A27417" w14:paraId="2F53281A" w14:textId="77777777" w:rsidTr="00A27417">
        <w:trPr>
          <w:cantSplit/>
          <w:jc w:val="center"/>
        </w:trPr>
        <w:tc>
          <w:tcPr>
            <w:tcW w:w="2348" w:type="dxa"/>
            <w:tcBorders>
              <w:top w:val="nil"/>
              <w:left w:val="nil"/>
              <w:bottom w:val="nil"/>
              <w:right w:val="single" w:sz="6" w:space="0" w:color="auto"/>
            </w:tcBorders>
            <w:vAlign w:val="bottom"/>
          </w:tcPr>
          <w:p w14:paraId="6EB4F62E" w14:textId="77777777" w:rsidR="00B42E06" w:rsidRPr="00DE2625" w:rsidRDefault="00B42E06" w:rsidP="00AE0651">
            <w:pPr>
              <w:pStyle w:val="12"/>
              <w:spacing w:beforeLines="22" w:before="52" w:line="120" w:lineRule="exact"/>
              <w:ind w:left="113"/>
              <w:rPr>
                <w:color w:val="000000"/>
                <w:spacing w:val="-2"/>
                <w:lang w:val="en-US"/>
              </w:rPr>
            </w:pPr>
            <w:r w:rsidRPr="00377177">
              <w:rPr>
                <w:color w:val="000000"/>
                <w:spacing w:val="-2"/>
              </w:rPr>
              <w:t>Инвалиды</w:t>
            </w:r>
          </w:p>
        </w:tc>
        <w:tc>
          <w:tcPr>
            <w:tcW w:w="849" w:type="dxa"/>
            <w:tcBorders>
              <w:top w:val="nil"/>
              <w:left w:val="single" w:sz="6" w:space="0" w:color="auto"/>
              <w:bottom w:val="nil"/>
              <w:right w:val="single" w:sz="6" w:space="0" w:color="auto"/>
            </w:tcBorders>
            <w:vAlign w:val="bottom"/>
          </w:tcPr>
          <w:p w14:paraId="2F552AF0"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w:t>
            </w:r>
          </w:p>
        </w:tc>
        <w:tc>
          <w:tcPr>
            <w:tcW w:w="849" w:type="dxa"/>
            <w:tcBorders>
              <w:top w:val="nil"/>
              <w:left w:val="single" w:sz="6" w:space="0" w:color="auto"/>
              <w:bottom w:val="nil"/>
              <w:right w:val="single" w:sz="6" w:space="0" w:color="auto"/>
            </w:tcBorders>
            <w:vAlign w:val="bottom"/>
          </w:tcPr>
          <w:p w14:paraId="715D0623"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lang w:val="en-US"/>
              </w:rPr>
              <w:t>19</w:t>
            </w:r>
            <w:r w:rsidRPr="00814A1B">
              <w:rPr>
                <w:rFonts w:ascii="Arial" w:hAnsi="Arial" w:cs="Arial"/>
                <w:color w:val="000000" w:themeColor="text1"/>
                <w:sz w:val="14"/>
                <w:szCs w:val="14"/>
              </w:rPr>
              <w:t>,0</w:t>
            </w:r>
          </w:p>
        </w:tc>
        <w:tc>
          <w:tcPr>
            <w:tcW w:w="850" w:type="dxa"/>
            <w:tcBorders>
              <w:top w:val="nil"/>
              <w:left w:val="single" w:sz="6" w:space="0" w:color="auto"/>
              <w:bottom w:val="nil"/>
              <w:right w:val="single" w:sz="6" w:space="0" w:color="auto"/>
            </w:tcBorders>
            <w:vAlign w:val="bottom"/>
          </w:tcPr>
          <w:p w14:paraId="18C15B76"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18,3</w:t>
            </w:r>
          </w:p>
        </w:tc>
        <w:tc>
          <w:tcPr>
            <w:tcW w:w="850" w:type="dxa"/>
            <w:tcBorders>
              <w:top w:val="nil"/>
              <w:left w:val="single" w:sz="6" w:space="0" w:color="auto"/>
              <w:bottom w:val="nil"/>
              <w:right w:val="single" w:sz="6" w:space="0" w:color="auto"/>
            </w:tcBorders>
            <w:vAlign w:val="bottom"/>
          </w:tcPr>
          <w:p w14:paraId="4CDE8353" w14:textId="0830179F"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20,2</w:t>
            </w:r>
          </w:p>
        </w:tc>
        <w:tc>
          <w:tcPr>
            <w:tcW w:w="851" w:type="dxa"/>
            <w:tcBorders>
              <w:top w:val="nil"/>
              <w:left w:val="single" w:sz="6" w:space="0" w:color="auto"/>
              <w:bottom w:val="nil"/>
              <w:right w:val="single" w:sz="6" w:space="0" w:color="auto"/>
            </w:tcBorders>
            <w:vAlign w:val="bottom"/>
          </w:tcPr>
          <w:p w14:paraId="0F60EF9B" w14:textId="7C1384F7"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17,4</w:t>
            </w:r>
          </w:p>
        </w:tc>
        <w:tc>
          <w:tcPr>
            <w:tcW w:w="851" w:type="dxa"/>
            <w:tcBorders>
              <w:top w:val="nil"/>
              <w:left w:val="single" w:sz="6" w:space="0" w:color="auto"/>
              <w:bottom w:val="nil"/>
              <w:right w:val="single" w:sz="6" w:space="0" w:color="auto"/>
            </w:tcBorders>
            <w:vAlign w:val="bottom"/>
          </w:tcPr>
          <w:p w14:paraId="14D4C8BB" w14:textId="38609FE6"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15,9</w:t>
            </w:r>
          </w:p>
        </w:tc>
        <w:tc>
          <w:tcPr>
            <w:tcW w:w="2474" w:type="dxa"/>
            <w:tcBorders>
              <w:top w:val="nil"/>
              <w:left w:val="single" w:sz="6" w:space="0" w:color="auto"/>
              <w:bottom w:val="nil"/>
            </w:tcBorders>
            <w:vAlign w:val="bottom"/>
          </w:tcPr>
          <w:p w14:paraId="422562FC" w14:textId="77777777" w:rsidR="00B42E06" w:rsidRPr="00B05795" w:rsidRDefault="00B42E06" w:rsidP="00AE0651">
            <w:pPr>
              <w:pStyle w:val="12"/>
              <w:spacing w:beforeLines="22" w:before="52" w:line="120" w:lineRule="exact"/>
              <w:ind w:left="57"/>
              <w:rPr>
                <w:i/>
                <w:color w:val="000000"/>
                <w:lang w:val="en-US"/>
              </w:rPr>
            </w:pPr>
            <w:r w:rsidRPr="00B05795">
              <w:rPr>
                <w:i/>
                <w:color w:val="000000"/>
                <w:lang w:val="en-US"/>
              </w:rPr>
              <w:t>Persons with disabilities</w:t>
            </w:r>
          </w:p>
        </w:tc>
      </w:tr>
      <w:tr w:rsidR="00B42E06" w:rsidRPr="00787F9D" w14:paraId="1CA0EE46" w14:textId="77777777" w:rsidTr="00A27417">
        <w:trPr>
          <w:cantSplit/>
          <w:jc w:val="center"/>
        </w:trPr>
        <w:tc>
          <w:tcPr>
            <w:tcW w:w="2348" w:type="dxa"/>
            <w:tcBorders>
              <w:top w:val="nil"/>
              <w:left w:val="nil"/>
              <w:bottom w:val="nil"/>
              <w:right w:val="single" w:sz="6" w:space="0" w:color="auto"/>
            </w:tcBorders>
            <w:vAlign w:val="bottom"/>
          </w:tcPr>
          <w:p w14:paraId="24363D05" w14:textId="5AA85EDD" w:rsidR="00B42E06" w:rsidRPr="00377177" w:rsidRDefault="00B42E06" w:rsidP="00AE0651">
            <w:pPr>
              <w:pStyle w:val="12"/>
              <w:spacing w:beforeLines="22" w:before="52" w:line="120" w:lineRule="exact"/>
              <w:ind w:left="28" w:right="85" w:hanging="28"/>
              <w:rPr>
                <w:color w:val="000000"/>
                <w:vertAlign w:val="superscript"/>
              </w:rPr>
            </w:pPr>
            <w:r w:rsidRPr="00F603A6">
              <w:rPr>
                <w:color w:val="000000"/>
                <w:spacing w:val="-2"/>
              </w:rPr>
              <w:t>8.6.1</w:t>
            </w:r>
            <w:r>
              <w:rPr>
                <w:color w:val="000000"/>
                <w:spacing w:val="-2"/>
              </w:rPr>
              <w:t xml:space="preserve">. </w:t>
            </w:r>
            <w:r w:rsidRPr="00377177">
              <w:rPr>
                <w:color w:val="000000"/>
                <w:spacing w:val="-2"/>
              </w:rPr>
              <w:t xml:space="preserve">Доля молодежи (в возрасте </w:t>
            </w:r>
            <w:r>
              <w:rPr>
                <w:color w:val="000000"/>
                <w:spacing w:val="-2"/>
              </w:rPr>
              <w:br/>
            </w:r>
            <w:r w:rsidRPr="00377177">
              <w:rPr>
                <w:color w:val="000000"/>
                <w:spacing w:val="-2"/>
              </w:rPr>
              <w:t xml:space="preserve">от 15 до 24 лет), которая </w:t>
            </w:r>
            <w:r>
              <w:rPr>
                <w:color w:val="000000"/>
                <w:spacing w:val="-2"/>
              </w:rPr>
              <w:br/>
            </w:r>
            <w:r w:rsidRPr="00377177">
              <w:rPr>
                <w:color w:val="000000"/>
                <w:spacing w:val="-2"/>
              </w:rPr>
              <w:t xml:space="preserve">не учится, не работает </w:t>
            </w:r>
            <w:r>
              <w:rPr>
                <w:color w:val="000000"/>
                <w:spacing w:val="-2"/>
              </w:rPr>
              <w:br/>
            </w:r>
            <w:r w:rsidRPr="00377177">
              <w:rPr>
                <w:color w:val="000000"/>
                <w:spacing w:val="-2"/>
              </w:rPr>
              <w:t xml:space="preserve">и не приобретает </w:t>
            </w:r>
            <w:proofErr w:type="spellStart"/>
            <w:r w:rsidRPr="00377177">
              <w:rPr>
                <w:color w:val="000000"/>
                <w:spacing w:val="-2"/>
              </w:rPr>
              <w:t>професси</w:t>
            </w:r>
            <w:proofErr w:type="gramStart"/>
            <w:r w:rsidRPr="00377177">
              <w:rPr>
                <w:color w:val="000000"/>
                <w:spacing w:val="-2"/>
              </w:rPr>
              <w:t>о</w:t>
            </w:r>
            <w:proofErr w:type="spellEnd"/>
            <w:r>
              <w:rPr>
                <w:color w:val="000000"/>
                <w:spacing w:val="-2"/>
              </w:rPr>
              <w:t>-</w:t>
            </w:r>
            <w:proofErr w:type="gramEnd"/>
            <w:r>
              <w:rPr>
                <w:color w:val="000000"/>
                <w:spacing w:val="-2"/>
              </w:rPr>
              <w:br/>
            </w:r>
            <w:proofErr w:type="spellStart"/>
            <w:r w:rsidRPr="00377177">
              <w:rPr>
                <w:color w:val="000000"/>
                <w:spacing w:val="-2"/>
              </w:rPr>
              <w:t>нальных</w:t>
            </w:r>
            <w:proofErr w:type="spellEnd"/>
            <w:r w:rsidRPr="00377177">
              <w:rPr>
                <w:color w:val="000000"/>
                <w:spacing w:val="-2"/>
              </w:rPr>
              <w:t xml:space="preserve"> навыков</w:t>
            </w:r>
            <w:r>
              <w:rPr>
                <w:color w:val="000000"/>
                <w:spacing w:val="-2"/>
              </w:rPr>
              <w:t xml:space="preserve"> </w:t>
            </w:r>
            <w:r w:rsidR="00B05795">
              <w:rPr>
                <w:color w:val="000000"/>
                <w:spacing w:val="-2"/>
                <w:vertAlign w:val="superscript"/>
              </w:rPr>
              <w:t>9</w:t>
            </w:r>
            <w:r w:rsidRPr="007C4868">
              <w:rPr>
                <w:color w:val="000000"/>
                <w:spacing w:val="-2"/>
                <w:vertAlign w:val="superscript"/>
              </w:rPr>
              <w:t>)</w:t>
            </w:r>
            <w:r w:rsidRPr="00377177">
              <w:rPr>
                <w:color w:val="000000"/>
                <w:spacing w:val="-2"/>
              </w:rPr>
              <w:t>, процентов</w:t>
            </w:r>
          </w:p>
        </w:tc>
        <w:tc>
          <w:tcPr>
            <w:tcW w:w="849" w:type="dxa"/>
            <w:tcBorders>
              <w:top w:val="nil"/>
              <w:left w:val="single" w:sz="6" w:space="0" w:color="auto"/>
              <w:bottom w:val="nil"/>
              <w:right w:val="single" w:sz="6" w:space="0" w:color="auto"/>
            </w:tcBorders>
            <w:vAlign w:val="bottom"/>
          </w:tcPr>
          <w:p w14:paraId="4FCFBEE9"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13,8</w:t>
            </w:r>
          </w:p>
        </w:tc>
        <w:tc>
          <w:tcPr>
            <w:tcW w:w="849" w:type="dxa"/>
            <w:tcBorders>
              <w:top w:val="nil"/>
              <w:left w:val="single" w:sz="6" w:space="0" w:color="auto"/>
              <w:bottom w:val="nil"/>
              <w:right w:val="single" w:sz="6" w:space="0" w:color="auto"/>
            </w:tcBorders>
            <w:vAlign w:val="bottom"/>
          </w:tcPr>
          <w:p w14:paraId="6FDBBF2B"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12,0</w:t>
            </w:r>
          </w:p>
        </w:tc>
        <w:tc>
          <w:tcPr>
            <w:tcW w:w="850" w:type="dxa"/>
            <w:tcBorders>
              <w:top w:val="nil"/>
              <w:left w:val="single" w:sz="6" w:space="0" w:color="auto"/>
              <w:bottom w:val="nil"/>
              <w:right w:val="single" w:sz="6" w:space="0" w:color="auto"/>
            </w:tcBorders>
            <w:vAlign w:val="bottom"/>
          </w:tcPr>
          <w:p w14:paraId="5C41BC3F"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12,4</w:t>
            </w:r>
          </w:p>
        </w:tc>
        <w:tc>
          <w:tcPr>
            <w:tcW w:w="850" w:type="dxa"/>
            <w:tcBorders>
              <w:top w:val="nil"/>
              <w:left w:val="single" w:sz="6" w:space="0" w:color="auto"/>
              <w:bottom w:val="nil"/>
              <w:right w:val="single" w:sz="6" w:space="0" w:color="auto"/>
            </w:tcBorders>
            <w:vAlign w:val="bottom"/>
          </w:tcPr>
          <w:p w14:paraId="60DF9ED1" w14:textId="3C2A9182"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10,5</w:t>
            </w:r>
          </w:p>
        </w:tc>
        <w:tc>
          <w:tcPr>
            <w:tcW w:w="851" w:type="dxa"/>
            <w:tcBorders>
              <w:top w:val="nil"/>
              <w:left w:val="single" w:sz="6" w:space="0" w:color="auto"/>
              <w:bottom w:val="nil"/>
              <w:right w:val="single" w:sz="6" w:space="0" w:color="auto"/>
            </w:tcBorders>
            <w:vAlign w:val="bottom"/>
          </w:tcPr>
          <w:p w14:paraId="7DDCA146" w14:textId="1D9A0431"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10,2</w:t>
            </w:r>
          </w:p>
        </w:tc>
        <w:tc>
          <w:tcPr>
            <w:tcW w:w="851" w:type="dxa"/>
            <w:tcBorders>
              <w:top w:val="nil"/>
              <w:left w:val="single" w:sz="6" w:space="0" w:color="auto"/>
              <w:bottom w:val="nil"/>
              <w:right w:val="single" w:sz="6" w:space="0" w:color="auto"/>
            </w:tcBorders>
            <w:vAlign w:val="bottom"/>
          </w:tcPr>
          <w:p w14:paraId="1423E31C" w14:textId="5DAE2CC0"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10,6</w:t>
            </w:r>
          </w:p>
        </w:tc>
        <w:tc>
          <w:tcPr>
            <w:tcW w:w="2474" w:type="dxa"/>
            <w:tcBorders>
              <w:top w:val="nil"/>
              <w:left w:val="single" w:sz="6" w:space="0" w:color="auto"/>
              <w:bottom w:val="nil"/>
            </w:tcBorders>
            <w:vAlign w:val="bottom"/>
          </w:tcPr>
          <w:p w14:paraId="3FCC5335" w14:textId="31955AFB" w:rsidR="00B42E06" w:rsidRPr="00B05795" w:rsidRDefault="00B42E06" w:rsidP="00AE0651">
            <w:pPr>
              <w:pStyle w:val="12"/>
              <w:spacing w:beforeLines="22" w:before="52" w:line="120" w:lineRule="exact"/>
              <w:ind w:left="57"/>
              <w:rPr>
                <w:i/>
                <w:color w:val="000000"/>
                <w:vertAlign w:val="superscript"/>
                <w:lang w:val="en-US"/>
              </w:rPr>
            </w:pPr>
            <w:r w:rsidRPr="00B05795">
              <w:rPr>
                <w:i/>
                <w:color w:val="000000"/>
                <w:lang w:val="en-US"/>
              </w:rPr>
              <w:t xml:space="preserve">8.6.1. Proportion of youth (aged </w:t>
            </w:r>
            <w:r w:rsidRPr="00B05795">
              <w:rPr>
                <w:i/>
                <w:color w:val="000000"/>
                <w:lang w:val="en-US"/>
              </w:rPr>
              <w:br/>
              <w:t>15</w:t>
            </w:r>
            <w:r w:rsidR="004673D4">
              <w:rPr>
                <w:i/>
                <w:color w:val="000000"/>
                <w:lang w:val="en-US"/>
              </w:rPr>
              <w:t xml:space="preserve"> </w:t>
            </w:r>
            <w:r w:rsidRPr="00B05795">
              <w:rPr>
                <w:i/>
                <w:color w:val="000000"/>
                <w:lang w:val="en-US"/>
              </w:rPr>
              <w:t>–</w:t>
            </w:r>
            <w:r w:rsidR="004673D4">
              <w:rPr>
                <w:i/>
                <w:color w:val="000000"/>
                <w:lang w:val="en-US"/>
              </w:rPr>
              <w:t xml:space="preserve"> </w:t>
            </w:r>
            <w:r w:rsidRPr="00B05795">
              <w:rPr>
                <w:i/>
                <w:color w:val="000000"/>
                <w:lang w:val="en-US"/>
              </w:rPr>
              <w:t xml:space="preserve">24 years) not in education, </w:t>
            </w:r>
            <w:r w:rsidRPr="00B05795">
              <w:rPr>
                <w:i/>
                <w:color w:val="000000"/>
                <w:lang w:val="en-US"/>
              </w:rPr>
              <w:br/>
              <w:t>employment or training</w:t>
            </w:r>
            <w:r w:rsidR="00B05795" w:rsidRPr="00B05795">
              <w:rPr>
                <w:i/>
                <w:color w:val="000000"/>
                <w:spacing w:val="-2"/>
                <w:vertAlign w:val="superscript"/>
                <w:lang w:val="en-US"/>
              </w:rPr>
              <w:t>9</w:t>
            </w:r>
            <w:r w:rsidRPr="00B05795">
              <w:rPr>
                <w:i/>
                <w:color w:val="000000"/>
                <w:spacing w:val="-2"/>
                <w:vertAlign w:val="superscript"/>
                <w:lang w:val="en-US"/>
              </w:rPr>
              <w:t>)</w:t>
            </w:r>
            <w:r w:rsidRPr="00B05795">
              <w:rPr>
                <w:i/>
                <w:color w:val="000000"/>
                <w:lang w:val="en-US"/>
              </w:rPr>
              <w:t>, percent</w:t>
            </w:r>
          </w:p>
        </w:tc>
      </w:tr>
      <w:tr w:rsidR="00B42E06" w:rsidRPr="00A27417" w14:paraId="67FD5E59" w14:textId="77777777" w:rsidTr="00A27417">
        <w:trPr>
          <w:cantSplit/>
          <w:jc w:val="center"/>
        </w:trPr>
        <w:tc>
          <w:tcPr>
            <w:tcW w:w="2348" w:type="dxa"/>
            <w:tcBorders>
              <w:top w:val="nil"/>
              <w:left w:val="nil"/>
              <w:bottom w:val="nil"/>
              <w:right w:val="single" w:sz="6" w:space="0" w:color="auto"/>
            </w:tcBorders>
            <w:vAlign w:val="bottom"/>
          </w:tcPr>
          <w:p w14:paraId="64E1BAFC" w14:textId="77777777" w:rsidR="00B42E06" w:rsidRPr="00377177" w:rsidRDefault="00B42E06" w:rsidP="00AE0651">
            <w:pPr>
              <w:pStyle w:val="12"/>
              <w:spacing w:beforeLines="22" w:before="52" w:line="120" w:lineRule="exact"/>
              <w:ind w:left="113"/>
              <w:rPr>
                <w:color w:val="000000"/>
                <w:spacing w:val="-2"/>
              </w:rPr>
            </w:pPr>
            <w:r w:rsidRPr="00377177">
              <w:rPr>
                <w:color w:val="000000"/>
                <w:spacing w:val="-2"/>
              </w:rPr>
              <w:t>Женщины</w:t>
            </w:r>
          </w:p>
        </w:tc>
        <w:tc>
          <w:tcPr>
            <w:tcW w:w="849" w:type="dxa"/>
            <w:tcBorders>
              <w:top w:val="nil"/>
              <w:left w:val="single" w:sz="6" w:space="0" w:color="auto"/>
              <w:bottom w:val="nil"/>
              <w:right w:val="single" w:sz="6" w:space="0" w:color="auto"/>
            </w:tcBorders>
            <w:vAlign w:val="bottom"/>
          </w:tcPr>
          <w:p w14:paraId="42CF414B"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16,1</w:t>
            </w:r>
          </w:p>
        </w:tc>
        <w:tc>
          <w:tcPr>
            <w:tcW w:w="849" w:type="dxa"/>
            <w:tcBorders>
              <w:top w:val="nil"/>
              <w:left w:val="single" w:sz="6" w:space="0" w:color="auto"/>
              <w:bottom w:val="nil"/>
              <w:right w:val="single" w:sz="6" w:space="0" w:color="auto"/>
            </w:tcBorders>
            <w:vAlign w:val="bottom"/>
          </w:tcPr>
          <w:p w14:paraId="2408BBBB"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lang w:val="en-US"/>
              </w:rPr>
              <w:t>14,5</w:t>
            </w:r>
          </w:p>
        </w:tc>
        <w:tc>
          <w:tcPr>
            <w:tcW w:w="850" w:type="dxa"/>
            <w:tcBorders>
              <w:top w:val="nil"/>
              <w:left w:val="single" w:sz="6" w:space="0" w:color="auto"/>
              <w:bottom w:val="nil"/>
              <w:right w:val="single" w:sz="6" w:space="0" w:color="auto"/>
            </w:tcBorders>
            <w:vAlign w:val="bottom"/>
          </w:tcPr>
          <w:p w14:paraId="7E16B478"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lang w:val="en-US"/>
              </w:rPr>
              <w:t>14,</w:t>
            </w:r>
            <w:r w:rsidRPr="00814A1B">
              <w:rPr>
                <w:rFonts w:ascii="Arial" w:hAnsi="Arial" w:cs="Arial"/>
                <w:color w:val="000000" w:themeColor="text1"/>
                <w:sz w:val="14"/>
                <w:szCs w:val="14"/>
              </w:rPr>
              <w:t>6</w:t>
            </w:r>
          </w:p>
        </w:tc>
        <w:tc>
          <w:tcPr>
            <w:tcW w:w="850" w:type="dxa"/>
            <w:tcBorders>
              <w:top w:val="nil"/>
              <w:left w:val="single" w:sz="6" w:space="0" w:color="auto"/>
              <w:bottom w:val="nil"/>
              <w:right w:val="single" w:sz="6" w:space="0" w:color="auto"/>
            </w:tcBorders>
            <w:vAlign w:val="bottom"/>
          </w:tcPr>
          <w:p w14:paraId="481660FF" w14:textId="23011486"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12,0</w:t>
            </w:r>
          </w:p>
        </w:tc>
        <w:tc>
          <w:tcPr>
            <w:tcW w:w="851" w:type="dxa"/>
            <w:tcBorders>
              <w:top w:val="nil"/>
              <w:left w:val="single" w:sz="6" w:space="0" w:color="auto"/>
              <w:bottom w:val="nil"/>
              <w:right w:val="single" w:sz="6" w:space="0" w:color="auto"/>
            </w:tcBorders>
            <w:vAlign w:val="bottom"/>
          </w:tcPr>
          <w:p w14:paraId="1D93E4CA" w14:textId="0AC903DB"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11,5</w:t>
            </w:r>
          </w:p>
        </w:tc>
        <w:tc>
          <w:tcPr>
            <w:tcW w:w="851" w:type="dxa"/>
            <w:tcBorders>
              <w:top w:val="nil"/>
              <w:left w:val="single" w:sz="6" w:space="0" w:color="auto"/>
              <w:bottom w:val="nil"/>
              <w:right w:val="single" w:sz="6" w:space="0" w:color="auto"/>
            </w:tcBorders>
            <w:vAlign w:val="bottom"/>
          </w:tcPr>
          <w:p w14:paraId="4DBCDE2B" w14:textId="5B1D3762"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12,0</w:t>
            </w:r>
          </w:p>
        </w:tc>
        <w:tc>
          <w:tcPr>
            <w:tcW w:w="2474" w:type="dxa"/>
            <w:tcBorders>
              <w:top w:val="nil"/>
              <w:left w:val="single" w:sz="6" w:space="0" w:color="auto"/>
              <w:bottom w:val="nil"/>
            </w:tcBorders>
            <w:vAlign w:val="bottom"/>
          </w:tcPr>
          <w:p w14:paraId="61A3E7B8" w14:textId="77777777" w:rsidR="00B42E06" w:rsidRPr="00B05795" w:rsidRDefault="00B42E06" w:rsidP="00AE0651">
            <w:pPr>
              <w:pStyle w:val="12"/>
              <w:spacing w:beforeLines="22" w:before="52" w:line="120" w:lineRule="exact"/>
              <w:ind w:left="113"/>
              <w:rPr>
                <w:i/>
                <w:color w:val="000000"/>
                <w:lang w:val="en-US"/>
              </w:rPr>
            </w:pPr>
            <w:r w:rsidRPr="00B05795">
              <w:rPr>
                <w:i/>
                <w:color w:val="000000"/>
                <w:lang w:val="en-US"/>
              </w:rPr>
              <w:t>Female</w:t>
            </w:r>
          </w:p>
        </w:tc>
      </w:tr>
      <w:tr w:rsidR="00B42E06" w:rsidRPr="00A27417" w14:paraId="5086F3F3" w14:textId="77777777" w:rsidTr="00A27417">
        <w:trPr>
          <w:cantSplit/>
          <w:jc w:val="center"/>
        </w:trPr>
        <w:tc>
          <w:tcPr>
            <w:tcW w:w="2348" w:type="dxa"/>
            <w:tcBorders>
              <w:top w:val="nil"/>
              <w:left w:val="nil"/>
              <w:bottom w:val="nil"/>
              <w:right w:val="single" w:sz="6" w:space="0" w:color="auto"/>
            </w:tcBorders>
            <w:vAlign w:val="bottom"/>
          </w:tcPr>
          <w:p w14:paraId="7E197ABC" w14:textId="77777777" w:rsidR="00B42E06" w:rsidRPr="00377177" w:rsidRDefault="00B42E06" w:rsidP="00AE0651">
            <w:pPr>
              <w:pStyle w:val="12"/>
              <w:spacing w:beforeLines="22" w:before="52" w:line="120" w:lineRule="exact"/>
              <w:ind w:left="113"/>
              <w:rPr>
                <w:color w:val="000000"/>
                <w:spacing w:val="-2"/>
              </w:rPr>
            </w:pPr>
            <w:r w:rsidRPr="00377177">
              <w:rPr>
                <w:color w:val="000000"/>
                <w:spacing w:val="-2"/>
              </w:rPr>
              <w:t>Мужчины</w:t>
            </w:r>
          </w:p>
        </w:tc>
        <w:tc>
          <w:tcPr>
            <w:tcW w:w="849" w:type="dxa"/>
            <w:tcBorders>
              <w:top w:val="nil"/>
              <w:left w:val="single" w:sz="6" w:space="0" w:color="auto"/>
              <w:bottom w:val="nil"/>
              <w:right w:val="single" w:sz="6" w:space="0" w:color="auto"/>
            </w:tcBorders>
            <w:vAlign w:val="bottom"/>
          </w:tcPr>
          <w:p w14:paraId="3286688C"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11,6</w:t>
            </w:r>
          </w:p>
        </w:tc>
        <w:tc>
          <w:tcPr>
            <w:tcW w:w="849" w:type="dxa"/>
            <w:tcBorders>
              <w:top w:val="nil"/>
              <w:left w:val="single" w:sz="6" w:space="0" w:color="auto"/>
              <w:bottom w:val="nil"/>
              <w:right w:val="single" w:sz="6" w:space="0" w:color="auto"/>
            </w:tcBorders>
            <w:vAlign w:val="bottom"/>
          </w:tcPr>
          <w:p w14:paraId="69658C36"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lang w:val="en-US"/>
              </w:rPr>
              <w:t>9,</w:t>
            </w:r>
            <w:r w:rsidRPr="00814A1B">
              <w:rPr>
                <w:rFonts w:ascii="Arial" w:hAnsi="Arial" w:cs="Arial"/>
                <w:color w:val="000000" w:themeColor="text1"/>
                <w:sz w:val="14"/>
                <w:szCs w:val="14"/>
              </w:rPr>
              <w:t>6</w:t>
            </w:r>
          </w:p>
        </w:tc>
        <w:tc>
          <w:tcPr>
            <w:tcW w:w="850" w:type="dxa"/>
            <w:tcBorders>
              <w:top w:val="nil"/>
              <w:left w:val="single" w:sz="6" w:space="0" w:color="auto"/>
              <w:bottom w:val="nil"/>
              <w:right w:val="single" w:sz="6" w:space="0" w:color="auto"/>
            </w:tcBorders>
            <w:vAlign w:val="bottom"/>
          </w:tcPr>
          <w:p w14:paraId="77C0ED26"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lang w:val="en-US"/>
              </w:rPr>
              <w:t>10,3</w:t>
            </w:r>
          </w:p>
        </w:tc>
        <w:tc>
          <w:tcPr>
            <w:tcW w:w="850" w:type="dxa"/>
            <w:tcBorders>
              <w:top w:val="nil"/>
              <w:left w:val="single" w:sz="6" w:space="0" w:color="auto"/>
              <w:bottom w:val="nil"/>
              <w:right w:val="single" w:sz="6" w:space="0" w:color="auto"/>
            </w:tcBorders>
            <w:vAlign w:val="bottom"/>
          </w:tcPr>
          <w:p w14:paraId="3F56BC79" w14:textId="3377C141"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9,1</w:t>
            </w:r>
          </w:p>
        </w:tc>
        <w:tc>
          <w:tcPr>
            <w:tcW w:w="851" w:type="dxa"/>
            <w:tcBorders>
              <w:top w:val="nil"/>
              <w:left w:val="single" w:sz="6" w:space="0" w:color="auto"/>
              <w:bottom w:val="nil"/>
              <w:right w:val="single" w:sz="6" w:space="0" w:color="auto"/>
            </w:tcBorders>
            <w:vAlign w:val="bottom"/>
          </w:tcPr>
          <w:p w14:paraId="7D89368F" w14:textId="19D9CA83"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9,0</w:t>
            </w:r>
          </w:p>
        </w:tc>
        <w:tc>
          <w:tcPr>
            <w:tcW w:w="851" w:type="dxa"/>
            <w:tcBorders>
              <w:top w:val="nil"/>
              <w:left w:val="single" w:sz="6" w:space="0" w:color="auto"/>
              <w:bottom w:val="nil"/>
              <w:right w:val="single" w:sz="6" w:space="0" w:color="auto"/>
            </w:tcBorders>
            <w:vAlign w:val="bottom"/>
          </w:tcPr>
          <w:p w14:paraId="13FF0C87" w14:textId="0F1D9262"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9,2</w:t>
            </w:r>
          </w:p>
        </w:tc>
        <w:tc>
          <w:tcPr>
            <w:tcW w:w="2474" w:type="dxa"/>
            <w:tcBorders>
              <w:top w:val="nil"/>
              <w:left w:val="single" w:sz="6" w:space="0" w:color="auto"/>
              <w:bottom w:val="nil"/>
            </w:tcBorders>
            <w:vAlign w:val="bottom"/>
          </w:tcPr>
          <w:p w14:paraId="3A906532" w14:textId="77777777" w:rsidR="00B42E06" w:rsidRPr="00B05795" w:rsidRDefault="00B42E06" w:rsidP="00AE0651">
            <w:pPr>
              <w:pStyle w:val="12"/>
              <w:spacing w:beforeLines="22" w:before="52" w:line="120" w:lineRule="exact"/>
              <w:ind w:left="113"/>
              <w:rPr>
                <w:i/>
                <w:color w:val="000000"/>
                <w:lang w:val="en-US"/>
              </w:rPr>
            </w:pPr>
            <w:r w:rsidRPr="00B05795">
              <w:rPr>
                <w:i/>
                <w:color w:val="000000"/>
                <w:lang w:val="en-US"/>
              </w:rPr>
              <w:t>Male</w:t>
            </w:r>
          </w:p>
        </w:tc>
      </w:tr>
      <w:tr w:rsidR="00B42E06" w:rsidRPr="00787F9D" w14:paraId="649A8D5E" w14:textId="77777777" w:rsidTr="00A27417">
        <w:trPr>
          <w:cantSplit/>
          <w:jc w:val="center"/>
        </w:trPr>
        <w:tc>
          <w:tcPr>
            <w:tcW w:w="2348" w:type="dxa"/>
            <w:tcBorders>
              <w:top w:val="nil"/>
              <w:left w:val="nil"/>
              <w:bottom w:val="nil"/>
              <w:right w:val="single" w:sz="6" w:space="0" w:color="auto"/>
            </w:tcBorders>
            <w:vAlign w:val="bottom"/>
          </w:tcPr>
          <w:p w14:paraId="64498160" w14:textId="77777777" w:rsidR="00B42E06" w:rsidRPr="00581674" w:rsidRDefault="00B42E06" w:rsidP="00AE0651">
            <w:pPr>
              <w:pStyle w:val="12"/>
              <w:spacing w:beforeLines="22" w:before="52" w:line="120" w:lineRule="exact"/>
              <w:ind w:left="28" w:right="85" w:hanging="28"/>
              <w:rPr>
                <w:color w:val="000000"/>
                <w:spacing w:val="-2"/>
              </w:rPr>
            </w:pPr>
            <w:r w:rsidRPr="00581674">
              <w:rPr>
                <w:color w:val="000000"/>
                <w:spacing w:val="-2"/>
              </w:rPr>
              <w:t xml:space="preserve">8.7.1. Доля детей в возрасте от 5 </w:t>
            </w:r>
            <w:r>
              <w:rPr>
                <w:color w:val="000000"/>
                <w:spacing w:val="-2"/>
              </w:rPr>
              <w:br/>
            </w:r>
            <w:r w:rsidRPr="00581674">
              <w:rPr>
                <w:color w:val="000000"/>
                <w:spacing w:val="-2"/>
              </w:rPr>
              <w:t xml:space="preserve">до 17 лет, занятых детским </w:t>
            </w:r>
            <w:r>
              <w:rPr>
                <w:color w:val="000000"/>
                <w:spacing w:val="-2"/>
              </w:rPr>
              <w:br/>
            </w:r>
            <w:r w:rsidRPr="00581674">
              <w:rPr>
                <w:color w:val="000000"/>
                <w:spacing w:val="-2"/>
              </w:rPr>
              <w:t>трудом,</w:t>
            </w:r>
            <w:r w:rsidRPr="00377177">
              <w:rPr>
                <w:color w:val="000000"/>
                <w:spacing w:val="-2"/>
              </w:rPr>
              <w:t xml:space="preserve"> процентов</w:t>
            </w:r>
          </w:p>
        </w:tc>
        <w:tc>
          <w:tcPr>
            <w:tcW w:w="849" w:type="dxa"/>
            <w:tcBorders>
              <w:top w:val="nil"/>
              <w:left w:val="single" w:sz="6" w:space="0" w:color="auto"/>
              <w:bottom w:val="nil"/>
              <w:right w:val="single" w:sz="6" w:space="0" w:color="auto"/>
            </w:tcBorders>
            <w:vAlign w:val="bottom"/>
          </w:tcPr>
          <w:p w14:paraId="72F52061"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p>
        </w:tc>
        <w:tc>
          <w:tcPr>
            <w:tcW w:w="849" w:type="dxa"/>
            <w:tcBorders>
              <w:top w:val="nil"/>
              <w:left w:val="single" w:sz="6" w:space="0" w:color="auto"/>
              <w:bottom w:val="nil"/>
              <w:right w:val="single" w:sz="6" w:space="0" w:color="auto"/>
            </w:tcBorders>
            <w:vAlign w:val="bottom"/>
          </w:tcPr>
          <w:p w14:paraId="40E827A5"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p>
        </w:tc>
        <w:tc>
          <w:tcPr>
            <w:tcW w:w="850" w:type="dxa"/>
            <w:tcBorders>
              <w:top w:val="nil"/>
              <w:left w:val="single" w:sz="6" w:space="0" w:color="auto"/>
              <w:bottom w:val="nil"/>
              <w:right w:val="single" w:sz="6" w:space="0" w:color="auto"/>
            </w:tcBorders>
            <w:vAlign w:val="bottom"/>
          </w:tcPr>
          <w:p w14:paraId="2545A8E7"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p>
        </w:tc>
        <w:tc>
          <w:tcPr>
            <w:tcW w:w="850" w:type="dxa"/>
            <w:tcBorders>
              <w:top w:val="nil"/>
              <w:left w:val="single" w:sz="6" w:space="0" w:color="auto"/>
              <w:bottom w:val="nil"/>
              <w:right w:val="single" w:sz="6" w:space="0" w:color="auto"/>
            </w:tcBorders>
            <w:vAlign w:val="bottom"/>
          </w:tcPr>
          <w:p w14:paraId="7C6D7616"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p>
        </w:tc>
        <w:tc>
          <w:tcPr>
            <w:tcW w:w="851" w:type="dxa"/>
            <w:tcBorders>
              <w:top w:val="nil"/>
              <w:left w:val="single" w:sz="6" w:space="0" w:color="auto"/>
              <w:bottom w:val="nil"/>
              <w:right w:val="single" w:sz="6" w:space="0" w:color="auto"/>
            </w:tcBorders>
            <w:vAlign w:val="bottom"/>
          </w:tcPr>
          <w:p w14:paraId="0E5837D6" w14:textId="2942C112"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0,4</w:t>
            </w:r>
          </w:p>
        </w:tc>
        <w:tc>
          <w:tcPr>
            <w:tcW w:w="851" w:type="dxa"/>
            <w:tcBorders>
              <w:top w:val="nil"/>
              <w:left w:val="single" w:sz="6" w:space="0" w:color="auto"/>
              <w:bottom w:val="nil"/>
              <w:right w:val="single" w:sz="6" w:space="0" w:color="auto"/>
            </w:tcBorders>
            <w:vAlign w:val="bottom"/>
          </w:tcPr>
          <w:p w14:paraId="6962BA5F"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p>
        </w:tc>
        <w:tc>
          <w:tcPr>
            <w:tcW w:w="2474" w:type="dxa"/>
            <w:tcBorders>
              <w:top w:val="nil"/>
              <w:left w:val="single" w:sz="6" w:space="0" w:color="auto"/>
              <w:bottom w:val="nil"/>
            </w:tcBorders>
            <w:vAlign w:val="bottom"/>
          </w:tcPr>
          <w:p w14:paraId="0B94C01B" w14:textId="50ECB02A" w:rsidR="00B42E06" w:rsidRPr="00B05795" w:rsidRDefault="00B42E06" w:rsidP="004673D4">
            <w:pPr>
              <w:pStyle w:val="12"/>
              <w:spacing w:beforeLines="22" w:before="52" w:line="120" w:lineRule="exact"/>
              <w:ind w:left="57"/>
              <w:rPr>
                <w:i/>
                <w:color w:val="000000"/>
                <w:lang w:val="en-US"/>
              </w:rPr>
            </w:pPr>
            <w:r w:rsidRPr="00B05795">
              <w:rPr>
                <w:i/>
                <w:color w:val="000000"/>
                <w:lang w:val="en-US"/>
              </w:rPr>
              <w:t>8.7.1.</w:t>
            </w:r>
            <w:r w:rsidRPr="00B05795">
              <w:rPr>
                <w:i/>
                <w:lang w:val="en-US"/>
              </w:rPr>
              <w:t xml:space="preserve"> </w:t>
            </w:r>
            <w:r w:rsidRPr="00B05795">
              <w:rPr>
                <w:i/>
                <w:color w:val="000000"/>
                <w:lang w:val="en-US"/>
              </w:rPr>
              <w:t xml:space="preserve">Proportion and number </w:t>
            </w:r>
            <w:r w:rsidRPr="00B05795">
              <w:rPr>
                <w:i/>
                <w:color w:val="000000"/>
                <w:lang w:val="en-US"/>
              </w:rPr>
              <w:br/>
              <w:t>of children aged 5</w:t>
            </w:r>
            <w:r w:rsidR="004673D4">
              <w:rPr>
                <w:i/>
                <w:color w:val="000000"/>
                <w:lang w:val="en-US"/>
              </w:rPr>
              <w:t xml:space="preserve"> </w:t>
            </w:r>
            <w:bookmarkStart w:id="4" w:name="_GoBack"/>
            <w:bookmarkEnd w:id="4"/>
            <w:r w:rsidR="004673D4">
              <w:rPr>
                <w:i/>
                <w:color w:val="000000"/>
                <w:lang w:val="en-US"/>
              </w:rPr>
              <w:t xml:space="preserve">– </w:t>
            </w:r>
            <w:r w:rsidRPr="00B05795">
              <w:rPr>
                <w:i/>
                <w:color w:val="000000"/>
                <w:lang w:val="en-US"/>
              </w:rPr>
              <w:t xml:space="preserve">17 years engaged in child </w:t>
            </w:r>
            <w:proofErr w:type="spellStart"/>
            <w:r w:rsidRPr="00B05795">
              <w:rPr>
                <w:i/>
                <w:color w:val="000000"/>
                <w:lang w:val="en-US"/>
              </w:rPr>
              <w:t>labour</w:t>
            </w:r>
            <w:proofErr w:type="spellEnd"/>
            <w:r w:rsidRPr="00B05795">
              <w:rPr>
                <w:i/>
                <w:color w:val="000000"/>
                <w:lang w:val="en-US"/>
              </w:rPr>
              <w:t>, percent</w:t>
            </w:r>
          </w:p>
        </w:tc>
      </w:tr>
      <w:tr w:rsidR="00B42E06" w:rsidRPr="00787F9D" w14:paraId="0E6EFCB3" w14:textId="77777777" w:rsidTr="00A27417">
        <w:trPr>
          <w:cantSplit/>
          <w:jc w:val="center"/>
        </w:trPr>
        <w:tc>
          <w:tcPr>
            <w:tcW w:w="2348" w:type="dxa"/>
            <w:tcBorders>
              <w:top w:val="nil"/>
              <w:left w:val="nil"/>
              <w:bottom w:val="nil"/>
              <w:right w:val="single" w:sz="6" w:space="0" w:color="auto"/>
            </w:tcBorders>
            <w:vAlign w:val="bottom"/>
          </w:tcPr>
          <w:p w14:paraId="182E4CE2" w14:textId="77777777" w:rsidR="00B42E06" w:rsidRPr="000F6AAA" w:rsidRDefault="00B42E06" w:rsidP="00AE0651">
            <w:pPr>
              <w:pStyle w:val="12"/>
              <w:spacing w:beforeLines="22" w:before="52" w:line="120" w:lineRule="exact"/>
              <w:ind w:left="57" w:right="85" w:hanging="57"/>
              <w:rPr>
                <w:color w:val="000000"/>
              </w:rPr>
            </w:pPr>
            <w:r w:rsidRPr="00F603A6">
              <w:rPr>
                <w:color w:val="000000"/>
              </w:rPr>
              <w:t>8.8.1</w:t>
            </w:r>
            <w:r>
              <w:rPr>
                <w:color w:val="000000"/>
              </w:rPr>
              <w:t>.</w:t>
            </w:r>
            <w:r w:rsidRPr="00F603A6">
              <w:rPr>
                <w:color w:val="000000"/>
              </w:rPr>
              <w:t xml:space="preserve"> </w:t>
            </w:r>
            <w:r w:rsidRPr="00377177">
              <w:rPr>
                <w:color w:val="000000"/>
              </w:rPr>
              <w:t>Производственный</w:t>
            </w:r>
            <w:r w:rsidRPr="000F6AAA">
              <w:rPr>
                <w:color w:val="000000"/>
              </w:rPr>
              <w:t xml:space="preserve"> </w:t>
            </w:r>
            <w:r>
              <w:rPr>
                <w:color w:val="000000"/>
              </w:rPr>
              <w:br/>
            </w:r>
            <w:r w:rsidRPr="00377177">
              <w:rPr>
                <w:color w:val="000000"/>
              </w:rPr>
              <w:t>травматизм</w:t>
            </w:r>
            <w:r w:rsidRPr="000F6AAA">
              <w:rPr>
                <w:color w:val="000000"/>
              </w:rPr>
              <w:t xml:space="preserve">, </w:t>
            </w:r>
            <w:r w:rsidRPr="00377177">
              <w:rPr>
                <w:color w:val="000000"/>
              </w:rPr>
              <w:t>в</w:t>
            </w:r>
            <w:r w:rsidRPr="000F6AAA">
              <w:rPr>
                <w:color w:val="000000"/>
              </w:rPr>
              <w:t xml:space="preserve"> </w:t>
            </w:r>
            <w:r w:rsidRPr="00377177">
              <w:rPr>
                <w:color w:val="000000"/>
              </w:rPr>
              <w:t>том</w:t>
            </w:r>
            <w:r w:rsidRPr="000F6AAA">
              <w:rPr>
                <w:color w:val="000000"/>
              </w:rPr>
              <w:t xml:space="preserve"> </w:t>
            </w:r>
            <w:r w:rsidRPr="00377177">
              <w:rPr>
                <w:color w:val="000000"/>
              </w:rPr>
              <w:t>числе</w:t>
            </w:r>
            <w:r w:rsidRPr="000F6AAA">
              <w:rPr>
                <w:color w:val="000000"/>
              </w:rPr>
              <w:t xml:space="preserve"> </w:t>
            </w:r>
            <w:r>
              <w:rPr>
                <w:color w:val="000000"/>
              </w:rPr>
              <w:br/>
            </w:r>
            <w:r w:rsidRPr="00377177">
              <w:rPr>
                <w:color w:val="000000"/>
              </w:rPr>
              <w:t>со</w:t>
            </w:r>
            <w:r w:rsidRPr="000F6AAA">
              <w:rPr>
                <w:color w:val="000000"/>
              </w:rPr>
              <w:t xml:space="preserve"> </w:t>
            </w:r>
            <w:r w:rsidRPr="00377177">
              <w:rPr>
                <w:color w:val="000000"/>
              </w:rPr>
              <w:t>смертельным</w:t>
            </w:r>
            <w:r w:rsidRPr="000F6AAA">
              <w:rPr>
                <w:color w:val="000000"/>
              </w:rPr>
              <w:t xml:space="preserve"> </w:t>
            </w:r>
            <w:r w:rsidRPr="00377177">
              <w:rPr>
                <w:color w:val="000000"/>
              </w:rPr>
              <w:t>исходом</w:t>
            </w:r>
            <w:r w:rsidRPr="000F6AAA">
              <w:rPr>
                <w:color w:val="000000"/>
              </w:rPr>
              <w:t xml:space="preserve">, </w:t>
            </w:r>
            <w:r>
              <w:rPr>
                <w:color w:val="000000"/>
              </w:rPr>
              <w:br/>
            </w:r>
            <w:r w:rsidRPr="00377177">
              <w:rPr>
                <w:color w:val="000000"/>
              </w:rPr>
              <w:t>на</w:t>
            </w:r>
            <w:r w:rsidRPr="000F6AAA">
              <w:rPr>
                <w:color w:val="000000"/>
              </w:rPr>
              <w:t xml:space="preserve">  100 000 </w:t>
            </w:r>
            <w:proofErr w:type="gramStart"/>
            <w:r w:rsidRPr="00377177">
              <w:rPr>
                <w:color w:val="000000"/>
              </w:rPr>
              <w:t>работающих</w:t>
            </w:r>
            <w:proofErr w:type="gramEnd"/>
          </w:p>
        </w:tc>
        <w:tc>
          <w:tcPr>
            <w:tcW w:w="849" w:type="dxa"/>
            <w:tcBorders>
              <w:top w:val="nil"/>
              <w:left w:val="single" w:sz="6" w:space="0" w:color="auto"/>
              <w:bottom w:val="nil"/>
              <w:right w:val="single" w:sz="6" w:space="0" w:color="auto"/>
            </w:tcBorders>
            <w:vAlign w:val="bottom"/>
          </w:tcPr>
          <w:p w14:paraId="434825A3"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224,8</w:t>
            </w:r>
          </w:p>
        </w:tc>
        <w:tc>
          <w:tcPr>
            <w:tcW w:w="849" w:type="dxa"/>
            <w:tcBorders>
              <w:top w:val="nil"/>
              <w:left w:val="single" w:sz="6" w:space="0" w:color="auto"/>
              <w:bottom w:val="nil"/>
              <w:right w:val="single" w:sz="6" w:space="0" w:color="auto"/>
            </w:tcBorders>
            <w:vAlign w:val="bottom"/>
          </w:tcPr>
          <w:p w14:paraId="41D8A625"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135</w:t>
            </w:r>
          </w:p>
        </w:tc>
        <w:tc>
          <w:tcPr>
            <w:tcW w:w="850" w:type="dxa"/>
            <w:tcBorders>
              <w:top w:val="nil"/>
              <w:left w:val="single" w:sz="6" w:space="0" w:color="auto"/>
              <w:bottom w:val="nil"/>
              <w:right w:val="single" w:sz="6" w:space="0" w:color="auto"/>
            </w:tcBorders>
            <w:vAlign w:val="bottom"/>
          </w:tcPr>
          <w:p w14:paraId="2F6AC1AB"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128,5</w:t>
            </w:r>
          </w:p>
        </w:tc>
        <w:tc>
          <w:tcPr>
            <w:tcW w:w="850" w:type="dxa"/>
            <w:tcBorders>
              <w:top w:val="nil"/>
              <w:left w:val="single" w:sz="6" w:space="0" w:color="auto"/>
              <w:bottom w:val="nil"/>
              <w:right w:val="single" w:sz="6" w:space="0" w:color="auto"/>
            </w:tcBorders>
            <w:vAlign w:val="bottom"/>
          </w:tcPr>
          <w:p w14:paraId="2D948A00" w14:textId="6BB4BCCE"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126,3</w:t>
            </w:r>
          </w:p>
        </w:tc>
        <w:tc>
          <w:tcPr>
            <w:tcW w:w="851" w:type="dxa"/>
            <w:tcBorders>
              <w:top w:val="nil"/>
              <w:left w:val="single" w:sz="6" w:space="0" w:color="auto"/>
              <w:bottom w:val="nil"/>
              <w:right w:val="single" w:sz="6" w:space="0" w:color="auto"/>
            </w:tcBorders>
            <w:vAlign w:val="bottom"/>
          </w:tcPr>
          <w:p w14:paraId="367EE36A" w14:textId="3D67E2FA"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118,6</w:t>
            </w:r>
          </w:p>
        </w:tc>
        <w:tc>
          <w:tcPr>
            <w:tcW w:w="851" w:type="dxa"/>
            <w:tcBorders>
              <w:top w:val="nil"/>
              <w:left w:val="single" w:sz="6" w:space="0" w:color="auto"/>
              <w:bottom w:val="nil"/>
              <w:right w:val="single" w:sz="6" w:space="0" w:color="auto"/>
            </w:tcBorders>
            <w:vAlign w:val="bottom"/>
          </w:tcPr>
          <w:p w14:paraId="3CE722F0" w14:textId="7853629C"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116,9</w:t>
            </w:r>
          </w:p>
        </w:tc>
        <w:tc>
          <w:tcPr>
            <w:tcW w:w="2474" w:type="dxa"/>
            <w:tcBorders>
              <w:top w:val="nil"/>
              <w:left w:val="single" w:sz="6" w:space="0" w:color="auto"/>
              <w:bottom w:val="nil"/>
            </w:tcBorders>
            <w:vAlign w:val="bottom"/>
          </w:tcPr>
          <w:p w14:paraId="0A342B54" w14:textId="77777777" w:rsidR="00B42E06" w:rsidRPr="00B05795" w:rsidRDefault="00B42E06" w:rsidP="00AE0651">
            <w:pPr>
              <w:pStyle w:val="12"/>
              <w:spacing w:beforeLines="22" w:before="52" w:line="120" w:lineRule="exact"/>
              <w:ind w:left="57"/>
              <w:rPr>
                <w:i/>
                <w:color w:val="000000"/>
                <w:lang w:val="en-US"/>
              </w:rPr>
            </w:pPr>
            <w:r w:rsidRPr="00B05795">
              <w:rPr>
                <w:i/>
                <w:color w:val="000000"/>
                <w:lang w:val="en-US"/>
              </w:rPr>
              <w:t xml:space="preserve">8.8.1. Frequency rates of fatal </w:t>
            </w:r>
            <w:r w:rsidRPr="00B05795">
              <w:rPr>
                <w:i/>
                <w:color w:val="000000"/>
                <w:lang w:val="en-US"/>
              </w:rPr>
              <w:br/>
              <w:t xml:space="preserve">and non-fatal occupational injuries, </w:t>
            </w:r>
            <w:r w:rsidRPr="00B05795">
              <w:rPr>
                <w:i/>
                <w:color w:val="000000"/>
                <w:lang w:val="en-US"/>
              </w:rPr>
              <w:br/>
              <w:t xml:space="preserve">per 100 000 employees </w:t>
            </w:r>
          </w:p>
        </w:tc>
      </w:tr>
      <w:tr w:rsidR="00B42E06" w:rsidRPr="00A27417" w14:paraId="3AD5F9BC" w14:textId="77777777" w:rsidTr="00A27417">
        <w:trPr>
          <w:cantSplit/>
          <w:jc w:val="center"/>
        </w:trPr>
        <w:tc>
          <w:tcPr>
            <w:tcW w:w="2348" w:type="dxa"/>
            <w:tcBorders>
              <w:top w:val="nil"/>
              <w:left w:val="nil"/>
              <w:bottom w:val="nil"/>
              <w:right w:val="single" w:sz="6" w:space="0" w:color="auto"/>
            </w:tcBorders>
            <w:vAlign w:val="bottom"/>
          </w:tcPr>
          <w:p w14:paraId="52E127EF" w14:textId="77777777" w:rsidR="00B42E06" w:rsidRPr="00377177" w:rsidRDefault="00B42E06" w:rsidP="00AE0651">
            <w:pPr>
              <w:pStyle w:val="12"/>
              <w:spacing w:beforeLines="22" w:before="52" w:line="120" w:lineRule="exact"/>
              <w:ind w:left="850" w:hanging="737"/>
              <w:rPr>
                <w:color w:val="000000"/>
              </w:rPr>
            </w:pPr>
            <w:r w:rsidRPr="00377177">
              <w:rPr>
                <w:color w:val="000000"/>
              </w:rPr>
              <w:t>Со</w:t>
            </w:r>
            <w:r w:rsidRPr="005555D6">
              <w:rPr>
                <w:color w:val="000000"/>
              </w:rPr>
              <w:t xml:space="preserve"> </w:t>
            </w:r>
            <w:r w:rsidRPr="00377177">
              <w:rPr>
                <w:color w:val="000000"/>
              </w:rPr>
              <w:t>смертельным исходом</w:t>
            </w:r>
          </w:p>
        </w:tc>
        <w:tc>
          <w:tcPr>
            <w:tcW w:w="849" w:type="dxa"/>
            <w:tcBorders>
              <w:top w:val="nil"/>
              <w:left w:val="single" w:sz="6" w:space="0" w:color="auto"/>
              <w:bottom w:val="nil"/>
              <w:right w:val="single" w:sz="6" w:space="0" w:color="auto"/>
            </w:tcBorders>
            <w:vAlign w:val="bottom"/>
          </w:tcPr>
          <w:p w14:paraId="22C5CB8D"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9,44</w:t>
            </w:r>
          </w:p>
        </w:tc>
        <w:tc>
          <w:tcPr>
            <w:tcW w:w="849" w:type="dxa"/>
            <w:tcBorders>
              <w:top w:val="nil"/>
              <w:left w:val="single" w:sz="6" w:space="0" w:color="auto"/>
              <w:bottom w:val="nil"/>
              <w:right w:val="single" w:sz="6" w:space="0" w:color="auto"/>
            </w:tcBorders>
            <w:vAlign w:val="bottom"/>
          </w:tcPr>
          <w:p w14:paraId="191E9DE4"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6,16</w:t>
            </w:r>
          </w:p>
        </w:tc>
        <w:tc>
          <w:tcPr>
            <w:tcW w:w="850" w:type="dxa"/>
            <w:tcBorders>
              <w:top w:val="nil"/>
              <w:left w:val="single" w:sz="6" w:space="0" w:color="auto"/>
              <w:bottom w:val="nil"/>
              <w:right w:val="single" w:sz="6" w:space="0" w:color="auto"/>
            </w:tcBorders>
            <w:vAlign w:val="bottom"/>
          </w:tcPr>
          <w:p w14:paraId="469BFA1C"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6,2</w:t>
            </w:r>
          </w:p>
        </w:tc>
        <w:tc>
          <w:tcPr>
            <w:tcW w:w="850" w:type="dxa"/>
            <w:tcBorders>
              <w:top w:val="nil"/>
              <w:left w:val="single" w:sz="6" w:space="0" w:color="auto"/>
              <w:bottom w:val="nil"/>
              <w:right w:val="single" w:sz="6" w:space="0" w:color="auto"/>
            </w:tcBorders>
            <w:vAlign w:val="bottom"/>
          </w:tcPr>
          <w:p w14:paraId="68D6EC8B" w14:textId="03B69DB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5,64</w:t>
            </w:r>
          </w:p>
        </w:tc>
        <w:tc>
          <w:tcPr>
            <w:tcW w:w="851" w:type="dxa"/>
            <w:tcBorders>
              <w:top w:val="nil"/>
              <w:left w:val="single" w:sz="6" w:space="0" w:color="auto"/>
              <w:bottom w:val="nil"/>
              <w:right w:val="single" w:sz="6" w:space="0" w:color="auto"/>
            </w:tcBorders>
            <w:vAlign w:val="bottom"/>
          </w:tcPr>
          <w:p w14:paraId="183D91AD" w14:textId="4DBA2464"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5,39</w:t>
            </w:r>
          </w:p>
        </w:tc>
        <w:tc>
          <w:tcPr>
            <w:tcW w:w="851" w:type="dxa"/>
            <w:tcBorders>
              <w:top w:val="nil"/>
              <w:left w:val="single" w:sz="6" w:space="0" w:color="auto"/>
              <w:bottom w:val="nil"/>
              <w:right w:val="single" w:sz="6" w:space="0" w:color="auto"/>
            </w:tcBorders>
            <w:vAlign w:val="bottom"/>
          </w:tcPr>
          <w:p w14:paraId="0D0A5305" w14:textId="646F33A5"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5,28</w:t>
            </w:r>
          </w:p>
        </w:tc>
        <w:tc>
          <w:tcPr>
            <w:tcW w:w="2474" w:type="dxa"/>
            <w:tcBorders>
              <w:top w:val="nil"/>
              <w:left w:val="single" w:sz="6" w:space="0" w:color="auto"/>
              <w:bottom w:val="nil"/>
            </w:tcBorders>
            <w:vAlign w:val="bottom"/>
          </w:tcPr>
          <w:p w14:paraId="601FB0FE" w14:textId="77777777" w:rsidR="00B42E06" w:rsidRPr="00B05795" w:rsidRDefault="00B42E06" w:rsidP="00AE0651">
            <w:pPr>
              <w:pStyle w:val="12"/>
              <w:spacing w:beforeLines="22" w:before="52" w:line="120" w:lineRule="exact"/>
              <w:ind w:left="57"/>
              <w:rPr>
                <w:i/>
                <w:color w:val="000000"/>
                <w:lang w:val="en-US"/>
              </w:rPr>
            </w:pPr>
            <w:r w:rsidRPr="00B05795">
              <w:rPr>
                <w:i/>
                <w:color w:val="000000"/>
                <w:lang w:val="en-US"/>
              </w:rPr>
              <w:t>Fatal occupational injuries</w:t>
            </w:r>
          </w:p>
        </w:tc>
      </w:tr>
      <w:tr w:rsidR="00B42E06" w:rsidRPr="00787F9D" w14:paraId="7929A345" w14:textId="77777777" w:rsidTr="00A27417">
        <w:trPr>
          <w:cantSplit/>
          <w:jc w:val="center"/>
        </w:trPr>
        <w:tc>
          <w:tcPr>
            <w:tcW w:w="2348" w:type="dxa"/>
            <w:tcBorders>
              <w:top w:val="nil"/>
              <w:left w:val="nil"/>
              <w:bottom w:val="nil"/>
              <w:right w:val="single" w:sz="6" w:space="0" w:color="auto"/>
            </w:tcBorders>
            <w:vAlign w:val="bottom"/>
          </w:tcPr>
          <w:p w14:paraId="3DDA65A2" w14:textId="77777777" w:rsidR="00B42E06" w:rsidRPr="00581674" w:rsidRDefault="00B42E06" w:rsidP="00AE0651">
            <w:pPr>
              <w:pStyle w:val="12"/>
              <w:spacing w:beforeLines="22" w:before="52" w:line="120" w:lineRule="exact"/>
              <w:ind w:left="40" w:right="85" w:hanging="40"/>
              <w:rPr>
                <w:color w:val="000000"/>
              </w:rPr>
            </w:pPr>
            <w:r w:rsidRPr="00581674">
              <w:rPr>
                <w:color w:val="000000"/>
              </w:rPr>
              <w:t xml:space="preserve">8.9.1. Доля валовой добавленной  стоимости туристской индустрии </w:t>
            </w:r>
            <w:r>
              <w:rPr>
                <w:color w:val="000000"/>
              </w:rPr>
              <w:br/>
            </w:r>
            <w:r w:rsidRPr="00581674">
              <w:rPr>
                <w:color w:val="000000"/>
              </w:rPr>
              <w:t>в валовом внутреннем продукте Российской Федерации за год, предшествующий предыдущему</w:t>
            </w:r>
            <w:r w:rsidRPr="00581674">
              <w:rPr>
                <w:color w:val="000000"/>
                <w:spacing w:val="-2"/>
              </w:rPr>
              <w:t>,</w:t>
            </w:r>
            <w:r w:rsidRPr="00377177">
              <w:rPr>
                <w:color w:val="000000"/>
                <w:spacing w:val="-2"/>
              </w:rPr>
              <w:t xml:space="preserve"> процентов</w:t>
            </w:r>
          </w:p>
        </w:tc>
        <w:tc>
          <w:tcPr>
            <w:tcW w:w="849" w:type="dxa"/>
            <w:tcBorders>
              <w:top w:val="nil"/>
              <w:left w:val="single" w:sz="6" w:space="0" w:color="auto"/>
              <w:bottom w:val="nil"/>
              <w:right w:val="single" w:sz="6" w:space="0" w:color="auto"/>
            </w:tcBorders>
            <w:vAlign w:val="bottom"/>
          </w:tcPr>
          <w:p w14:paraId="7E79C480"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p>
        </w:tc>
        <w:tc>
          <w:tcPr>
            <w:tcW w:w="849" w:type="dxa"/>
            <w:tcBorders>
              <w:top w:val="nil"/>
              <w:left w:val="single" w:sz="6" w:space="0" w:color="auto"/>
              <w:bottom w:val="nil"/>
              <w:right w:val="single" w:sz="6" w:space="0" w:color="auto"/>
            </w:tcBorders>
            <w:vAlign w:val="bottom"/>
          </w:tcPr>
          <w:p w14:paraId="20745BBC"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lang w:val="en-US"/>
              </w:rPr>
              <w:t>3,3</w:t>
            </w:r>
          </w:p>
        </w:tc>
        <w:tc>
          <w:tcPr>
            <w:tcW w:w="850" w:type="dxa"/>
            <w:tcBorders>
              <w:top w:val="nil"/>
              <w:left w:val="single" w:sz="6" w:space="0" w:color="auto"/>
              <w:bottom w:val="nil"/>
              <w:right w:val="single" w:sz="6" w:space="0" w:color="auto"/>
            </w:tcBorders>
            <w:vAlign w:val="bottom"/>
          </w:tcPr>
          <w:p w14:paraId="2AF0113E"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3,4</w:t>
            </w:r>
          </w:p>
        </w:tc>
        <w:tc>
          <w:tcPr>
            <w:tcW w:w="850" w:type="dxa"/>
            <w:tcBorders>
              <w:top w:val="nil"/>
              <w:left w:val="single" w:sz="6" w:space="0" w:color="auto"/>
              <w:bottom w:val="nil"/>
              <w:right w:val="single" w:sz="6" w:space="0" w:color="auto"/>
            </w:tcBorders>
            <w:vAlign w:val="bottom"/>
          </w:tcPr>
          <w:p w14:paraId="56D2381C" w14:textId="11DA7FCF"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3,9</w:t>
            </w:r>
          </w:p>
        </w:tc>
        <w:tc>
          <w:tcPr>
            <w:tcW w:w="851" w:type="dxa"/>
            <w:tcBorders>
              <w:top w:val="nil"/>
              <w:left w:val="single" w:sz="6" w:space="0" w:color="auto"/>
              <w:bottom w:val="nil"/>
              <w:right w:val="single" w:sz="6" w:space="0" w:color="auto"/>
            </w:tcBorders>
            <w:vAlign w:val="bottom"/>
          </w:tcPr>
          <w:p w14:paraId="59BF7A0A" w14:textId="0B05A068"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3,9</w:t>
            </w:r>
          </w:p>
        </w:tc>
        <w:tc>
          <w:tcPr>
            <w:tcW w:w="851" w:type="dxa"/>
            <w:tcBorders>
              <w:top w:val="nil"/>
              <w:left w:val="single" w:sz="6" w:space="0" w:color="auto"/>
              <w:bottom w:val="nil"/>
              <w:right w:val="single" w:sz="6" w:space="0" w:color="auto"/>
            </w:tcBorders>
            <w:vAlign w:val="bottom"/>
          </w:tcPr>
          <w:p w14:paraId="21B9B2BE"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p>
        </w:tc>
        <w:tc>
          <w:tcPr>
            <w:tcW w:w="2474" w:type="dxa"/>
            <w:tcBorders>
              <w:top w:val="nil"/>
              <w:left w:val="single" w:sz="6" w:space="0" w:color="auto"/>
              <w:bottom w:val="nil"/>
            </w:tcBorders>
            <w:vAlign w:val="bottom"/>
          </w:tcPr>
          <w:p w14:paraId="6C0AE615" w14:textId="77777777" w:rsidR="00B42E06" w:rsidRPr="00B05795" w:rsidRDefault="00B42E06" w:rsidP="00AE0651">
            <w:pPr>
              <w:pStyle w:val="12"/>
              <w:spacing w:beforeLines="22" w:before="52" w:line="120" w:lineRule="exact"/>
              <w:ind w:left="57"/>
              <w:rPr>
                <w:i/>
                <w:color w:val="000000"/>
                <w:lang w:val="en-US"/>
              </w:rPr>
            </w:pPr>
            <w:r w:rsidRPr="00B05795">
              <w:rPr>
                <w:i/>
                <w:color w:val="000000"/>
                <w:lang w:val="en-US"/>
              </w:rPr>
              <w:t xml:space="preserve">8.9.1. Tourism direct GDP as </w:t>
            </w:r>
            <w:r w:rsidRPr="00B05795">
              <w:rPr>
                <w:i/>
                <w:color w:val="000000"/>
                <w:lang w:val="en-US"/>
              </w:rPr>
              <w:br/>
              <w:t xml:space="preserve">a proportion of total GDP </w:t>
            </w:r>
            <w:r w:rsidRPr="00B05795">
              <w:rPr>
                <w:i/>
                <w:color w:val="000000"/>
                <w:lang w:val="en-US"/>
              </w:rPr>
              <w:br/>
              <w:t xml:space="preserve">of the Russian Federation </w:t>
            </w:r>
            <w:r w:rsidRPr="00B05795">
              <w:rPr>
                <w:i/>
                <w:color w:val="000000"/>
                <w:lang w:val="en-US"/>
              </w:rPr>
              <w:br/>
              <w:t xml:space="preserve">for the year preceding the previous, </w:t>
            </w:r>
            <w:r w:rsidRPr="00B05795">
              <w:rPr>
                <w:i/>
                <w:color w:val="000000"/>
                <w:lang w:val="en-US"/>
              </w:rPr>
              <w:br/>
              <w:t>percent</w:t>
            </w:r>
          </w:p>
        </w:tc>
      </w:tr>
      <w:tr w:rsidR="00B42E06" w:rsidRPr="00787F9D" w14:paraId="091419D1" w14:textId="77777777" w:rsidTr="0087524B">
        <w:trPr>
          <w:cantSplit/>
          <w:jc w:val="center"/>
        </w:trPr>
        <w:tc>
          <w:tcPr>
            <w:tcW w:w="2348" w:type="dxa"/>
            <w:tcBorders>
              <w:top w:val="nil"/>
              <w:left w:val="nil"/>
              <w:bottom w:val="nil"/>
              <w:right w:val="single" w:sz="6" w:space="0" w:color="auto"/>
            </w:tcBorders>
            <w:vAlign w:val="bottom"/>
          </w:tcPr>
          <w:p w14:paraId="4D6980C8" w14:textId="77777777" w:rsidR="00B42E06" w:rsidRPr="00942F42" w:rsidRDefault="00B42E06" w:rsidP="00AE0651">
            <w:pPr>
              <w:spacing w:beforeLines="22" w:before="52" w:line="120" w:lineRule="exact"/>
              <w:ind w:right="85"/>
              <w:rPr>
                <w:rFonts w:ascii="Arial" w:hAnsi="Arial" w:cs="Arial"/>
                <w:color w:val="000000"/>
                <w:sz w:val="14"/>
                <w:szCs w:val="14"/>
                <w:lang w:val="en-US"/>
              </w:rPr>
            </w:pPr>
          </w:p>
        </w:tc>
        <w:tc>
          <w:tcPr>
            <w:tcW w:w="5100" w:type="dxa"/>
            <w:gridSpan w:val="6"/>
            <w:tcBorders>
              <w:top w:val="nil"/>
              <w:left w:val="single" w:sz="6" w:space="0" w:color="auto"/>
              <w:bottom w:val="nil"/>
              <w:right w:val="single" w:sz="6" w:space="0" w:color="auto"/>
            </w:tcBorders>
            <w:vAlign w:val="center"/>
          </w:tcPr>
          <w:p w14:paraId="637E5617" w14:textId="77777777" w:rsidR="00B42E06" w:rsidRPr="00814A1B" w:rsidRDefault="00B42E06" w:rsidP="00AE0651">
            <w:pPr>
              <w:spacing w:beforeLines="22" w:before="52" w:line="120" w:lineRule="exact"/>
              <w:jc w:val="center"/>
              <w:rPr>
                <w:rFonts w:ascii="Arial" w:hAnsi="Arial" w:cs="Arial"/>
                <w:b/>
                <w:color w:val="000000" w:themeColor="text1"/>
                <w:sz w:val="14"/>
                <w:szCs w:val="14"/>
              </w:rPr>
            </w:pPr>
            <w:r w:rsidRPr="00814A1B">
              <w:rPr>
                <w:rFonts w:ascii="Arial" w:hAnsi="Arial" w:cs="Arial"/>
                <w:b/>
                <w:color w:val="000000" w:themeColor="text1"/>
                <w:sz w:val="14"/>
                <w:szCs w:val="14"/>
              </w:rPr>
              <w:t xml:space="preserve">Цель 9. Индустриализация, инновации и инфраструктура / </w:t>
            </w:r>
          </w:p>
          <w:p w14:paraId="00B99D9B" w14:textId="77777777" w:rsidR="00B42E06" w:rsidRPr="00814A1B" w:rsidRDefault="00B42E06" w:rsidP="00AE0651">
            <w:pPr>
              <w:spacing w:beforeLines="22" w:before="52" w:line="120" w:lineRule="exact"/>
              <w:jc w:val="center"/>
              <w:rPr>
                <w:rFonts w:ascii="Arial" w:hAnsi="Arial" w:cs="Arial"/>
                <w:b/>
                <w:color w:val="000000" w:themeColor="text1"/>
                <w:sz w:val="14"/>
                <w:szCs w:val="14"/>
                <w:lang w:val="en-US"/>
              </w:rPr>
            </w:pPr>
            <w:r w:rsidRPr="00814A1B">
              <w:rPr>
                <w:rFonts w:ascii="Arial" w:hAnsi="Arial" w:cs="Arial"/>
                <w:b/>
                <w:i/>
                <w:color w:val="000000" w:themeColor="text1"/>
                <w:sz w:val="14"/>
                <w:szCs w:val="14"/>
                <w:lang w:val="en-US"/>
              </w:rPr>
              <w:t>Goal 9. Industry, innovation and infrastructure</w:t>
            </w:r>
          </w:p>
        </w:tc>
        <w:tc>
          <w:tcPr>
            <w:tcW w:w="2474" w:type="dxa"/>
            <w:tcBorders>
              <w:top w:val="nil"/>
              <w:left w:val="single" w:sz="6" w:space="0" w:color="auto"/>
              <w:bottom w:val="nil"/>
            </w:tcBorders>
            <w:vAlign w:val="bottom"/>
          </w:tcPr>
          <w:p w14:paraId="6BDFF057" w14:textId="77777777" w:rsidR="00B42E06" w:rsidRPr="00B05795" w:rsidRDefault="00B42E06" w:rsidP="00AE0651">
            <w:pPr>
              <w:spacing w:beforeLines="22" w:before="52" w:line="120" w:lineRule="exact"/>
              <w:ind w:left="57"/>
              <w:rPr>
                <w:rFonts w:ascii="Arial" w:hAnsi="Arial" w:cs="Arial"/>
                <w:i/>
                <w:color w:val="000000"/>
                <w:sz w:val="14"/>
                <w:szCs w:val="14"/>
                <w:lang w:val="en-US"/>
              </w:rPr>
            </w:pPr>
          </w:p>
        </w:tc>
      </w:tr>
      <w:tr w:rsidR="00B42E06" w:rsidRPr="0087524B" w14:paraId="1FFE2BAD" w14:textId="77777777" w:rsidTr="0087524B">
        <w:trPr>
          <w:cantSplit/>
          <w:jc w:val="center"/>
        </w:trPr>
        <w:tc>
          <w:tcPr>
            <w:tcW w:w="2348" w:type="dxa"/>
            <w:tcBorders>
              <w:top w:val="nil"/>
              <w:left w:val="nil"/>
              <w:bottom w:val="nil"/>
              <w:right w:val="single" w:sz="6" w:space="0" w:color="auto"/>
            </w:tcBorders>
            <w:vAlign w:val="bottom"/>
          </w:tcPr>
          <w:p w14:paraId="632F2EA1" w14:textId="77777777" w:rsidR="00B42E06" w:rsidRPr="00377177" w:rsidRDefault="00B42E06" w:rsidP="00AE0651">
            <w:pPr>
              <w:pStyle w:val="12"/>
              <w:spacing w:beforeLines="22" w:before="52" w:line="120" w:lineRule="exact"/>
              <w:ind w:left="85" w:right="85" w:hanging="85"/>
              <w:rPr>
                <w:color w:val="000000"/>
                <w:spacing w:val="-2"/>
              </w:rPr>
            </w:pPr>
            <w:r w:rsidRPr="00F603A6">
              <w:rPr>
                <w:color w:val="000000"/>
                <w:spacing w:val="-2"/>
              </w:rPr>
              <w:t>9.2.</w:t>
            </w:r>
            <w:r w:rsidRPr="006A1660">
              <w:rPr>
                <w:color w:val="000000"/>
                <w:spacing w:val="-2"/>
              </w:rPr>
              <w:t>1</w:t>
            </w:r>
            <w:r>
              <w:rPr>
                <w:color w:val="000000"/>
                <w:spacing w:val="-2"/>
              </w:rPr>
              <w:t xml:space="preserve">. </w:t>
            </w:r>
            <w:r w:rsidRPr="0087524B">
              <w:rPr>
                <w:color w:val="000000"/>
                <w:spacing w:val="-4"/>
              </w:rPr>
              <w:t>Доля добавленной стоимости</w:t>
            </w:r>
            <w:r w:rsidRPr="006A1660">
              <w:rPr>
                <w:color w:val="000000"/>
                <w:spacing w:val="-2"/>
              </w:rPr>
              <w:t xml:space="preserve"> отрасли «Обрабатывающее </w:t>
            </w:r>
            <w:r>
              <w:rPr>
                <w:color w:val="000000"/>
                <w:spacing w:val="-2"/>
              </w:rPr>
              <w:br/>
            </w:r>
            <w:r w:rsidRPr="006A1660">
              <w:rPr>
                <w:color w:val="000000"/>
                <w:spacing w:val="-2"/>
              </w:rPr>
              <w:t>производство»</w:t>
            </w:r>
          </w:p>
        </w:tc>
        <w:tc>
          <w:tcPr>
            <w:tcW w:w="849" w:type="dxa"/>
            <w:tcBorders>
              <w:top w:val="nil"/>
              <w:left w:val="single" w:sz="6" w:space="0" w:color="auto"/>
              <w:bottom w:val="nil"/>
              <w:right w:val="single" w:sz="6" w:space="0" w:color="auto"/>
            </w:tcBorders>
            <w:vAlign w:val="bottom"/>
          </w:tcPr>
          <w:p w14:paraId="241CD02D"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p>
        </w:tc>
        <w:tc>
          <w:tcPr>
            <w:tcW w:w="849" w:type="dxa"/>
            <w:tcBorders>
              <w:top w:val="nil"/>
              <w:left w:val="single" w:sz="6" w:space="0" w:color="auto"/>
              <w:bottom w:val="nil"/>
              <w:right w:val="single" w:sz="6" w:space="0" w:color="auto"/>
            </w:tcBorders>
            <w:vAlign w:val="bottom"/>
          </w:tcPr>
          <w:p w14:paraId="006B013A"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p>
        </w:tc>
        <w:tc>
          <w:tcPr>
            <w:tcW w:w="850" w:type="dxa"/>
            <w:tcBorders>
              <w:top w:val="nil"/>
              <w:left w:val="single" w:sz="6" w:space="0" w:color="auto"/>
              <w:bottom w:val="nil"/>
              <w:right w:val="single" w:sz="6" w:space="0" w:color="auto"/>
            </w:tcBorders>
            <w:vAlign w:val="bottom"/>
          </w:tcPr>
          <w:p w14:paraId="241ACE5C"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p>
        </w:tc>
        <w:tc>
          <w:tcPr>
            <w:tcW w:w="850" w:type="dxa"/>
            <w:tcBorders>
              <w:top w:val="nil"/>
              <w:left w:val="single" w:sz="6" w:space="0" w:color="auto"/>
              <w:bottom w:val="nil"/>
              <w:right w:val="single" w:sz="6" w:space="0" w:color="auto"/>
            </w:tcBorders>
            <w:vAlign w:val="bottom"/>
          </w:tcPr>
          <w:p w14:paraId="336B736B"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p>
        </w:tc>
        <w:tc>
          <w:tcPr>
            <w:tcW w:w="851" w:type="dxa"/>
            <w:tcBorders>
              <w:top w:val="nil"/>
              <w:left w:val="single" w:sz="6" w:space="0" w:color="auto"/>
              <w:bottom w:val="nil"/>
              <w:right w:val="single" w:sz="6" w:space="0" w:color="auto"/>
            </w:tcBorders>
            <w:vAlign w:val="bottom"/>
          </w:tcPr>
          <w:p w14:paraId="3C37A69A"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p>
        </w:tc>
        <w:tc>
          <w:tcPr>
            <w:tcW w:w="851" w:type="dxa"/>
            <w:tcBorders>
              <w:top w:val="nil"/>
              <w:left w:val="single" w:sz="6" w:space="0" w:color="auto"/>
              <w:bottom w:val="nil"/>
              <w:right w:val="single" w:sz="6" w:space="0" w:color="auto"/>
            </w:tcBorders>
            <w:vAlign w:val="bottom"/>
          </w:tcPr>
          <w:p w14:paraId="3DFF3228"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p>
        </w:tc>
        <w:tc>
          <w:tcPr>
            <w:tcW w:w="2474" w:type="dxa"/>
            <w:tcBorders>
              <w:top w:val="nil"/>
              <w:left w:val="single" w:sz="6" w:space="0" w:color="auto"/>
              <w:bottom w:val="nil"/>
            </w:tcBorders>
            <w:vAlign w:val="bottom"/>
          </w:tcPr>
          <w:p w14:paraId="0234005A" w14:textId="77777777" w:rsidR="00B42E06" w:rsidRPr="00B05795" w:rsidRDefault="00B42E06" w:rsidP="00AE0651">
            <w:pPr>
              <w:pStyle w:val="12"/>
              <w:spacing w:beforeLines="22" w:before="52" w:line="120" w:lineRule="exact"/>
              <w:ind w:left="57"/>
              <w:rPr>
                <w:i/>
                <w:color w:val="000000"/>
              </w:rPr>
            </w:pPr>
            <w:r w:rsidRPr="00B05795">
              <w:rPr>
                <w:i/>
                <w:color w:val="000000"/>
              </w:rPr>
              <w:t xml:space="preserve">9.2.1.  </w:t>
            </w:r>
            <w:r w:rsidRPr="00B05795">
              <w:rPr>
                <w:i/>
                <w:color w:val="000000"/>
                <w:lang w:val="en-US"/>
              </w:rPr>
              <w:t>Manufacturing</w:t>
            </w:r>
            <w:r w:rsidRPr="00B05795">
              <w:rPr>
                <w:i/>
                <w:color w:val="000000"/>
              </w:rPr>
              <w:t xml:space="preserve"> </w:t>
            </w:r>
            <w:r w:rsidRPr="00B05795">
              <w:rPr>
                <w:i/>
                <w:color w:val="000000"/>
                <w:lang w:val="en-US"/>
              </w:rPr>
              <w:t>value</w:t>
            </w:r>
            <w:r w:rsidRPr="00B05795">
              <w:rPr>
                <w:i/>
                <w:color w:val="000000"/>
              </w:rPr>
              <w:t xml:space="preserve"> </w:t>
            </w:r>
            <w:r w:rsidRPr="00B05795">
              <w:rPr>
                <w:i/>
                <w:color w:val="000000"/>
                <w:lang w:val="en-US"/>
              </w:rPr>
              <w:t>added</w:t>
            </w:r>
          </w:p>
        </w:tc>
      </w:tr>
      <w:tr w:rsidR="00B42E06" w:rsidRPr="00787F9D" w14:paraId="584EBD3B" w14:textId="77777777" w:rsidTr="0087524B">
        <w:trPr>
          <w:cantSplit/>
          <w:jc w:val="center"/>
        </w:trPr>
        <w:tc>
          <w:tcPr>
            <w:tcW w:w="2348" w:type="dxa"/>
            <w:tcBorders>
              <w:top w:val="nil"/>
              <w:left w:val="nil"/>
              <w:bottom w:val="nil"/>
              <w:right w:val="single" w:sz="6" w:space="0" w:color="auto"/>
            </w:tcBorders>
            <w:vAlign w:val="bottom"/>
          </w:tcPr>
          <w:p w14:paraId="74DE616A" w14:textId="77777777" w:rsidR="00B42E06" w:rsidRPr="006A1660" w:rsidRDefault="00B42E06" w:rsidP="00AE0651">
            <w:pPr>
              <w:pStyle w:val="12"/>
              <w:spacing w:beforeLines="22" w:before="52" w:line="120" w:lineRule="exact"/>
              <w:ind w:left="142" w:right="85" w:hanging="85"/>
              <w:rPr>
                <w:color w:val="000000"/>
                <w:spacing w:val="-2"/>
              </w:rPr>
            </w:pPr>
            <w:r w:rsidRPr="006A1660">
              <w:rPr>
                <w:color w:val="000000"/>
                <w:spacing w:val="-2"/>
              </w:rPr>
              <w:t xml:space="preserve">в валовом внутреннем продукте </w:t>
            </w:r>
            <w:r>
              <w:rPr>
                <w:color w:val="000000"/>
                <w:spacing w:val="-2"/>
              </w:rPr>
              <w:br/>
            </w:r>
            <w:r w:rsidRPr="006A1660">
              <w:rPr>
                <w:color w:val="000000"/>
                <w:spacing w:val="-2"/>
              </w:rPr>
              <w:t xml:space="preserve">Российской Федерации за год, предшествующий предыдущему, </w:t>
            </w:r>
            <w:r>
              <w:rPr>
                <w:color w:val="000000"/>
                <w:spacing w:val="-2"/>
              </w:rPr>
              <w:t>процентов</w:t>
            </w:r>
          </w:p>
        </w:tc>
        <w:tc>
          <w:tcPr>
            <w:tcW w:w="849" w:type="dxa"/>
            <w:tcBorders>
              <w:top w:val="nil"/>
              <w:left w:val="single" w:sz="6" w:space="0" w:color="auto"/>
              <w:bottom w:val="nil"/>
              <w:right w:val="single" w:sz="6" w:space="0" w:color="auto"/>
            </w:tcBorders>
            <w:vAlign w:val="bottom"/>
          </w:tcPr>
          <w:p w14:paraId="124C20FD" w14:textId="413D8FDF" w:rsidR="00B42E06" w:rsidRPr="00301968" w:rsidRDefault="00B42E06" w:rsidP="00AE0651">
            <w:pPr>
              <w:spacing w:beforeLines="22" w:before="52" w:line="120" w:lineRule="exact"/>
              <w:ind w:right="284"/>
              <w:jc w:val="right"/>
              <w:rPr>
                <w:rFonts w:ascii="Arial" w:hAnsi="Arial" w:cs="Arial"/>
                <w:sz w:val="14"/>
                <w:szCs w:val="14"/>
              </w:rPr>
            </w:pPr>
            <w:r w:rsidRPr="00301968">
              <w:rPr>
                <w:rFonts w:ascii="Arial" w:hAnsi="Arial" w:cs="Arial"/>
                <w:sz w:val="14"/>
                <w:szCs w:val="14"/>
              </w:rPr>
              <w:t>14,9</w:t>
            </w:r>
          </w:p>
        </w:tc>
        <w:tc>
          <w:tcPr>
            <w:tcW w:w="849" w:type="dxa"/>
            <w:tcBorders>
              <w:top w:val="nil"/>
              <w:left w:val="single" w:sz="6" w:space="0" w:color="auto"/>
              <w:bottom w:val="nil"/>
              <w:right w:val="single" w:sz="6" w:space="0" w:color="auto"/>
            </w:tcBorders>
            <w:vAlign w:val="bottom"/>
          </w:tcPr>
          <w:p w14:paraId="0D9A3898" w14:textId="367AF22E" w:rsidR="00B42E06" w:rsidRPr="00301968" w:rsidRDefault="00B42E06" w:rsidP="00AE0651">
            <w:pPr>
              <w:spacing w:beforeLines="22" w:before="52" w:line="120" w:lineRule="exact"/>
              <w:ind w:right="284"/>
              <w:jc w:val="right"/>
              <w:rPr>
                <w:rFonts w:ascii="Arial" w:hAnsi="Arial" w:cs="Arial"/>
                <w:sz w:val="14"/>
                <w:szCs w:val="14"/>
              </w:rPr>
            </w:pPr>
            <w:r w:rsidRPr="00301968">
              <w:rPr>
                <w:rFonts w:ascii="Arial" w:hAnsi="Arial" w:cs="Arial"/>
                <w:sz w:val="14"/>
                <w:szCs w:val="14"/>
              </w:rPr>
              <w:t>13,8</w:t>
            </w:r>
          </w:p>
        </w:tc>
        <w:tc>
          <w:tcPr>
            <w:tcW w:w="850" w:type="dxa"/>
            <w:tcBorders>
              <w:top w:val="nil"/>
              <w:left w:val="single" w:sz="6" w:space="0" w:color="auto"/>
              <w:bottom w:val="nil"/>
              <w:right w:val="single" w:sz="6" w:space="0" w:color="auto"/>
            </w:tcBorders>
            <w:vAlign w:val="bottom"/>
          </w:tcPr>
          <w:p w14:paraId="7079D8E9" w14:textId="747B2B85" w:rsidR="00B42E06" w:rsidRPr="00301968" w:rsidRDefault="00B42E06" w:rsidP="00AE0651">
            <w:pPr>
              <w:spacing w:beforeLines="22" w:before="52" w:line="120" w:lineRule="exact"/>
              <w:ind w:right="284"/>
              <w:jc w:val="right"/>
              <w:rPr>
                <w:rFonts w:ascii="Arial" w:hAnsi="Arial" w:cs="Arial"/>
                <w:sz w:val="14"/>
                <w:szCs w:val="14"/>
              </w:rPr>
            </w:pPr>
            <w:r w:rsidRPr="00301968">
              <w:rPr>
                <w:rFonts w:ascii="Arial" w:hAnsi="Arial" w:cs="Arial"/>
                <w:sz w:val="14"/>
                <w:szCs w:val="14"/>
              </w:rPr>
              <w:t>13,0</w:t>
            </w:r>
          </w:p>
        </w:tc>
        <w:tc>
          <w:tcPr>
            <w:tcW w:w="850" w:type="dxa"/>
            <w:tcBorders>
              <w:top w:val="nil"/>
              <w:left w:val="single" w:sz="6" w:space="0" w:color="auto"/>
              <w:bottom w:val="nil"/>
              <w:right w:val="single" w:sz="6" w:space="0" w:color="auto"/>
            </w:tcBorders>
            <w:vAlign w:val="bottom"/>
          </w:tcPr>
          <w:p w14:paraId="0D835D9B" w14:textId="4E4CE230" w:rsidR="00B42E06" w:rsidRPr="00301968" w:rsidRDefault="00B42E06" w:rsidP="00AE0651">
            <w:pPr>
              <w:spacing w:beforeLines="22" w:before="52" w:line="120" w:lineRule="exact"/>
              <w:ind w:right="284"/>
              <w:jc w:val="right"/>
              <w:rPr>
                <w:rFonts w:ascii="Arial" w:hAnsi="Arial" w:cs="Arial"/>
                <w:sz w:val="14"/>
                <w:szCs w:val="14"/>
              </w:rPr>
            </w:pPr>
            <w:r w:rsidRPr="00301968">
              <w:rPr>
                <w:rFonts w:ascii="Arial" w:hAnsi="Arial" w:cs="Arial"/>
                <w:sz w:val="14"/>
                <w:szCs w:val="14"/>
              </w:rPr>
              <w:t>13,7</w:t>
            </w:r>
          </w:p>
        </w:tc>
        <w:tc>
          <w:tcPr>
            <w:tcW w:w="851" w:type="dxa"/>
            <w:tcBorders>
              <w:top w:val="nil"/>
              <w:left w:val="single" w:sz="6" w:space="0" w:color="auto"/>
              <w:bottom w:val="nil"/>
              <w:right w:val="single" w:sz="6" w:space="0" w:color="auto"/>
            </w:tcBorders>
            <w:vAlign w:val="bottom"/>
          </w:tcPr>
          <w:p w14:paraId="03AAB9A3" w14:textId="481EB09C" w:rsidR="00B42E06" w:rsidRPr="00301968" w:rsidRDefault="00B42E06" w:rsidP="00AE0651">
            <w:pPr>
              <w:spacing w:beforeLines="22" w:before="52" w:line="120" w:lineRule="exact"/>
              <w:ind w:right="284"/>
              <w:jc w:val="right"/>
              <w:rPr>
                <w:rFonts w:ascii="Arial" w:hAnsi="Arial" w:cs="Arial"/>
                <w:sz w:val="14"/>
                <w:szCs w:val="14"/>
              </w:rPr>
            </w:pPr>
            <w:r w:rsidRPr="00301968">
              <w:rPr>
                <w:rFonts w:ascii="Arial" w:hAnsi="Arial" w:cs="Arial"/>
                <w:sz w:val="14"/>
                <w:szCs w:val="14"/>
              </w:rPr>
              <w:t>14,4</w:t>
            </w:r>
          </w:p>
        </w:tc>
        <w:tc>
          <w:tcPr>
            <w:tcW w:w="851" w:type="dxa"/>
            <w:tcBorders>
              <w:top w:val="nil"/>
              <w:left w:val="single" w:sz="6" w:space="0" w:color="auto"/>
              <w:bottom w:val="nil"/>
              <w:right w:val="single" w:sz="6" w:space="0" w:color="auto"/>
            </w:tcBorders>
            <w:vAlign w:val="bottom"/>
          </w:tcPr>
          <w:p w14:paraId="47A049C7" w14:textId="5C6A2437" w:rsidR="00B42E06" w:rsidRPr="00301968" w:rsidRDefault="00B42E06" w:rsidP="00AE0651">
            <w:pPr>
              <w:spacing w:beforeLines="22" w:before="52" w:line="120" w:lineRule="exact"/>
              <w:ind w:right="284"/>
              <w:jc w:val="right"/>
              <w:rPr>
                <w:rFonts w:ascii="Arial" w:hAnsi="Arial" w:cs="Arial"/>
                <w:sz w:val="14"/>
                <w:szCs w:val="14"/>
              </w:rPr>
            </w:pPr>
            <w:r w:rsidRPr="00301968">
              <w:rPr>
                <w:rFonts w:ascii="Arial" w:hAnsi="Arial" w:cs="Arial"/>
                <w:sz w:val="14"/>
                <w:szCs w:val="14"/>
                <w:lang w:val="en-US"/>
              </w:rPr>
              <w:t>14,6</w:t>
            </w:r>
          </w:p>
        </w:tc>
        <w:tc>
          <w:tcPr>
            <w:tcW w:w="2474" w:type="dxa"/>
            <w:tcBorders>
              <w:top w:val="nil"/>
              <w:left w:val="single" w:sz="6" w:space="0" w:color="auto"/>
              <w:bottom w:val="nil"/>
            </w:tcBorders>
            <w:vAlign w:val="bottom"/>
          </w:tcPr>
          <w:p w14:paraId="6B3B2D88" w14:textId="77777777" w:rsidR="00B42E06" w:rsidRPr="00B05795" w:rsidRDefault="00B42E06" w:rsidP="00AE0651">
            <w:pPr>
              <w:pStyle w:val="12"/>
              <w:spacing w:beforeLines="22" w:before="52" w:line="120" w:lineRule="exact"/>
              <w:ind w:left="57"/>
              <w:rPr>
                <w:i/>
                <w:color w:val="000000"/>
                <w:lang w:val="en-US"/>
              </w:rPr>
            </w:pPr>
            <w:r w:rsidRPr="00B05795">
              <w:rPr>
                <w:i/>
                <w:color w:val="000000"/>
                <w:lang w:val="en-US"/>
              </w:rPr>
              <w:t xml:space="preserve">as a proportion of GDP of the Russian federation for the year preceding </w:t>
            </w:r>
            <w:r w:rsidRPr="00B05795">
              <w:rPr>
                <w:i/>
                <w:color w:val="000000"/>
                <w:lang w:val="en-US"/>
              </w:rPr>
              <w:br/>
              <w:t>the previous, percent</w:t>
            </w:r>
          </w:p>
        </w:tc>
      </w:tr>
      <w:tr w:rsidR="00B42E06" w:rsidRPr="00787F9D" w14:paraId="365F114E" w14:textId="77777777" w:rsidTr="0087524B">
        <w:trPr>
          <w:cantSplit/>
          <w:jc w:val="center"/>
        </w:trPr>
        <w:tc>
          <w:tcPr>
            <w:tcW w:w="2348" w:type="dxa"/>
            <w:tcBorders>
              <w:top w:val="nil"/>
              <w:left w:val="nil"/>
              <w:bottom w:val="nil"/>
              <w:right w:val="single" w:sz="6" w:space="0" w:color="auto"/>
            </w:tcBorders>
            <w:vAlign w:val="bottom"/>
          </w:tcPr>
          <w:p w14:paraId="5FBE5FF7" w14:textId="77777777" w:rsidR="00B42E06" w:rsidRPr="00466912" w:rsidRDefault="00B42E06" w:rsidP="00AE0651">
            <w:pPr>
              <w:pStyle w:val="12"/>
              <w:spacing w:beforeLines="22" w:before="52" w:line="120" w:lineRule="exact"/>
              <w:ind w:left="142" w:right="85" w:hanging="85"/>
              <w:rPr>
                <w:color w:val="000000"/>
                <w:spacing w:val="-2"/>
              </w:rPr>
            </w:pPr>
            <w:r w:rsidRPr="006A1660">
              <w:rPr>
                <w:color w:val="000000"/>
                <w:spacing w:val="-2"/>
              </w:rPr>
              <w:t>на</w:t>
            </w:r>
            <w:r w:rsidRPr="00466912">
              <w:rPr>
                <w:color w:val="000000"/>
                <w:spacing w:val="-2"/>
              </w:rPr>
              <w:t xml:space="preserve"> </w:t>
            </w:r>
            <w:r w:rsidRPr="006A1660">
              <w:rPr>
                <w:color w:val="000000"/>
                <w:spacing w:val="-2"/>
              </w:rPr>
              <w:t>душу</w:t>
            </w:r>
            <w:r w:rsidRPr="00466912">
              <w:rPr>
                <w:color w:val="000000"/>
                <w:spacing w:val="-2"/>
              </w:rPr>
              <w:t xml:space="preserve"> </w:t>
            </w:r>
            <w:r w:rsidRPr="006A1660">
              <w:rPr>
                <w:color w:val="000000"/>
                <w:spacing w:val="-2"/>
              </w:rPr>
              <w:t>населения</w:t>
            </w:r>
            <w:r w:rsidRPr="00466912">
              <w:rPr>
                <w:color w:val="000000"/>
                <w:spacing w:val="-2"/>
              </w:rPr>
              <w:t xml:space="preserve"> </w:t>
            </w:r>
            <w:r w:rsidRPr="006A1660">
              <w:rPr>
                <w:color w:val="000000"/>
                <w:spacing w:val="-2"/>
              </w:rPr>
              <w:t>за</w:t>
            </w:r>
            <w:r w:rsidRPr="00466912">
              <w:rPr>
                <w:color w:val="000000"/>
                <w:spacing w:val="-2"/>
              </w:rPr>
              <w:t xml:space="preserve"> </w:t>
            </w:r>
            <w:r w:rsidRPr="006A1660">
              <w:rPr>
                <w:color w:val="000000"/>
                <w:spacing w:val="-2"/>
              </w:rPr>
              <w:t>год</w:t>
            </w:r>
            <w:r w:rsidRPr="00466912">
              <w:rPr>
                <w:color w:val="000000"/>
                <w:spacing w:val="-2"/>
              </w:rPr>
              <w:t xml:space="preserve">, </w:t>
            </w:r>
            <w:r>
              <w:rPr>
                <w:color w:val="000000"/>
                <w:spacing w:val="-2"/>
              </w:rPr>
              <w:br/>
            </w:r>
            <w:r w:rsidRPr="006A1660">
              <w:rPr>
                <w:color w:val="000000"/>
                <w:spacing w:val="-2"/>
              </w:rPr>
              <w:t>предшествующий</w:t>
            </w:r>
            <w:r w:rsidRPr="00466912">
              <w:rPr>
                <w:color w:val="000000"/>
                <w:spacing w:val="-2"/>
              </w:rPr>
              <w:t xml:space="preserve"> </w:t>
            </w:r>
            <w:r w:rsidRPr="006A1660">
              <w:rPr>
                <w:color w:val="000000"/>
                <w:spacing w:val="-2"/>
              </w:rPr>
              <w:t>предыдущему</w:t>
            </w:r>
            <w:r w:rsidRPr="00466912">
              <w:rPr>
                <w:color w:val="000000"/>
                <w:spacing w:val="-2"/>
              </w:rPr>
              <w:t xml:space="preserve">, </w:t>
            </w:r>
            <w:r>
              <w:rPr>
                <w:color w:val="000000"/>
                <w:spacing w:val="-2"/>
              </w:rPr>
              <w:t>рублей</w:t>
            </w:r>
          </w:p>
        </w:tc>
        <w:tc>
          <w:tcPr>
            <w:tcW w:w="849" w:type="dxa"/>
            <w:tcBorders>
              <w:top w:val="nil"/>
              <w:left w:val="single" w:sz="6" w:space="0" w:color="auto"/>
              <w:bottom w:val="nil"/>
              <w:right w:val="single" w:sz="6" w:space="0" w:color="auto"/>
            </w:tcBorders>
            <w:vAlign w:val="bottom"/>
          </w:tcPr>
          <w:p w14:paraId="25747746" w14:textId="5E34E5E9" w:rsidR="00B42E06" w:rsidRPr="00301968" w:rsidRDefault="00B42E06" w:rsidP="00AE0651">
            <w:pPr>
              <w:spacing w:beforeLines="22" w:before="52" w:line="120" w:lineRule="exact"/>
              <w:ind w:right="284"/>
              <w:jc w:val="right"/>
              <w:rPr>
                <w:rFonts w:ascii="Arial" w:hAnsi="Arial" w:cs="Arial"/>
                <w:sz w:val="14"/>
                <w:szCs w:val="14"/>
              </w:rPr>
            </w:pPr>
            <w:r w:rsidRPr="00301968">
              <w:rPr>
                <w:rFonts w:ascii="Arial" w:hAnsi="Arial" w:cs="Arial"/>
                <w:sz w:val="14"/>
                <w:szCs w:val="14"/>
              </w:rPr>
              <w:t>41545</w:t>
            </w:r>
          </w:p>
        </w:tc>
        <w:tc>
          <w:tcPr>
            <w:tcW w:w="849" w:type="dxa"/>
            <w:tcBorders>
              <w:top w:val="nil"/>
              <w:left w:val="single" w:sz="6" w:space="0" w:color="auto"/>
              <w:bottom w:val="nil"/>
              <w:right w:val="single" w:sz="6" w:space="0" w:color="auto"/>
            </w:tcBorders>
            <w:vAlign w:val="bottom"/>
          </w:tcPr>
          <w:p w14:paraId="00108B88" w14:textId="7737ED85" w:rsidR="00B42E06" w:rsidRPr="00301968" w:rsidRDefault="00B42E06" w:rsidP="00AE0651">
            <w:pPr>
              <w:spacing w:beforeLines="22" w:before="52" w:line="120" w:lineRule="exact"/>
              <w:ind w:right="284"/>
              <w:jc w:val="right"/>
              <w:rPr>
                <w:rFonts w:ascii="Arial" w:hAnsi="Arial" w:cs="Arial"/>
                <w:sz w:val="14"/>
                <w:szCs w:val="14"/>
              </w:rPr>
            </w:pPr>
            <w:r w:rsidRPr="00301968">
              <w:rPr>
                <w:rFonts w:ascii="Arial" w:hAnsi="Arial" w:cs="Arial"/>
                <w:sz w:val="14"/>
                <w:szCs w:val="14"/>
              </w:rPr>
              <w:t>70275</w:t>
            </w:r>
          </w:p>
        </w:tc>
        <w:tc>
          <w:tcPr>
            <w:tcW w:w="850" w:type="dxa"/>
            <w:tcBorders>
              <w:top w:val="nil"/>
              <w:left w:val="single" w:sz="6" w:space="0" w:color="auto"/>
              <w:bottom w:val="nil"/>
              <w:right w:val="single" w:sz="6" w:space="0" w:color="auto"/>
            </w:tcBorders>
            <w:vAlign w:val="bottom"/>
          </w:tcPr>
          <w:p w14:paraId="15C57E61" w14:textId="0F47E258" w:rsidR="00B42E06" w:rsidRPr="00301968" w:rsidRDefault="00B42E06" w:rsidP="00AE0651">
            <w:pPr>
              <w:spacing w:beforeLines="22" w:before="52" w:line="120" w:lineRule="exact"/>
              <w:ind w:right="284"/>
              <w:jc w:val="right"/>
              <w:rPr>
                <w:rFonts w:ascii="Arial" w:hAnsi="Arial" w:cs="Arial"/>
                <w:sz w:val="14"/>
                <w:szCs w:val="14"/>
              </w:rPr>
            </w:pPr>
            <w:r w:rsidRPr="00301968">
              <w:rPr>
                <w:rFonts w:ascii="Arial" w:hAnsi="Arial" w:cs="Arial"/>
                <w:sz w:val="14"/>
                <w:szCs w:val="14"/>
              </w:rPr>
              <w:t>68296</w:t>
            </w:r>
          </w:p>
        </w:tc>
        <w:tc>
          <w:tcPr>
            <w:tcW w:w="850" w:type="dxa"/>
            <w:tcBorders>
              <w:top w:val="nil"/>
              <w:left w:val="single" w:sz="6" w:space="0" w:color="auto"/>
              <w:bottom w:val="nil"/>
              <w:right w:val="single" w:sz="6" w:space="0" w:color="auto"/>
            </w:tcBorders>
            <w:vAlign w:val="bottom"/>
          </w:tcPr>
          <w:p w14:paraId="548E1BE4" w14:textId="7D6A4E96" w:rsidR="00B42E06" w:rsidRPr="00301968" w:rsidRDefault="00B42E06" w:rsidP="00AE0651">
            <w:pPr>
              <w:spacing w:beforeLines="22" w:before="52" w:line="120" w:lineRule="exact"/>
              <w:ind w:right="284"/>
              <w:jc w:val="right"/>
              <w:rPr>
                <w:rFonts w:ascii="Arial" w:hAnsi="Arial" w:cs="Arial"/>
                <w:sz w:val="14"/>
                <w:szCs w:val="14"/>
              </w:rPr>
            </w:pPr>
            <w:r w:rsidRPr="00301968">
              <w:rPr>
                <w:rFonts w:ascii="Arial" w:hAnsi="Arial" w:cs="Arial"/>
                <w:sz w:val="14"/>
                <w:szCs w:val="14"/>
              </w:rPr>
              <w:t>77011</w:t>
            </w:r>
          </w:p>
        </w:tc>
        <w:tc>
          <w:tcPr>
            <w:tcW w:w="851" w:type="dxa"/>
            <w:tcBorders>
              <w:top w:val="nil"/>
              <w:left w:val="single" w:sz="6" w:space="0" w:color="auto"/>
              <w:bottom w:val="nil"/>
              <w:right w:val="single" w:sz="6" w:space="0" w:color="auto"/>
            </w:tcBorders>
            <w:vAlign w:val="bottom"/>
          </w:tcPr>
          <w:p w14:paraId="6AD0DA5A" w14:textId="7255D710" w:rsidR="00B42E06" w:rsidRPr="00301968" w:rsidRDefault="00B42E06" w:rsidP="00AE0651">
            <w:pPr>
              <w:spacing w:beforeLines="22" w:before="52" w:line="120" w:lineRule="exact"/>
              <w:ind w:right="284"/>
              <w:jc w:val="right"/>
              <w:rPr>
                <w:rFonts w:ascii="Arial" w:hAnsi="Arial" w:cs="Arial"/>
                <w:sz w:val="14"/>
                <w:szCs w:val="14"/>
              </w:rPr>
            </w:pPr>
            <w:r w:rsidRPr="00301968">
              <w:rPr>
                <w:rFonts w:ascii="Arial" w:hAnsi="Arial" w:cs="Arial"/>
                <w:sz w:val="14"/>
                <w:szCs w:val="14"/>
              </w:rPr>
              <w:t>92840</w:t>
            </w:r>
          </w:p>
        </w:tc>
        <w:tc>
          <w:tcPr>
            <w:tcW w:w="851" w:type="dxa"/>
            <w:tcBorders>
              <w:top w:val="nil"/>
              <w:left w:val="single" w:sz="6" w:space="0" w:color="auto"/>
              <w:bottom w:val="nil"/>
              <w:right w:val="single" w:sz="6" w:space="0" w:color="auto"/>
            </w:tcBorders>
            <w:vAlign w:val="bottom"/>
          </w:tcPr>
          <w:p w14:paraId="6955A53B" w14:textId="62286357" w:rsidR="00B42E06" w:rsidRPr="00301968" w:rsidRDefault="00B42E06" w:rsidP="00AE0651">
            <w:pPr>
              <w:spacing w:beforeLines="22" w:before="52" w:line="120" w:lineRule="exact"/>
              <w:ind w:right="284"/>
              <w:jc w:val="right"/>
              <w:rPr>
                <w:rFonts w:ascii="Arial" w:hAnsi="Arial" w:cs="Arial"/>
                <w:sz w:val="14"/>
                <w:szCs w:val="14"/>
              </w:rPr>
            </w:pPr>
            <w:r w:rsidRPr="00301968">
              <w:rPr>
                <w:rFonts w:ascii="Arial" w:hAnsi="Arial" w:cs="Arial"/>
                <w:sz w:val="14"/>
                <w:szCs w:val="14"/>
              </w:rPr>
              <w:t>98165</w:t>
            </w:r>
          </w:p>
        </w:tc>
        <w:tc>
          <w:tcPr>
            <w:tcW w:w="2474" w:type="dxa"/>
            <w:tcBorders>
              <w:top w:val="nil"/>
              <w:left w:val="single" w:sz="6" w:space="0" w:color="auto"/>
              <w:bottom w:val="nil"/>
            </w:tcBorders>
            <w:vAlign w:val="bottom"/>
          </w:tcPr>
          <w:p w14:paraId="15B0B010" w14:textId="77777777" w:rsidR="00B42E06" w:rsidRPr="00B05795" w:rsidRDefault="00B42E06" w:rsidP="00AE0651">
            <w:pPr>
              <w:pStyle w:val="12"/>
              <w:spacing w:beforeLines="22" w:before="52" w:line="120" w:lineRule="exact"/>
              <w:ind w:left="57"/>
              <w:rPr>
                <w:i/>
                <w:color w:val="000000"/>
                <w:lang w:val="en-US"/>
              </w:rPr>
            </w:pPr>
            <w:r w:rsidRPr="00B05795">
              <w:rPr>
                <w:i/>
                <w:color w:val="000000"/>
                <w:lang w:val="en-US"/>
              </w:rPr>
              <w:t xml:space="preserve">per capita, for the year preceding </w:t>
            </w:r>
            <w:r w:rsidRPr="00B05795">
              <w:rPr>
                <w:i/>
                <w:color w:val="000000"/>
                <w:lang w:val="en-US"/>
              </w:rPr>
              <w:br/>
              <w:t>the previous, RUB</w:t>
            </w:r>
          </w:p>
        </w:tc>
      </w:tr>
      <w:tr w:rsidR="00B42E06" w:rsidRPr="00787F9D" w14:paraId="7C99248C" w14:textId="77777777" w:rsidTr="0087524B">
        <w:trPr>
          <w:cantSplit/>
          <w:jc w:val="center"/>
        </w:trPr>
        <w:tc>
          <w:tcPr>
            <w:tcW w:w="2348" w:type="dxa"/>
            <w:tcBorders>
              <w:top w:val="nil"/>
              <w:left w:val="nil"/>
              <w:bottom w:val="nil"/>
              <w:right w:val="single" w:sz="6" w:space="0" w:color="auto"/>
            </w:tcBorders>
            <w:vAlign w:val="bottom"/>
          </w:tcPr>
          <w:p w14:paraId="7827BFB7" w14:textId="6E264106" w:rsidR="00B42E06" w:rsidRPr="005F0493" w:rsidRDefault="00B42E06" w:rsidP="00AE0651">
            <w:pPr>
              <w:pStyle w:val="12"/>
              <w:spacing w:beforeLines="22" w:before="52" w:line="120" w:lineRule="exact"/>
              <w:ind w:left="85" w:right="85" w:hanging="85"/>
              <w:rPr>
                <w:spacing w:val="-2"/>
                <w:vertAlign w:val="superscript"/>
              </w:rPr>
            </w:pPr>
            <w:r w:rsidRPr="005F0493">
              <w:rPr>
                <w:spacing w:val="-2"/>
              </w:rPr>
              <w:t xml:space="preserve">9.2.2. </w:t>
            </w:r>
            <w:proofErr w:type="gramStart"/>
            <w:r w:rsidRPr="0087524B">
              <w:rPr>
                <w:spacing w:val="-4"/>
              </w:rPr>
              <w:t>Занятость в обрабатывающей</w:t>
            </w:r>
            <w:r w:rsidRPr="005F0493">
              <w:rPr>
                <w:spacing w:val="-2"/>
              </w:rPr>
              <w:t xml:space="preserve"> промышленности в процентах </w:t>
            </w:r>
            <w:r>
              <w:rPr>
                <w:spacing w:val="-2"/>
              </w:rPr>
              <w:br/>
            </w:r>
            <w:r w:rsidRPr="005F0493">
              <w:rPr>
                <w:spacing w:val="-2"/>
              </w:rPr>
              <w:t>от общей численности занятых</w:t>
            </w:r>
            <w:r w:rsidR="00B05795">
              <w:rPr>
                <w:spacing w:val="-2"/>
                <w:vertAlign w:val="superscript"/>
              </w:rPr>
              <w:t>8</w:t>
            </w:r>
            <w:r w:rsidRPr="005F0493">
              <w:rPr>
                <w:spacing w:val="-2"/>
                <w:vertAlign w:val="superscript"/>
              </w:rPr>
              <w:t>)</w:t>
            </w:r>
            <w:proofErr w:type="gramEnd"/>
          </w:p>
        </w:tc>
        <w:tc>
          <w:tcPr>
            <w:tcW w:w="849" w:type="dxa"/>
            <w:tcBorders>
              <w:top w:val="nil"/>
              <w:left w:val="single" w:sz="6" w:space="0" w:color="auto"/>
              <w:bottom w:val="nil"/>
              <w:right w:val="single" w:sz="6" w:space="0" w:color="auto"/>
            </w:tcBorders>
            <w:vAlign w:val="bottom"/>
          </w:tcPr>
          <w:p w14:paraId="27F2BC47" w14:textId="41BC7397" w:rsidR="00B42E06" w:rsidRPr="00B42E06" w:rsidRDefault="00B42E06" w:rsidP="00AE0651">
            <w:pPr>
              <w:spacing w:beforeLines="22" w:before="52" w:line="120" w:lineRule="exact"/>
              <w:ind w:right="284"/>
              <w:jc w:val="right"/>
              <w:rPr>
                <w:rFonts w:ascii="Arial" w:hAnsi="Arial" w:cs="Arial"/>
                <w:sz w:val="14"/>
                <w:szCs w:val="14"/>
              </w:rPr>
            </w:pPr>
            <w:r w:rsidRPr="00B42E06">
              <w:rPr>
                <w:rFonts w:ascii="Arial" w:hAnsi="Arial" w:cs="Arial"/>
                <w:sz w:val="14"/>
                <w:szCs w:val="14"/>
              </w:rPr>
              <w:t>14,8</w:t>
            </w:r>
          </w:p>
        </w:tc>
        <w:tc>
          <w:tcPr>
            <w:tcW w:w="849" w:type="dxa"/>
            <w:tcBorders>
              <w:top w:val="nil"/>
              <w:left w:val="single" w:sz="6" w:space="0" w:color="auto"/>
              <w:bottom w:val="nil"/>
              <w:right w:val="single" w:sz="6" w:space="0" w:color="auto"/>
            </w:tcBorders>
            <w:vAlign w:val="bottom"/>
          </w:tcPr>
          <w:p w14:paraId="262DBFBE" w14:textId="443B0FE6" w:rsidR="00B42E06" w:rsidRPr="00B42E06" w:rsidRDefault="00B42E06" w:rsidP="00AE0651">
            <w:pPr>
              <w:spacing w:beforeLines="22" w:before="52" w:line="120" w:lineRule="exact"/>
              <w:ind w:right="284"/>
              <w:jc w:val="right"/>
              <w:rPr>
                <w:rFonts w:ascii="Arial" w:hAnsi="Arial" w:cs="Arial"/>
                <w:sz w:val="14"/>
                <w:szCs w:val="14"/>
              </w:rPr>
            </w:pPr>
            <w:r w:rsidRPr="00B42E06">
              <w:rPr>
                <w:rFonts w:ascii="Arial" w:hAnsi="Arial" w:cs="Arial"/>
                <w:sz w:val="14"/>
                <w:szCs w:val="14"/>
              </w:rPr>
              <w:t>14,4</w:t>
            </w:r>
          </w:p>
        </w:tc>
        <w:tc>
          <w:tcPr>
            <w:tcW w:w="850" w:type="dxa"/>
            <w:tcBorders>
              <w:top w:val="nil"/>
              <w:left w:val="single" w:sz="6" w:space="0" w:color="auto"/>
              <w:bottom w:val="nil"/>
              <w:right w:val="single" w:sz="6" w:space="0" w:color="auto"/>
            </w:tcBorders>
            <w:vAlign w:val="bottom"/>
          </w:tcPr>
          <w:p w14:paraId="4421AE98" w14:textId="2F03FB24"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14,0</w:t>
            </w:r>
          </w:p>
        </w:tc>
        <w:tc>
          <w:tcPr>
            <w:tcW w:w="850" w:type="dxa"/>
            <w:tcBorders>
              <w:top w:val="nil"/>
              <w:left w:val="single" w:sz="6" w:space="0" w:color="auto"/>
              <w:bottom w:val="nil"/>
              <w:right w:val="single" w:sz="6" w:space="0" w:color="auto"/>
            </w:tcBorders>
            <w:vAlign w:val="bottom"/>
          </w:tcPr>
          <w:p w14:paraId="5B33DD80" w14:textId="40C2181A"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14,2</w:t>
            </w:r>
          </w:p>
        </w:tc>
        <w:tc>
          <w:tcPr>
            <w:tcW w:w="851" w:type="dxa"/>
            <w:tcBorders>
              <w:top w:val="nil"/>
              <w:left w:val="single" w:sz="6" w:space="0" w:color="auto"/>
              <w:bottom w:val="nil"/>
              <w:right w:val="single" w:sz="6" w:space="0" w:color="auto"/>
            </w:tcBorders>
            <w:vAlign w:val="bottom"/>
          </w:tcPr>
          <w:p w14:paraId="6FC560FF" w14:textId="7803046E"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14,1</w:t>
            </w:r>
          </w:p>
        </w:tc>
        <w:tc>
          <w:tcPr>
            <w:tcW w:w="851" w:type="dxa"/>
            <w:tcBorders>
              <w:top w:val="nil"/>
              <w:left w:val="single" w:sz="6" w:space="0" w:color="auto"/>
              <w:bottom w:val="nil"/>
              <w:right w:val="single" w:sz="6" w:space="0" w:color="auto"/>
            </w:tcBorders>
            <w:vAlign w:val="bottom"/>
          </w:tcPr>
          <w:p w14:paraId="02270D41" w14:textId="458ECC7D"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14,3</w:t>
            </w:r>
          </w:p>
        </w:tc>
        <w:tc>
          <w:tcPr>
            <w:tcW w:w="2474" w:type="dxa"/>
            <w:tcBorders>
              <w:top w:val="nil"/>
              <w:left w:val="single" w:sz="6" w:space="0" w:color="auto"/>
              <w:bottom w:val="nil"/>
            </w:tcBorders>
            <w:vAlign w:val="bottom"/>
          </w:tcPr>
          <w:p w14:paraId="2F341868" w14:textId="70BFBAAC" w:rsidR="00B42E06" w:rsidRPr="00B05795" w:rsidRDefault="00B42E06" w:rsidP="00AE0651">
            <w:pPr>
              <w:pStyle w:val="12"/>
              <w:spacing w:beforeLines="22" w:before="52" w:line="120" w:lineRule="exact"/>
              <w:ind w:left="57"/>
              <w:rPr>
                <w:i/>
                <w:spacing w:val="-2"/>
                <w:lang w:val="en-US"/>
              </w:rPr>
            </w:pPr>
            <w:r w:rsidRPr="00B05795">
              <w:rPr>
                <w:i/>
                <w:lang w:val="en-US"/>
              </w:rPr>
              <w:t xml:space="preserve">9.2.2.  Manufacturing employment </w:t>
            </w:r>
            <w:r w:rsidRPr="00B05795">
              <w:rPr>
                <w:i/>
                <w:lang w:val="en-US"/>
              </w:rPr>
              <w:br/>
              <w:t>as a proportion of total employment</w:t>
            </w:r>
            <w:r w:rsidR="00B05795" w:rsidRPr="00B05795">
              <w:rPr>
                <w:i/>
                <w:spacing w:val="-2"/>
                <w:vertAlign w:val="superscript"/>
                <w:lang w:val="en-US"/>
              </w:rPr>
              <w:t>8</w:t>
            </w:r>
            <w:r w:rsidRPr="00B05795">
              <w:rPr>
                <w:i/>
                <w:spacing w:val="-2"/>
                <w:vertAlign w:val="superscript"/>
                <w:lang w:val="en-US"/>
              </w:rPr>
              <w:t>)</w:t>
            </w:r>
          </w:p>
        </w:tc>
      </w:tr>
      <w:tr w:rsidR="00B42E06" w:rsidRPr="00787F9D" w14:paraId="3FB5E9C1" w14:textId="77777777" w:rsidTr="0087524B">
        <w:trPr>
          <w:cantSplit/>
          <w:jc w:val="center"/>
        </w:trPr>
        <w:tc>
          <w:tcPr>
            <w:tcW w:w="2348" w:type="dxa"/>
            <w:tcBorders>
              <w:top w:val="nil"/>
              <w:left w:val="nil"/>
              <w:bottom w:val="nil"/>
              <w:right w:val="single" w:sz="6" w:space="0" w:color="auto"/>
            </w:tcBorders>
            <w:vAlign w:val="bottom"/>
          </w:tcPr>
          <w:p w14:paraId="1A1C0CBE" w14:textId="77777777" w:rsidR="00B42E06" w:rsidRPr="00377177" w:rsidRDefault="00B42E06" w:rsidP="00AE0651">
            <w:pPr>
              <w:spacing w:beforeLines="22" w:before="52" w:line="120" w:lineRule="exact"/>
              <w:ind w:left="108" w:right="85" w:hanging="108"/>
              <w:rPr>
                <w:rFonts w:ascii="Arial" w:hAnsi="Arial" w:cs="Arial"/>
                <w:color w:val="000000"/>
                <w:sz w:val="14"/>
                <w:szCs w:val="14"/>
                <w:vertAlign w:val="superscript"/>
              </w:rPr>
            </w:pPr>
            <w:r w:rsidRPr="00F603A6">
              <w:rPr>
                <w:rFonts w:ascii="Arial" w:hAnsi="Arial" w:cs="Arial"/>
                <w:color w:val="000000"/>
                <w:spacing w:val="-2"/>
                <w:sz w:val="14"/>
                <w:szCs w:val="14"/>
              </w:rPr>
              <w:t>9.5.1</w:t>
            </w:r>
            <w:r>
              <w:rPr>
                <w:rFonts w:ascii="Arial" w:hAnsi="Arial" w:cs="Arial"/>
                <w:color w:val="000000"/>
                <w:spacing w:val="-2"/>
                <w:sz w:val="14"/>
                <w:szCs w:val="14"/>
              </w:rPr>
              <w:t>.</w:t>
            </w:r>
            <w:r w:rsidRPr="00F603A6">
              <w:rPr>
                <w:rFonts w:ascii="Arial" w:hAnsi="Arial" w:cs="Arial"/>
                <w:color w:val="000000"/>
                <w:spacing w:val="-2"/>
                <w:sz w:val="14"/>
                <w:szCs w:val="14"/>
              </w:rPr>
              <w:t xml:space="preserve"> </w:t>
            </w:r>
            <w:r>
              <w:rPr>
                <w:rFonts w:ascii="Arial" w:hAnsi="Arial" w:cs="Arial"/>
                <w:color w:val="000000"/>
                <w:spacing w:val="-2"/>
                <w:sz w:val="14"/>
                <w:szCs w:val="14"/>
              </w:rPr>
              <w:t>Расходы на научно</w:t>
            </w:r>
            <w:r w:rsidRPr="00D01C3E">
              <w:rPr>
                <w:rFonts w:ascii="Arial" w:hAnsi="Arial" w:cs="Arial"/>
                <w:color w:val="000000"/>
                <w:spacing w:val="-2"/>
                <w:sz w:val="14"/>
                <w:szCs w:val="14"/>
              </w:rPr>
              <w:t>-</w:t>
            </w:r>
            <w:r>
              <w:rPr>
                <w:rFonts w:ascii="Arial" w:hAnsi="Arial" w:cs="Arial"/>
                <w:color w:val="000000"/>
                <w:spacing w:val="-2"/>
                <w:sz w:val="14"/>
                <w:szCs w:val="14"/>
              </w:rPr>
              <w:br/>
            </w:r>
            <w:r w:rsidRPr="00377177">
              <w:rPr>
                <w:rFonts w:ascii="Arial" w:hAnsi="Arial" w:cs="Arial"/>
                <w:color w:val="000000"/>
                <w:spacing w:val="-2"/>
                <w:sz w:val="14"/>
                <w:szCs w:val="14"/>
              </w:rPr>
              <w:t>исследовательские и опытно-</w:t>
            </w:r>
            <w:r>
              <w:rPr>
                <w:rFonts w:ascii="Arial" w:hAnsi="Arial" w:cs="Arial"/>
                <w:color w:val="000000"/>
                <w:spacing w:val="-2"/>
                <w:sz w:val="14"/>
                <w:szCs w:val="14"/>
              </w:rPr>
              <w:br/>
            </w:r>
            <w:r w:rsidRPr="00377177">
              <w:rPr>
                <w:rFonts w:ascii="Arial" w:hAnsi="Arial" w:cs="Arial"/>
                <w:color w:val="000000"/>
                <w:spacing w:val="-2"/>
                <w:sz w:val="14"/>
                <w:szCs w:val="14"/>
              </w:rPr>
              <w:t xml:space="preserve">конструкторские работы </w:t>
            </w:r>
            <w:r>
              <w:rPr>
                <w:rFonts w:ascii="Arial" w:hAnsi="Arial" w:cs="Arial"/>
                <w:color w:val="000000"/>
                <w:spacing w:val="-2"/>
                <w:sz w:val="14"/>
                <w:szCs w:val="14"/>
              </w:rPr>
              <w:br/>
            </w:r>
            <w:r w:rsidRPr="00377177">
              <w:rPr>
                <w:rFonts w:ascii="Arial" w:hAnsi="Arial" w:cs="Arial"/>
                <w:color w:val="000000"/>
                <w:spacing w:val="-2"/>
                <w:sz w:val="14"/>
                <w:szCs w:val="14"/>
              </w:rPr>
              <w:t>в процентном отношении к ВВП</w:t>
            </w:r>
          </w:p>
        </w:tc>
        <w:tc>
          <w:tcPr>
            <w:tcW w:w="849" w:type="dxa"/>
            <w:tcBorders>
              <w:top w:val="nil"/>
              <w:left w:val="single" w:sz="6" w:space="0" w:color="auto"/>
              <w:bottom w:val="nil"/>
              <w:right w:val="single" w:sz="6" w:space="0" w:color="auto"/>
            </w:tcBorders>
            <w:vAlign w:val="bottom"/>
          </w:tcPr>
          <w:p w14:paraId="41218E7E" w14:textId="61E9671F"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1,13</w:t>
            </w:r>
          </w:p>
        </w:tc>
        <w:tc>
          <w:tcPr>
            <w:tcW w:w="849" w:type="dxa"/>
            <w:tcBorders>
              <w:top w:val="nil"/>
              <w:left w:val="single" w:sz="6" w:space="0" w:color="auto"/>
              <w:bottom w:val="nil"/>
              <w:right w:val="single" w:sz="6" w:space="0" w:color="auto"/>
            </w:tcBorders>
            <w:vAlign w:val="bottom"/>
          </w:tcPr>
          <w:p w14:paraId="3F645DD3" w14:textId="152806E3"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1,1</w:t>
            </w:r>
          </w:p>
        </w:tc>
        <w:tc>
          <w:tcPr>
            <w:tcW w:w="850" w:type="dxa"/>
            <w:tcBorders>
              <w:top w:val="nil"/>
              <w:left w:val="single" w:sz="6" w:space="0" w:color="auto"/>
              <w:bottom w:val="nil"/>
              <w:right w:val="single" w:sz="6" w:space="0" w:color="auto"/>
            </w:tcBorders>
            <w:vAlign w:val="bottom"/>
          </w:tcPr>
          <w:p w14:paraId="087050A1" w14:textId="0C454AB4"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1,1</w:t>
            </w:r>
          </w:p>
        </w:tc>
        <w:tc>
          <w:tcPr>
            <w:tcW w:w="850" w:type="dxa"/>
            <w:tcBorders>
              <w:top w:val="nil"/>
              <w:left w:val="single" w:sz="6" w:space="0" w:color="auto"/>
              <w:bottom w:val="nil"/>
              <w:right w:val="single" w:sz="6" w:space="0" w:color="auto"/>
            </w:tcBorders>
            <w:vAlign w:val="bottom"/>
          </w:tcPr>
          <w:p w14:paraId="57D1F652" w14:textId="5A5FA0E2"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1,11</w:t>
            </w:r>
          </w:p>
        </w:tc>
        <w:tc>
          <w:tcPr>
            <w:tcW w:w="851" w:type="dxa"/>
            <w:tcBorders>
              <w:top w:val="nil"/>
              <w:left w:val="single" w:sz="6" w:space="0" w:color="auto"/>
              <w:bottom w:val="nil"/>
              <w:right w:val="single" w:sz="6" w:space="0" w:color="auto"/>
            </w:tcBorders>
            <w:vAlign w:val="bottom"/>
          </w:tcPr>
          <w:p w14:paraId="2CE38CB8" w14:textId="58ECA5B2"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1,0</w:t>
            </w:r>
          </w:p>
        </w:tc>
        <w:tc>
          <w:tcPr>
            <w:tcW w:w="851" w:type="dxa"/>
            <w:tcBorders>
              <w:top w:val="nil"/>
              <w:left w:val="single" w:sz="6" w:space="0" w:color="auto"/>
              <w:bottom w:val="nil"/>
              <w:right w:val="single" w:sz="6" w:space="0" w:color="auto"/>
            </w:tcBorders>
            <w:vAlign w:val="bottom"/>
          </w:tcPr>
          <w:p w14:paraId="309A3C05" w14:textId="099D8046"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1,03</w:t>
            </w:r>
          </w:p>
        </w:tc>
        <w:tc>
          <w:tcPr>
            <w:tcW w:w="2474" w:type="dxa"/>
            <w:tcBorders>
              <w:top w:val="nil"/>
              <w:left w:val="single" w:sz="6" w:space="0" w:color="auto"/>
              <w:bottom w:val="nil"/>
            </w:tcBorders>
            <w:vAlign w:val="bottom"/>
          </w:tcPr>
          <w:p w14:paraId="27FD691B" w14:textId="77777777" w:rsidR="00B42E06" w:rsidRPr="00B05795" w:rsidRDefault="00B42E06" w:rsidP="00AE0651">
            <w:pPr>
              <w:spacing w:beforeLines="22" w:before="52" w:line="120" w:lineRule="exact"/>
              <w:ind w:left="57"/>
              <w:rPr>
                <w:rFonts w:ascii="Arial" w:hAnsi="Arial" w:cs="Arial"/>
                <w:i/>
                <w:color w:val="000000"/>
                <w:sz w:val="14"/>
                <w:szCs w:val="14"/>
                <w:vertAlign w:val="superscript"/>
                <w:lang w:val="en-US"/>
              </w:rPr>
            </w:pPr>
            <w:r w:rsidRPr="00B05795">
              <w:rPr>
                <w:rFonts w:ascii="Arial" w:hAnsi="Arial" w:cs="Arial"/>
                <w:i/>
                <w:color w:val="000000"/>
                <w:sz w:val="14"/>
                <w:szCs w:val="14"/>
                <w:lang w:val="en-US"/>
              </w:rPr>
              <w:t xml:space="preserve">9.5.1.  Research and development </w:t>
            </w:r>
            <w:r w:rsidRPr="00B05795">
              <w:rPr>
                <w:rFonts w:ascii="Arial" w:hAnsi="Arial" w:cs="Arial"/>
                <w:i/>
                <w:color w:val="000000"/>
                <w:sz w:val="14"/>
                <w:szCs w:val="14"/>
                <w:lang w:val="en-US"/>
              </w:rPr>
              <w:br/>
              <w:t>expenditure as a proportion of GDP</w:t>
            </w:r>
          </w:p>
        </w:tc>
      </w:tr>
      <w:tr w:rsidR="00B42E06" w:rsidRPr="00787F9D" w14:paraId="4A0A7306" w14:textId="77777777" w:rsidTr="0087524B">
        <w:trPr>
          <w:cantSplit/>
          <w:jc w:val="center"/>
        </w:trPr>
        <w:tc>
          <w:tcPr>
            <w:tcW w:w="2348" w:type="dxa"/>
            <w:tcBorders>
              <w:top w:val="nil"/>
              <w:left w:val="nil"/>
              <w:bottom w:val="nil"/>
              <w:right w:val="single" w:sz="6" w:space="0" w:color="auto"/>
            </w:tcBorders>
            <w:vAlign w:val="bottom"/>
          </w:tcPr>
          <w:p w14:paraId="40D56CC0" w14:textId="77777777" w:rsidR="00B42E06" w:rsidRPr="00377177" w:rsidRDefault="00B42E06" w:rsidP="00AE0651">
            <w:pPr>
              <w:spacing w:beforeLines="22" w:before="52" w:line="120" w:lineRule="exact"/>
              <w:ind w:left="108" w:right="85" w:hanging="108"/>
              <w:rPr>
                <w:rFonts w:ascii="Arial" w:hAnsi="Arial" w:cs="Arial"/>
                <w:color w:val="000000"/>
                <w:sz w:val="14"/>
                <w:szCs w:val="14"/>
                <w:vertAlign w:val="superscript"/>
              </w:rPr>
            </w:pPr>
            <w:r w:rsidRPr="00F603A6">
              <w:rPr>
                <w:rFonts w:ascii="Arial" w:hAnsi="Arial" w:cs="Arial"/>
                <w:color w:val="000000"/>
                <w:spacing w:val="-2"/>
                <w:sz w:val="14"/>
                <w:szCs w:val="14"/>
              </w:rPr>
              <w:t>9.5.2</w:t>
            </w:r>
            <w:r>
              <w:rPr>
                <w:rFonts w:ascii="Arial" w:hAnsi="Arial" w:cs="Arial"/>
                <w:color w:val="000000"/>
                <w:spacing w:val="-2"/>
                <w:sz w:val="14"/>
                <w:szCs w:val="14"/>
              </w:rPr>
              <w:t>.</w:t>
            </w:r>
            <w:r w:rsidRPr="00F603A6">
              <w:rPr>
                <w:rFonts w:ascii="Arial" w:hAnsi="Arial" w:cs="Arial"/>
                <w:color w:val="000000"/>
                <w:spacing w:val="-2"/>
                <w:sz w:val="14"/>
                <w:szCs w:val="14"/>
              </w:rPr>
              <w:t xml:space="preserve"> </w:t>
            </w:r>
            <w:r w:rsidRPr="00377177">
              <w:rPr>
                <w:rFonts w:ascii="Arial" w:hAnsi="Arial" w:cs="Arial"/>
                <w:color w:val="000000"/>
                <w:spacing w:val="-2"/>
                <w:sz w:val="14"/>
                <w:szCs w:val="14"/>
              </w:rPr>
              <w:t>Количество исследователей</w:t>
            </w:r>
            <w:r>
              <w:rPr>
                <w:rFonts w:ascii="Arial" w:hAnsi="Arial" w:cs="Arial"/>
                <w:color w:val="000000"/>
                <w:spacing w:val="-2"/>
                <w:sz w:val="14"/>
                <w:szCs w:val="14"/>
              </w:rPr>
              <w:br/>
            </w:r>
            <w:r w:rsidRPr="00377177">
              <w:rPr>
                <w:rFonts w:ascii="Arial" w:hAnsi="Arial" w:cs="Arial"/>
                <w:color w:val="000000"/>
                <w:spacing w:val="-2"/>
                <w:sz w:val="14"/>
                <w:szCs w:val="14"/>
              </w:rPr>
              <w:t xml:space="preserve">(в эквиваленте полной </w:t>
            </w:r>
            <w:r>
              <w:rPr>
                <w:rFonts w:ascii="Arial" w:hAnsi="Arial" w:cs="Arial"/>
                <w:color w:val="000000"/>
                <w:spacing w:val="-2"/>
                <w:sz w:val="14"/>
                <w:szCs w:val="14"/>
              </w:rPr>
              <w:br/>
            </w:r>
            <w:r w:rsidRPr="00377177">
              <w:rPr>
                <w:rFonts w:ascii="Arial" w:hAnsi="Arial" w:cs="Arial"/>
                <w:color w:val="000000"/>
                <w:spacing w:val="-2"/>
                <w:sz w:val="14"/>
                <w:szCs w:val="14"/>
              </w:rPr>
              <w:t>занятости) на миллион жителей</w:t>
            </w:r>
          </w:p>
        </w:tc>
        <w:tc>
          <w:tcPr>
            <w:tcW w:w="849" w:type="dxa"/>
            <w:tcBorders>
              <w:top w:val="nil"/>
              <w:left w:val="single" w:sz="6" w:space="0" w:color="auto"/>
              <w:bottom w:val="nil"/>
              <w:right w:val="single" w:sz="6" w:space="0" w:color="auto"/>
            </w:tcBorders>
            <w:vAlign w:val="bottom"/>
          </w:tcPr>
          <w:p w14:paraId="56B9E135" w14:textId="381F035E"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3094,3</w:t>
            </w:r>
          </w:p>
        </w:tc>
        <w:tc>
          <w:tcPr>
            <w:tcW w:w="849" w:type="dxa"/>
            <w:tcBorders>
              <w:top w:val="nil"/>
              <w:left w:val="single" w:sz="6" w:space="0" w:color="auto"/>
              <w:bottom w:val="nil"/>
              <w:right w:val="single" w:sz="6" w:space="0" w:color="auto"/>
            </w:tcBorders>
            <w:vAlign w:val="bottom"/>
          </w:tcPr>
          <w:p w14:paraId="340197D4" w14:textId="251FF3EE"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3065,1</w:t>
            </w:r>
          </w:p>
        </w:tc>
        <w:tc>
          <w:tcPr>
            <w:tcW w:w="850" w:type="dxa"/>
            <w:tcBorders>
              <w:top w:val="nil"/>
              <w:left w:val="single" w:sz="6" w:space="0" w:color="auto"/>
              <w:bottom w:val="nil"/>
              <w:right w:val="single" w:sz="6" w:space="0" w:color="auto"/>
            </w:tcBorders>
            <w:vAlign w:val="bottom"/>
          </w:tcPr>
          <w:p w14:paraId="3C2A773C" w14:textId="3665F652"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2921,5</w:t>
            </w:r>
          </w:p>
        </w:tc>
        <w:tc>
          <w:tcPr>
            <w:tcW w:w="850" w:type="dxa"/>
            <w:tcBorders>
              <w:top w:val="nil"/>
              <w:left w:val="single" w:sz="6" w:space="0" w:color="auto"/>
              <w:bottom w:val="nil"/>
              <w:right w:val="single" w:sz="6" w:space="0" w:color="auto"/>
            </w:tcBorders>
            <w:vAlign w:val="bottom"/>
          </w:tcPr>
          <w:p w14:paraId="442CFCC2" w14:textId="350250B7"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2795,6</w:t>
            </w:r>
          </w:p>
        </w:tc>
        <w:tc>
          <w:tcPr>
            <w:tcW w:w="851" w:type="dxa"/>
            <w:tcBorders>
              <w:top w:val="nil"/>
              <w:left w:val="single" w:sz="6" w:space="0" w:color="auto"/>
              <w:bottom w:val="nil"/>
              <w:right w:val="single" w:sz="6" w:space="0" w:color="auto"/>
            </w:tcBorders>
            <w:vAlign w:val="bottom"/>
          </w:tcPr>
          <w:p w14:paraId="0CE96EA7" w14:textId="72D7D4CF"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2764,5</w:t>
            </w:r>
          </w:p>
        </w:tc>
        <w:tc>
          <w:tcPr>
            <w:tcW w:w="851" w:type="dxa"/>
            <w:tcBorders>
              <w:top w:val="nil"/>
              <w:left w:val="single" w:sz="6" w:space="0" w:color="auto"/>
              <w:bottom w:val="nil"/>
              <w:right w:val="single" w:sz="6" w:space="0" w:color="auto"/>
            </w:tcBorders>
            <w:vAlign w:val="bottom"/>
          </w:tcPr>
          <w:p w14:paraId="7246BDC7" w14:textId="5D0C0DDC"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2730,3</w:t>
            </w:r>
          </w:p>
        </w:tc>
        <w:tc>
          <w:tcPr>
            <w:tcW w:w="2474" w:type="dxa"/>
            <w:tcBorders>
              <w:top w:val="nil"/>
              <w:left w:val="single" w:sz="6" w:space="0" w:color="auto"/>
              <w:bottom w:val="nil"/>
            </w:tcBorders>
            <w:vAlign w:val="bottom"/>
          </w:tcPr>
          <w:p w14:paraId="1EEB7594" w14:textId="77777777" w:rsidR="00B42E06" w:rsidRPr="00B05795" w:rsidRDefault="00B42E06" w:rsidP="00AE0651">
            <w:pPr>
              <w:spacing w:beforeLines="22" w:before="52" w:line="120" w:lineRule="exact"/>
              <w:ind w:left="57"/>
              <w:rPr>
                <w:rFonts w:ascii="Arial" w:hAnsi="Arial" w:cs="Arial"/>
                <w:i/>
                <w:color w:val="000000"/>
                <w:sz w:val="14"/>
                <w:szCs w:val="14"/>
                <w:vertAlign w:val="superscript"/>
                <w:lang w:val="en-US"/>
              </w:rPr>
            </w:pPr>
            <w:r w:rsidRPr="00B05795">
              <w:rPr>
                <w:rFonts w:ascii="Arial" w:hAnsi="Arial" w:cs="Arial"/>
                <w:i/>
                <w:color w:val="000000"/>
                <w:sz w:val="14"/>
                <w:szCs w:val="14"/>
                <w:lang w:val="en-US"/>
              </w:rPr>
              <w:t xml:space="preserve">9.5.2. Researchers (in full-time </w:t>
            </w:r>
            <w:r w:rsidRPr="00B05795">
              <w:rPr>
                <w:rFonts w:ascii="Arial" w:hAnsi="Arial" w:cs="Arial"/>
                <w:i/>
                <w:color w:val="000000"/>
                <w:sz w:val="14"/>
                <w:szCs w:val="14"/>
                <w:lang w:val="en-US"/>
              </w:rPr>
              <w:br/>
              <w:t>equivalent) per million inhabitants</w:t>
            </w:r>
          </w:p>
        </w:tc>
      </w:tr>
      <w:tr w:rsidR="00B42E06" w:rsidRPr="00787F9D" w14:paraId="15020772" w14:textId="77777777" w:rsidTr="0087524B">
        <w:trPr>
          <w:cantSplit/>
          <w:jc w:val="center"/>
        </w:trPr>
        <w:tc>
          <w:tcPr>
            <w:tcW w:w="2348" w:type="dxa"/>
            <w:tcBorders>
              <w:top w:val="nil"/>
              <w:left w:val="nil"/>
              <w:bottom w:val="nil"/>
              <w:right w:val="single" w:sz="6" w:space="0" w:color="auto"/>
            </w:tcBorders>
            <w:vAlign w:val="bottom"/>
          </w:tcPr>
          <w:p w14:paraId="0DEB993B" w14:textId="3591D81C" w:rsidR="00B42E06" w:rsidRPr="00ED7C0F" w:rsidRDefault="00B42E06" w:rsidP="00AE0651">
            <w:pPr>
              <w:spacing w:beforeLines="22" w:before="52" w:line="120" w:lineRule="exact"/>
              <w:ind w:left="108" w:right="85" w:hanging="108"/>
              <w:rPr>
                <w:rFonts w:ascii="Arial" w:hAnsi="Arial" w:cs="Arial"/>
                <w:color w:val="000000"/>
                <w:spacing w:val="-2"/>
                <w:sz w:val="14"/>
                <w:szCs w:val="14"/>
              </w:rPr>
            </w:pPr>
            <w:r w:rsidRPr="004855A0">
              <w:rPr>
                <w:rFonts w:ascii="Arial" w:hAnsi="Arial" w:cs="Arial"/>
                <w:color w:val="000000"/>
                <w:spacing w:val="-2"/>
                <w:sz w:val="14"/>
                <w:szCs w:val="14"/>
              </w:rPr>
              <w:t>9.</w:t>
            </w:r>
            <w:r>
              <w:rPr>
                <w:rFonts w:ascii="Arial" w:hAnsi="Arial" w:cs="Arial"/>
                <w:color w:val="000000"/>
                <w:spacing w:val="-2"/>
                <w:sz w:val="14"/>
                <w:szCs w:val="14"/>
                <w:lang w:val="en-US"/>
              </w:rPr>
              <w:t>b</w:t>
            </w:r>
            <w:r w:rsidRPr="004855A0">
              <w:rPr>
                <w:rFonts w:ascii="Arial" w:hAnsi="Arial" w:cs="Arial"/>
                <w:color w:val="000000"/>
                <w:spacing w:val="-2"/>
                <w:sz w:val="14"/>
                <w:szCs w:val="14"/>
              </w:rPr>
              <w:t>.1.</w:t>
            </w:r>
            <w:r>
              <w:t xml:space="preserve"> </w:t>
            </w:r>
            <w:r w:rsidRPr="00ED7C0F">
              <w:rPr>
                <w:rFonts w:ascii="Arial" w:hAnsi="Arial" w:cs="Arial"/>
                <w:color w:val="000000"/>
                <w:spacing w:val="-2"/>
                <w:sz w:val="14"/>
                <w:szCs w:val="14"/>
              </w:rPr>
              <w:t xml:space="preserve">Доля продукции </w:t>
            </w:r>
            <w:proofErr w:type="spellStart"/>
            <w:r w:rsidRPr="00ED7C0F">
              <w:rPr>
                <w:rFonts w:ascii="Arial" w:hAnsi="Arial" w:cs="Arial"/>
                <w:color w:val="000000"/>
                <w:spacing w:val="-2"/>
                <w:sz w:val="14"/>
                <w:szCs w:val="14"/>
              </w:rPr>
              <w:t>высокоте</w:t>
            </w:r>
            <w:proofErr w:type="gramStart"/>
            <w:r w:rsidRPr="00ED7C0F">
              <w:rPr>
                <w:rFonts w:ascii="Arial" w:hAnsi="Arial" w:cs="Arial"/>
                <w:color w:val="000000"/>
                <w:spacing w:val="-2"/>
                <w:sz w:val="14"/>
                <w:szCs w:val="14"/>
              </w:rPr>
              <w:t>х</w:t>
            </w:r>
            <w:proofErr w:type="spellEnd"/>
            <w:r>
              <w:rPr>
                <w:rFonts w:ascii="Arial" w:hAnsi="Arial" w:cs="Arial"/>
                <w:color w:val="000000"/>
                <w:spacing w:val="-2"/>
                <w:sz w:val="14"/>
                <w:szCs w:val="14"/>
              </w:rPr>
              <w:t>-</w:t>
            </w:r>
            <w:proofErr w:type="gramEnd"/>
            <w:r>
              <w:rPr>
                <w:rFonts w:ascii="Arial" w:hAnsi="Arial" w:cs="Arial"/>
                <w:color w:val="000000"/>
                <w:spacing w:val="-2"/>
                <w:sz w:val="14"/>
                <w:szCs w:val="14"/>
              </w:rPr>
              <w:br/>
            </w:r>
            <w:proofErr w:type="spellStart"/>
            <w:r w:rsidRPr="00ED7C0F">
              <w:rPr>
                <w:rFonts w:ascii="Arial" w:hAnsi="Arial" w:cs="Arial"/>
                <w:color w:val="000000"/>
                <w:spacing w:val="-2"/>
                <w:sz w:val="14"/>
                <w:szCs w:val="14"/>
              </w:rPr>
              <w:t>нологичных</w:t>
            </w:r>
            <w:proofErr w:type="spellEnd"/>
            <w:r w:rsidRPr="00ED7C0F">
              <w:rPr>
                <w:rFonts w:ascii="Arial" w:hAnsi="Arial" w:cs="Arial"/>
                <w:color w:val="000000"/>
                <w:spacing w:val="-2"/>
                <w:sz w:val="14"/>
                <w:szCs w:val="14"/>
              </w:rPr>
              <w:t xml:space="preserve"> и наукоемких </w:t>
            </w:r>
            <w:r>
              <w:rPr>
                <w:rFonts w:ascii="Arial" w:hAnsi="Arial" w:cs="Arial"/>
                <w:color w:val="000000"/>
                <w:spacing w:val="-2"/>
                <w:sz w:val="14"/>
                <w:szCs w:val="14"/>
              </w:rPr>
              <w:br/>
            </w:r>
            <w:r w:rsidRPr="00ED7C0F">
              <w:rPr>
                <w:rFonts w:ascii="Arial" w:hAnsi="Arial" w:cs="Arial"/>
                <w:color w:val="000000"/>
                <w:spacing w:val="-2"/>
                <w:sz w:val="14"/>
                <w:szCs w:val="14"/>
              </w:rPr>
              <w:t xml:space="preserve">отраслей в валовом внутреннем </w:t>
            </w:r>
            <w:r w:rsidRPr="0087524B">
              <w:rPr>
                <w:rFonts w:ascii="Arial" w:hAnsi="Arial" w:cs="Arial"/>
                <w:color w:val="000000"/>
                <w:spacing w:val="-4"/>
                <w:sz w:val="14"/>
                <w:szCs w:val="14"/>
              </w:rPr>
              <w:t>продукте за год, предшествующий</w:t>
            </w:r>
            <w:r w:rsidRPr="00ED7C0F">
              <w:rPr>
                <w:rFonts w:ascii="Arial" w:hAnsi="Arial" w:cs="Arial"/>
                <w:color w:val="000000"/>
                <w:spacing w:val="-2"/>
                <w:sz w:val="14"/>
                <w:szCs w:val="14"/>
              </w:rPr>
              <w:t xml:space="preserve"> предыдущему</w:t>
            </w:r>
            <w:r w:rsidR="00B05795">
              <w:rPr>
                <w:rFonts w:ascii="Arial" w:hAnsi="Arial" w:cs="Arial"/>
                <w:color w:val="000000"/>
                <w:spacing w:val="-2"/>
                <w:sz w:val="14"/>
                <w:szCs w:val="14"/>
                <w:vertAlign w:val="superscript"/>
              </w:rPr>
              <w:t>10</w:t>
            </w:r>
            <w:r w:rsidRPr="0022650F">
              <w:rPr>
                <w:rFonts w:ascii="Arial" w:hAnsi="Arial" w:cs="Arial"/>
                <w:spacing w:val="-2"/>
                <w:sz w:val="14"/>
                <w:szCs w:val="14"/>
                <w:vertAlign w:val="superscript"/>
              </w:rPr>
              <w:t>)</w:t>
            </w:r>
            <w:r w:rsidRPr="0022650F">
              <w:rPr>
                <w:rFonts w:ascii="Arial" w:hAnsi="Arial" w:cs="Arial"/>
                <w:spacing w:val="-2"/>
                <w:sz w:val="14"/>
                <w:szCs w:val="14"/>
              </w:rPr>
              <w:t>,</w:t>
            </w:r>
            <w:r w:rsidRPr="00ED7C0F">
              <w:rPr>
                <w:rFonts w:ascii="Arial" w:hAnsi="Arial" w:cs="Arial"/>
                <w:color w:val="000000"/>
                <w:spacing w:val="-2"/>
                <w:sz w:val="14"/>
                <w:szCs w:val="14"/>
              </w:rPr>
              <w:t xml:space="preserve"> </w:t>
            </w:r>
            <w:r>
              <w:rPr>
                <w:rFonts w:ascii="Arial" w:hAnsi="Arial" w:cs="Arial"/>
                <w:color w:val="000000"/>
                <w:spacing w:val="-2"/>
                <w:sz w:val="14"/>
                <w:szCs w:val="14"/>
              </w:rPr>
              <w:t>процентов</w:t>
            </w:r>
          </w:p>
        </w:tc>
        <w:tc>
          <w:tcPr>
            <w:tcW w:w="849" w:type="dxa"/>
            <w:tcBorders>
              <w:top w:val="nil"/>
              <w:left w:val="single" w:sz="6" w:space="0" w:color="auto"/>
              <w:bottom w:val="nil"/>
              <w:right w:val="single" w:sz="6" w:space="0" w:color="auto"/>
            </w:tcBorders>
            <w:vAlign w:val="bottom"/>
          </w:tcPr>
          <w:p w14:paraId="22621D10" w14:textId="6F73E60B"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22,8</w:t>
            </w:r>
          </w:p>
        </w:tc>
        <w:tc>
          <w:tcPr>
            <w:tcW w:w="849" w:type="dxa"/>
            <w:tcBorders>
              <w:top w:val="nil"/>
              <w:left w:val="single" w:sz="6" w:space="0" w:color="auto"/>
              <w:bottom w:val="nil"/>
              <w:right w:val="single" w:sz="6" w:space="0" w:color="auto"/>
            </w:tcBorders>
            <w:vAlign w:val="bottom"/>
          </w:tcPr>
          <w:p w14:paraId="2901C43C" w14:textId="46A4F39F"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21,1</w:t>
            </w:r>
          </w:p>
        </w:tc>
        <w:tc>
          <w:tcPr>
            <w:tcW w:w="850" w:type="dxa"/>
            <w:tcBorders>
              <w:top w:val="nil"/>
              <w:left w:val="single" w:sz="6" w:space="0" w:color="auto"/>
              <w:bottom w:val="nil"/>
              <w:right w:val="single" w:sz="6" w:space="0" w:color="auto"/>
            </w:tcBorders>
            <w:vAlign w:val="bottom"/>
          </w:tcPr>
          <w:p w14:paraId="43D1E7F8" w14:textId="76591ABE"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21,3</w:t>
            </w:r>
          </w:p>
        </w:tc>
        <w:tc>
          <w:tcPr>
            <w:tcW w:w="850" w:type="dxa"/>
            <w:tcBorders>
              <w:top w:val="nil"/>
              <w:left w:val="single" w:sz="6" w:space="0" w:color="auto"/>
              <w:bottom w:val="nil"/>
              <w:right w:val="single" w:sz="6" w:space="0" w:color="auto"/>
            </w:tcBorders>
            <w:vAlign w:val="bottom"/>
          </w:tcPr>
          <w:p w14:paraId="66BCFB72" w14:textId="392A59ED"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21,8</w:t>
            </w:r>
          </w:p>
        </w:tc>
        <w:tc>
          <w:tcPr>
            <w:tcW w:w="851" w:type="dxa"/>
            <w:tcBorders>
              <w:top w:val="nil"/>
              <w:left w:val="single" w:sz="6" w:space="0" w:color="auto"/>
              <w:bottom w:val="nil"/>
              <w:right w:val="single" w:sz="6" w:space="0" w:color="auto"/>
            </w:tcBorders>
            <w:vAlign w:val="bottom"/>
          </w:tcPr>
          <w:p w14:paraId="7B0722E5" w14:textId="28C8B5DC" w:rsidR="00B42E06" w:rsidRPr="00814A1B" w:rsidRDefault="00B42E06" w:rsidP="00AE0651">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21,1</w:t>
            </w:r>
          </w:p>
        </w:tc>
        <w:tc>
          <w:tcPr>
            <w:tcW w:w="851" w:type="dxa"/>
            <w:tcBorders>
              <w:top w:val="nil"/>
              <w:left w:val="single" w:sz="6" w:space="0" w:color="auto"/>
              <w:bottom w:val="nil"/>
              <w:right w:val="single" w:sz="6" w:space="0" w:color="auto"/>
            </w:tcBorders>
            <w:vAlign w:val="bottom"/>
          </w:tcPr>
          <w:p w14:paraId="5BD2AD44" w14:textId="77777777" w:rsidR="00B42E06" w:rsidRPr="00814A1B" w:rsidRDefault="00B42E06" w:rsidP="00AE0651">
            <w:pPr>
              <w:spacing w:beforeLines="22" w:before="52" w:line="120" w:lineRule="exact"/>
              <w:ind w:right="284"/>
              <w:jc w:val="right"/>
              <w:rPr>
                <w:rFonts w:ascii="Arial" w:hAnsi="Arial" w:cs="Arial"/>
                <w:color w:val="000000" w:themeColor="text1"/>
                <w:sz w:val="14"/>
                <w:szCs w:val="14"/>
              </w:rPr>
            </w:pPr>
          </w:p>
        </w:tc>
        <w:tc>
          <w:tcPr>
            <w:tcW w:w="2474" w:type="dxa"/>
            <w:tcBorders>
              <w:top w:val="nil"/>
              <w:left w:val="single" w:sz="6" w:space="0" w:color="auto"/>
              <w:bottom w:val="nil"/>
            </w:tcBorders>
            <w:vAlign w:val="bottom"/>
          </w:tcPr>
          <w:p w14:paraId="3C4DF021" w14:textId="01A5F4EA" w:rsidR="00B42E06" w:rsidRPr="00B05795" w:rsidRDefault="00B42E06" w:rsidP="00B05795">
            <w:pPr>
              <w:spacing w:beforeLines="22" w:before="52" w:line="120" w:lineRule="exact"/>
              <w:ind w:left="57"/>
              <w:rPr>
                <w:rFonts w:ascii="Arial" w:hAnsi="Arial" w:cs="Arial"/>
                <w:i/>
                <w:color w:val="000000"/>
                <w:sz w:val="14"/>
                <w:szCs w:val="14"/>
                <w:lang w:val="en-US"/>
              </w:rPr>
            </w:pPr>
            <w:proofErr w:type="gramStart"/>
            <w:r w:rsidRPr="00B05795">
              <w:rPr>
                <w:rFonts w:ascii="Arial" w:hAnsi="Arial" w:cs="Arial"/>
                <w:i/>
                <w:color w:val="000000"/>
                <w:sz w:val="14"/>
                <w:szCs w:val="14"/>
                <w:lang w:val="en-US"/>
              </w:rPr>
              <w:t>9.b.1</w:t>
            </w:r>
            <w:proofErr w:type="gramEnd"/>
            <w:r w:rsidRPr="00B05795">
              <w:rPr>
                <w:rFonts w:ascii="Arial" w:hAnsi="Arial" w:cs="Arial"/>
                <w:i/>
                <w:color w:val="000000"/>
                <w:sz w:val="14"/>
                <w:szCs w:val="14"/>
                <w:lang w:val="en-US"/>
              </w:rPr>
              <w:t xml:space="preserve">. Proportion of medium </w:t>
            </w:r>
            <w:r w:rsidRPr="00B05795">
              <w:rPr>
                <w:rFonts w:ascii="Arial" w:hAnsi="Arial" w:cs="Arial"/>
                <w:i/>
                <w:color w:val="000000"/>
                <w:sz w:val="14"/>
                <w:szCs w:val="14"/>
                <w:lang w:val="en-US"/>
              </w:rPr>
              <w:br/>
              <w:t xml:space="preserve">and high-tech industry value added </w:t>
            </w:r>
            <w:r w:rsidRPr="00B05795">
              <w:rPr>
                <w:rFonts w:ascii="Arial" w:hAnsi="Arial" w:cs="Arial"/>
                <w:i/>
                <w:color w:val="000000"/>
                <w:sz w:val="14"/>
                <w:szCs w:val="14"/>
                <w:lang w:val="en-US"/>
              </w:rPr>
              <w:br/>
              <w:t>in total value added</w:t>
            </w:r>
            <w:r w:rsidRPr="00B05795">
              <w:rPr>
                <w:i/>
                <w:lang w:val="en-US"/>
              </w:rPr>
              <w:t xml:space="preserve"> </w:t>
            </w:r>
            <w:r w:rsidRPr="00B05795">
              <w:rPr>
                <w:rFonts w:ascii="Arial" w:hAnsi="Arial" w:cs="Arial"/>
                <w:i/>
                <w:color w:val="000000"/>
                <w:sz w:val="14"/>
                <w:szCs w:val="14"/>
                <w:lang w:val="en-US"/>
              </w:rPr>
              <w:t xml:space="preserve">for the year </w:t>
            </w:r>
            <w:r w:rsidRPr="00B05795">
              <w:rPr>
                <w:rFonts w:ascii="Arial" w:hAnsi="Arial" w:cs="Arial"/>
                <w:i/>
                <w:color w:val="000000"/>
                <w:sz w:val="14"/>
                <w:szCs w:val="14"/>
                <w:lang w:val="en-US"/>
              </w:rPr>
              <w:br/>
              <w:t>preceding the previous</w:t>
            </w:r>
            <w:r w:rsidR="00B05795" w:rsidRPr="00B05795">
              <w:rPr>
                <w:rFonts w:ascii="Arial" w:hAnsi="Arial" w:cs="Arial"/>
                <w:i/>
                <w:color w:val="000000"/>
                <w:sz w:val="14"/>
                <w:szCs w:val="14"/>
                <w:vertAlign w:val="superscript"/>
                <w:lang w:val="en-US"/>
              </w:rPr>
              <w:t>10</w:t>
            </w:r>
            <w:r w:rsidRPr="00B05795">
              <w:rPr>
                <w:rFonts w:ascii="Arial" w:hAnsi="Arial" w:cs="Arial"/>
                <w:i/>
                <w:color w:val="000000"/>
                <w:sz w:val="14"/>
                <w:szCs w:val="14"/>
                <w:vertAlign w:val="superscript"/>
                <w:lang w:val="en-US"/>
              </w:rPr>
              <w:t>)</w:t>
            </w:r>
            <w:r w:rsidRPr="00B05795">
              <w:rPr>
                <w:rFonts w:ascii="Arial" w:hAnsi="Arial" w:cs="Arial"/>
                <w:i/>
                <w:sz w:val="14"/>
                <w:szCs w:val="14"/>
                <w:lang w:val="en-US"/>
              </w:rPr>
              <w:t>,</w:t>
            </w:r>
            <w:r w:rsidRPr="00B05795">
              <w:rPr>
                <w:rFonts w:ascii="Arial" w:hAnsi="Arial" w:cs="Arial"/>
                <w:i/>
                <w:color w:val="000000"/>
                <w:sz w:val="14"/>
                <w:szCs w:val="14"/>
                <w:lang w:val="en-US"/>
              </w:rPr>
              <w:t xml:space="preserve"> percent</w:t>
            </w:r>
          </w:p>
        </w:tc>
      </w:tr>
      <w:tr w:rsidR="00B42E06" w:rsidRPr="00F536A6" w14:paraId="19244AC5" w14:textId="77777777" w:rsidTr="0087524B">
        <w:trPr>
          <w:cantSplit/>
          <w:jc w:val="center"/>
        </w:trPr>
        <w:tc>
          <w:tcPr>
            <w:tcW w:w="2348" w:type="dxa"/>
            <w:tcBorders>
              <w:top w:val="nil"/>
              <w:left w:val="nil"/>
              <w:bottom w:val="nil"/>
              <w:right w:val="single" w:sz="6" w:space="0" w:color="auto"/>
            </w:tcBorders>
            <w:vAlign w:val="bottom"/>
          </w:tcPr>
          <w:p w14:paraId="09E451A5" w14:textId="77777777" w:rsidR="00B42E06" w:rsidRPr="00942F42" w:rsidRDefault="00B42E06" w:rsidP="00AE0651">
            <w:pPr>
              <w:spacing w:beforeLines="22" w:before="52" w:line="120" w:lineRule="exact"/>
              <w:ind w:right="85"/>
              <w:rPr>
                <w:rFonts w:ascii="Arial" w:hAnsi="Arial" w:cs="Arial"/>
                <w:color w:val="000000"/>
                <w:sz w:val="14"/>
                <w:szCs w:val="14"/>
                <w:lang w:val="en-US"/>
              </w:rPr>
            </w:pPr>
          </w:p>
        </w:tc>
        <w:tc>
          <w:tcPr>
            <w:tcW w:w="5100" w:type="dxa"/>
            <w:gridSpan w:val="6"/>
            <w:tcBorders>
              <w:top w:val="nil"/>
              <w:left w:val="single" w:sz="6" w:space="0" w:color="auto"/>
              <w:bottom w:val="nil"/>
              <w:right w:val="single" w:sz="6" w:space="0" w:color="auto"/>
            </w:tcBorders>
            <w:vAlign w:val="center"/>
          </w:tcPr>
          <w:p w14:paraId="171CE762" w14:textId="77777777" w:rsidR="00B42E06" w:rsidRPr="00814A1B" w:rsidRDefault="00B42E06" w:rsidP="00AE0651">
            <w:pPr>
              <w:spacing w:beforeLines="22" w:before="52" w:line="120" w:lineRule="exact"/>
              <w:jc w:val="center"/>
              <w:rPr>
                <w:rFonts w:ascii="Arial" w:hAnsi="Arial" w:cs="Arial"/>
                <w:b/>
                <w:color w:val="000000" w:themeColor="text1"/>
                <w:sz w:val="14"/>
                <w:szCs w:val="14"/>
              </w:rPr>
            </w:pPr>
            <w:r w:rsidRPr="00814A1B">
              <w:rPr>
                <w:rFonts w:ascii="Arial" w:hAnsi="Arial" w:cs="Arial"/>
                <w:b/>
                <w:color w:val="000000" w:themeColor="text1"/>
                <w:sz w:val="14"/>
                <w:szCs w:val="14"/>
              </w:rPr>
              <w:t xml:space="preserve">Цель 10. Уменьшение неравенства / </w:t>
            </w:r>
          </w:p>
          <w:p w14:paraId="4AE5562B" w14:textId="77777777" w:rsidR="00B42E06" w:rsidRPr="00814A1B" w:rsidRDefault="00B42E06" w:rsidP="00AE0651">
            <w:pPr>
              <w:spacing w:beforeLines="22" w:before="52" w:line="120" w:lineRule="exact"/>
              <w:jc w:val="center"/>
              <w:rPr>
                <w:rFonts w:ascii="Arial" w:hAnsi="Arial" w:cs="Arial"/>
                <w:b/>
                <w:color w:val="000000" w:themeColor="text1"/>
                <w:sz w:val="14"/>
                <w:szCs w:val="14"/>
              </w:rPr>
            </w:pPr>
            <w:r w:rsidRPr="00814A1B">
              <w:rPr>
                <w:rFonts w:ascii="Arial" w:hAnsi="Arial" w:cs="Arial"/>
                <w:b/>
                <w:i/>
                <w:color w:val="000000" w:themeColor="text1"/>
                <w:sz w:val="14"/>
                <w:szCs w:val="14"/>
                <w:lang w:val="en-US"/>
              </w:rPr>
              <w:t xml:space="preserve">Goal 10. </w:t>
            </w:r>
            <w:proofErr w:type="spellStart"/>
            <w:r w:rsidRPr="00814A1B">
              <w:rPr>
                <w:rFonts w:ascii="Arial" w:hAnsi="Arial" w:cs="Arial"/>
                <w:b/>
                <w:i/>
                <w:color w:val="000000" w:themeColor="text1"/>
                <w:sz w:val="14"/>
                <w:szCs w:val="14"/>
              </w:rPr>
              <w:t>Reduced</w:t>
            </w:r>
            <w:proofErr w:type="spellEnd"/>
            <w:r w:rsidRPr="00814A1B">
              <w:rPr>
                <w:rFonts w:ascii="Arial" w:hAnsi="Arial" w:cs="Arial"/>
                <w:b/>
                <w:i/>
                <w:color w:val="000000" w:themeColor="text1"/>
                <w:sz w:val="14"/>
                <w:szCs w:val="14"/>
              </w:rPr>
              <w:t xml:space="preserve"> </w:t>
            </w:r>
            <w:proofErr w:type="spellStart"/>
            <w:r w:rsidRPr="00814A1B">
              <w:rPr>
                <w:rFonts w:ascii="Arial" w:hAnsi="Arial" w:cs="Arial"/>
                <w:b/>
                <w:i/>
                <w:color w:val="000000" w:themeColor="text1"/>
                <w:sz w:val="14"/>
                <w:szCs w:val="14"/>
              </w:rPr>
              <w:t>inequalities</w:t>
            </w:r>
            <w:proofErr w:type="spellEnd"/>
          </w:p>
        </w:tc>
        <w:tc>
          <w:tcPr>
            <w:tcW w:w="2474" w:type="dxa"/>
            <w:tcBorders>
              <w:top w:val="nil"/>
              <w:left w:val="single" w:sz="6" w:space="0" w:color="auto"/>
              <w:bottom w:val="nil"/>
            </w:tcBorders>
            <w:vAlign w:val="bottom"/>
          </w:tcPr>
          <w:p w14:paraId="5B2798F8" w14:textId="77777777" w:rsidR="00B42E06" w:rsidRPr="00B05795" w:rsidRDefault="00B42E06" w:rsidP="00AE0651">
            <w:pPr>
              <w:spacing w:beforeLines="22" w:before="52" w:line="120" w:lineRule="exact"/>
              <w:ind w:left="57"/>
              <w:rPr>
                <w:rFonts w:ascii="Arial" w:hAnsi="Arial" w:cs="Arial"/>
                <w:i/>
                <w:color w:val="000000"/>
                <w:sz w:val="14"/>
                <w:szCs w:val="14"/>
                <w:lang w:val="en-US"/>
              </w:rPr>
            </w:pPr>
          </w:p>
        </w:tc>
      </w:tr>
      <w:tr w:rsidR="00B42E06" w:rsidRPr="00787F9D" w14:paraId="1EB4C21E" w14:textId="77777777" w:rsidTr="0087524B">
        <w:trPr>
          <w:cantSplit/>
          <w:jc w:val="center"/>
        </w:trPr>
        <w:tc>
          <w:tcPr>
            <w:tcW w:w="2348" w:type="dxa"/>
            <w:tcBorders>
              <w:top w:val="nil"/>
              <w:left w:val="nil"/>
              <w:bottom w:val="nil"/>
              <w:right w:val="single" w:sz="6" w:space="0" w:color="auto"/>
            </w:tcBorders>
            <w:vAlign w:val="bottom"/>
          </w:tcPr>
          <w:p w14:paraId="205537E4" w14:textId="696F82B4" w:rsidR="00B42E06" w:rsidRPr="00F603A6" w:rsidRDefault="00B42E06" w:rsidP="00CC060A">
            <w:pPr>
              <w:spacing w:beforeLines="22" w:before="52" w:line="120" w:lineRule="exact"/>
              <w:ind w:left="54" w:right="85" w:hanging="54"/>
              <w:rPr>
                <w:rFonts w:ascii="Arial" w:hAnsi="Arial" w:cs="Arial"/>
                <w:color w:val="000000"/>
                <w:spacing w:val="-4"/>
                <w:sz w:val="14"/>
                <w:szCs w:val="14"/>
              </w:rPr>
            </w:pPr>
            <w:r>
              <w:rPr>
                <w:rFonts w:ascii="Arial" w:hAnsi="Arial" w:cs="Arial"/>
                <w:color w:val="000000"/>
                <w:spacing w:val="-4"/>
                <w:sz w:val="14"/>
                <w:szCs w:val="14"/>
              </w:rPr>
              <w:t xml:space="preserve">10.1.1. </w:t>
            </w:r>
            <w:proofErr w:type="gramStart"/>
            <w:r w:rsidRPr="003F3FF5">
              <w:rPr>
                <w:rFonts w:ascii="Arial" w:hAnsi="Arial" w:cs="Arial"/>
                <w:color w:val="000000"/>
                <w:spacing w:val="-4"/>
                <w:sz w:val="14"/>
                <w:szCs w:val="14"/>
              </w:rPr>
              <w:t xml:space="preserve">Темпы роста расходов </w:t>
            </w:r>
            <w:r>
              <w:rPr>
                <w:rFonts w:ascii="Arial" w:hAnsi="Arial" w:cs="Arial"/>
                <w:color w:val="000000"/>
                <w:spacing w:val="-4"/>
                <w:sz w:val="14"/>
                <w:szCs w:val="14"/>
              </w:rPr>
              <w:br/>
            </w:r>
            <w:r w:rsidRPr="003F3FF5">
              <w:rPr>
                <w:rFonts w:ascii="Arial" w:hAnsi="Arial" w:cs="Arial"/>
                <w:color w:val="000000"/>
                <w:spacing w:val="-4"/>
                <w:sz w:val="14"/>
                <w:szCs w:val="14"/>
              </w:rPr>
              <w:t xml:space="preserve">домохозяйств или доходов </w:t>
            </w:r>
            <w:r>
              <w:rPr>
                <w:rFonts w:ascii="Arial" w:hAnsi="Arial" w:cs="Arial"/>
                <w:color w:val="000000"/>
                <w:spacing w:val="-4"/>
                <w:sz w:val="14"/>
                <w:szCs w:val="14"/>
              </w:rPr>
              <w:br/>
            </w:r>
            <w:r w:rsidRPr="003F3FF5">
              <w:rPr>
                <w:rFonts w:ascii="Arial" w:hAnsi="Arial" w:cs="Arial"/>
                <w:color w:val="000000"/>
                <w:spacing w:val="-4"/>
                <w:sz w:val="14"/>
                <w:szCs w:val="14"/>
              </w:rPr>
              <w:t xml:space="preserve">на душу населения среди </w:t>
            </w:r>
            <w:r>
              <w:rPr>
                <w:rFonts w:ascii="Arial" w:hAnsi="Arial" w:cs="Arial"/>
                <w:color w:val="000000"/>
                <w:spacing w:val="-4"/>
                <w:sz w:val="14"/>
                <w:szCs w:val="14"/>
              </w:rPr>
              <w:br/>
            </w:r>
            <w:r w:rsidRPr="003F3FF5">
              <w:rPr>
                <w:rFonts w:ascii="Arial" w:hAnsi="Arial" w:cs="Arial"/>
                <w:color w:val="000000"/>
                <w:spacing w:val="-4"/>
                <w:sz w:val="14"/>
                <w:szCs w:val="14"/>
              </w:rPr>
              <w:t xml:space="preserve">наименее обеспеченных </w:t>
            </w:r>
            <w:r>
              <w:rPr>
                <w:rFonts w:ascii="Arial" w:hAnsi="Arial" w:cs="Arial"/>
                <w:color w:val="000000"/>
                <w:spacing w:val="-4"/>
                <w:sz w:val="14"/>
                <w:szCs w:val="14"/>
              </w:rPr>
              <w:br/>
            </w:r>
            <w:r w:rsidRPr="003F3FF5">
              <w:rPr>
                <w:rFonts w:ascii="Arial" w:hAnsi="Arial" w:cs="Arial"/>
                <w:color w:val="000000"/>
                <w:spacing w:val="-4"/>
                <w:sz w:val="14"/>
                <w:szCs w:val="14"/>
              </w:rPr>
              <w:t>40 процентов населения и среди населения в целом</w:t>
            </w:r>
            <w:r w:rsidR="00B05795">
              <w:rPr>
                <w:rFonts w:ascii="Arial" w:hAnsi="Arial" w:cs="Arial"/>
                <w:color w:val="000000"/>
                <w:spacing w:val="-4"/>
                <w:sz w:val="14"/>
                <w:szCs w:val="14"/>
                <w:vertAlign w:val="superscript"/>
              </w:rPr>
              <w:t>11</w:t>
            </w:r>
            <w:r>
              <w:rPr>
                <w:rFonts w:ascii="Arial" w:hAnsi="Arial" w:cs="Arial"/>
                <w:color w:val="000000"/>
                <w:spacing w:val="-4"/>
                <w:sz w:val="14"/>
                <w:szCs w:val="14"/>
                <w:vertAlign w:val="superscript"/>
              </w:rPr>
              <w:t>)</w:t>
            </w:r>
            <w:r>
              <w:rPr>
                <w:rFonts w:ascii="Arial" w:hAnsi="Arial" w:cs="Arial"/>
                <w:color w:val="000000"/>
                <w:spacing w:val="-4"/>
                <w:sz w:val="14"/>
                <w:szCs w:val="14"/>
              </w:rPr>
              <w:t>, процентов</w:t>
            </w:r>
            <w:proofErr w:type="gramEnd"/>
          </w:p>
        </w:tc>
        <w:tc>
          <w:tcPr>
            <w:tcW w:w="849" w:type="dxa"/>
            <w:tcBorders>
              <w:top w:val="nil"/>
              <w:left w:val="single" w:sz="6" w:space="0" w:color="auto"/>
              <w:bottom w:val="nil"/>
              <w:right w:val="single" w:sz="6" w:space="0" w:color="auto"/>
            </w:tcBorders>
            <w:vAlign w:val="bottom"/>
          </w:tcPr>
          <w:p w14:paraId="004DF4E2" w14:textId="77777777" w:rsidR="00B42E06" w:rsidRPr="00814A1B" w:rsidRDefault="00B42E06" w:rsidP="00301707">
            <w:pPr>
              <w:spacing w:beforeLines="22" w:before="52" w:line="120" w:lineRule="exact"/>
              <w:ind w:right="284"/>
              <w:jc w:val="right"/>
              <w:rPr>
                <w:rFonts w:ascii="Arial" w:hAnsi="Arial" w:cs="Arial"/>
                <w:color w:val="000000" w:themeColor="text1"/>
                <w:sz w:val="14"/>
                <w:szCs w:val="14"/>
              </w:rPr>
            </w:pPr>
          </w:p>
        </w:tc>
        <w:tc>
          <w:tcPr>
            <w:tcW w:w="849" w:type="dxa"/>
            <w:tcBorders>
              <w:top w:val="nil"/>
              <w:left w:val="single" w:sz="6" w:space="0" w:color="auto"/>
              <w:bottom w:val="nil"/>
              <w:right w:val="single" w:sz="6" w:space="0" w:color="auto"/>
            </w:tcBorders>
            <w:vAlign w:val="bottom"/>
          </w:tcPr>
          <w:p w14:paraId="49B8276A" w14:textId="77777777" w:rsidR="00B42E06" w:rsidRPr="00814A1B" w:rsidRDefault="00B42E06" w:rsidP="00301707">
            <w:pPr>
              <w:spacing w:beforeLines="22" w:before="52" w:line="120" w:lineRule="exact"/>
              <w:ind w:right="284"/>
              <w:jc w:val="right"/>
              <w:rPr>
                <w:rFonts w:ascii="Arial" w:hAnsi="Arial" w:cs="Arial"/>
                <w:color w:val="000000" w:themeColor="text1"/>
                <w:sz w:val="14"/>
                <w:szCs w:val="14"/>
              </w:rPr>
            </w:pPr>
          </w:p>
        </w:tc>
        <w:tc>
          <w:tcPr>
            <w:tcW w:w="850" w:type="dxa"/>
            <w:tcBorders>
              <w:top w:val="nil"/>
              <w:left w:val="single" w:sz="6" w:space="0" w:color="auto"/>
              <w:bottom w:val="nil"/>
              <w:right w:val="single" w:sz="6" w:space="0" w:color="auto"/>
            </w:tcBorders>
            <w:vAlign w:val="bottom"/>
          </w:tcPr>
          <w:p w14:paraId="38CCF8E2" w14:textId="77777777" w:rsidR="00B42E06" w:rsidRPr="00814A1B" w:rsidRDefault="00B42E06" w:rsidP="00301707">
            <w:pPr>
              <w:spacing w:beforeLines="22" w:before="52" w:line="120" w:lineRule="exact"/>
              <w:ind w:right="284"/>
              <w:jc w:val="right"/>
              <w:rPr>
                <w:rFonts w:ascii="Arial" w:hAnsi="Arial" w:cs="Arial"/>
                <w:color w:val="000000" w:themeColor="text1"/>
                <w:sz w:val="14"/>
                <w:szCs w:val="14"/>
              </w:rPr>
            </w:pPr>
          </w:p>
        </w:tc>
        <w:tc>
          <w:tcPr>
            <w:tcW w:w="850" w:type="dxa"/>
            <w:tcBorders>
              <w:top w:val="nil"/>
              <w:left w:val="single" w:sz="6" w:space="0" w:color="auto"/>
              <w:bottom w:val="nil"/>
              <w:right w:val="single" w:sz="6" w:space="0" w:color="auto"/>
            </w:tcBorders>
            <w:vAlign w:val="bottom"/>
          </w:tcPr>
          <w:p w14:paraId="444614D6" w14:textId="5B654D23" w:rsidR="00B42E06" w:rsidRPr="00814A1B" w:rsidRDefault="00B42E06" w:rsidP="00814A1B">
            <w:pPr>
              <w:spacing w:beforeLines="22" w:before="52" w:line="120" w:lineRule="exact"/>
              <w:ind w:right="284"/>
              <w:jc w:val="right"/>
              <w:rPr>
                <w:rFonts w:ascii="Arial" w:hAnsi="Arial" w:cs="Arial"/>
                <w:color w:val="000000" w:themeColor="text1"/>
                <w:sz w:val="14"/>
                <w:szCs w:val="14"/>
                <w:vertAlign w:val="superscript"/>
              </w:rPr>
            </w:pPr>
            <w:r w:rsidRPr="00814A1B">
              <w:rPr>
                <w:rFonts w:ascii="Arial" w:hAnsi="Arial" w:cs="Arial"/>
                <w:color w:val="000000" w:themeColor="text1"/>
                <w:sz w:val="14"/>
                <w:szCs w:val="14"/>
              </w:rPr>
              <w:t>-2,2</w:t>
            </w:r>
            <w:r w:rsidR="00B05795">
              <w:rPr>
                <w:rFonts w:ascii="Arial" w:hAnsi="Arial" w:cs="Arial"/>
                <w:color w:val="000000" w:themeColor="text1"/>
                <w:sz w:val="14"/>
                <w:szCs w:val="14"/>
                <w:vertAlign w:val="superscript"/>
              </w:rPr>
              <w:t>12</w:t>
            </w:r>
            <w:r w:rsidRPr="00814A1B">
              <w:rPr>
                <w:rFonts w:ascii="Arial" w:hAnsi="Arial" w:cs="Arial"/>
                <w:color w:val="000000" w:themeColor="text1"/>
                <w:sz w:val="14"/>
                <w:szCs w:val="14"/>
                <w:vertAlign w:val="superscript"/>
              </w:rPr>
              <w:t>)</w:t>
            </w:r>
          </w:p>
          <w:p w14:paraId="5C6E9856" w14:textId="053C34BF" w:rsidR="00B42E06" w:rsidRPr="00814A1B" w:rsidRDefault="00B42E06" w:rsidP="00301707">
            <w:pPr>
              <w:spacing w:beforeLines="22" w:before="52" w:line="120" w:lineRule="exact"/>
              <w:ind w:right="284"/>
              <w:jc w:val="right"/>
              <w:rPr>
                <w:rFonts w:ascii="Arial" w:hAnsi="Arial" w:cs="Arial"/>
                <w:color w:val="000000" w:themeColor="text1"/>
                <w:sz w:val="14"/>
                <w:szCs w:val="14"/>
              </w:rPr>
            </w:pPr>
            <w:r w:rsidRPr="00814A1B">
              <w:rPr>
                <w:rFonts w:ascii="Arial" w:hAnsi="Arial" w:cs="Arial"/>
                <w:color w:val="000000" w:themeColor="text1"/>
                <w:sz w:val="14"/>
                <w:szCs w:val="14"/>
              </w:rPr>
              <w:t>-2,6</w:t>
            </w:r>
            <w:r w:rsidR="00B05795">
              <w:rPr>
                <w:rFonts w:ascii="Arial" w:hAnsi="Arial" w:cs="Arial"/>
                <w:color w:val="000000" w:themeColor="text1"/>
                <w:sz w:val="14"/>
                <w:szCs w:val="14"/>
                <w:vertAlign w:val="superscript"/>
              </w:rPr>
              <w:t>13</w:t>
            </w:r>
            <w:r w:rsidRPr="00814A1B">
              <w:rPr>
                <w:rFonts w:ascii="Arial" w:hAnsi="Arial" w:cs="Arial"/>
                <w:color w:val="000000" w:themeColor="text1"/>
                <w:sz w:val="14"/>
                <w:szCs w:val="14"/>
                <w:vertAlign w:val="superscript"/>
              </w:rPr>
              <w:t>)</w:t>
            </w:r>
          </w:p>
        </w:tc>
        <w:tc>
          <w:tcPr>
            <w:tcW w:w="851" w:type="dxa"/>
            <w:tcBorders>
              <w:top w:val="nil"/>
              <w:left w:val="single" w:sz="6" w:space="0" w:color="auto"/>
              <w:bottom w:val="nil"/>
              <w:right w:val="single" w:sz="6" w:space="0" w:color="auto"/>
            </w:tcBorders>
            <w:vAlign w:val="bottom"/>
          </w:tcPr>
          <w:p w14:paraId="4D43A8B1" w14:textId="221FA9CF" w:rsidR="00B42E06" w:rsidRPr="00B42E06" w:rsidRDefault="00B42E06" w:rsidP="00B42E06">
            <w:pPr>
              <w:spacing w:beforeLines="22" w:before="52" w:line="120" w:lineRule="exact"/>
              <w:ind w:right="284"/>
              <w:jc w:val="right"/>
              <w:rPr>
                <w:rFonts w:ascii="Arial" w:hAnsi="Arial" w:cs="Arial"/>
                <w:sz w:val="14"/>
                <w:szCs w:val="14"/>
              </w:rPr>
            </w:pPr>
            <w:r w:rsidRPr="00B42E06">
              <w:rPr>
                <w:rFonts w:ascii="Arial" w:hAnsi="Arial" w:cs="Arial"/>
                <w:sz w:val="14"/>
                <w:szCs w:val="14"/>
              </w:rPr>
              <w:t>-1,6</w:t>
            </w:r>
            <w:r w:rsidRPr="00B42E06">
              <w:rPr>
                <w:rFonts w:ascii="Arial" w:hAnsi="Arial" w:cs="Arial"/>
                <w:sz w:val="14"/>
                <w:szCs w:val="14"/>
                <w:vertAlign w:val="superscript"/>
              </w:rPr>
              <w:t>1</w:t>
            </w:r>
            <w:r w:rsidR="00B05795">
              <w:rPr>
                <w:rFonts w:ascii="Arial" w:hAnsi="Arial" w:cs="Arial"/>
                <w:sz w:val="14"/>
                <w:szCs w:val="14"/>
                <w:vertAlign w:val="superscript"/>
              </w:rPr>
              <w:t>2</w:t>
            </w:r>
            <w:r w:rsidRPr="00B42E06">
              <w:rPr>
                <w:rFonts w:ascii="Arial" w:hAnsi="Arial" w:cs="Arial"/>
                <w:sz w:val="14"/>
                <w:szCs w:val="14"/>
                <w:vertAlign w:val="superscript"/>
              </w:rPr>
              <w:t>)</w:t>
            </w:r>
          </w:p>
          <w:p w14:paraId="19D702CC" w14:textId="3B046FFC" w:rsidR="00B42E06" w:rsidRPr="00B42E06" w:rsidRDefault="00B42E06" w:rsidP="00B05795">
            <w:pPr>
              <w:spacing w:beforeLines="22" w:before="52" w:line="120" w:lineRule="exact"/>
              <w:ind w:right="284"/>
              <w:jc w:val="right"/>
              <w:rPr>
                <w:rFonts w:ascii="Arial" w:hAnsi="Arial" w:cs="Arial"/>
                <w:sz w:val="14"/>
                <w:szCs w:val="14"/>
              </w:rPr>
            </w:pPr>
            <w:r w:rsidRPr="00B42E06">
              <w:rPr>
                <w:rFonts w:ascii="Arial" w:hAnsi="Arial" w:cs="Arial"/>
                <w:sz w:val="14"/>
                <w:szCs w:val="14"/>
              </w:rPr>
              <w:t>-1,9</w:t>
            </w:r>
            <w:r w:rsidRPr="00B42E06">
              <w:rPr>
                <w:rFonts w:ascii="Arial" w:hAnsi="Arial" w:cs="Arial"/>
                <w:sz w:val="14"/>
                <w:szCs w:val="14"/>
                <w:vertAlign w:val="superscript"/>
              </w:rPr>
              <w:t>1</w:t>
            </w:r>
            <w:r w:rsidR="00B05795">
              <w:rPr>
                <w:rFonts w:ascii="Arial" w:hAnsi="Arial" w:cs="Arial"/>
                <w:sz w:val="14"/>
                <w:szCs w:val="14"/>
                <w:vertAlign w:val="superscript"/>
              </w:rPr>
              <w:t>3</w:t>
            </w:r>
            <w:r w:rsidRPr="00B42E06">
              <w:rPr>
                <w:rFonts w:ascii="Arial" w:hAnsi="Arial" w:cs="Arial"/>
                <w:sz w:val="14"/>
                <w:szCs w:val="14"/>
                <w:vertAlign w:val="superscript"/>
              </w:rPr>
              <w:t>)</w:t>
            </w:r>
          </w:p>
        </w:tc>
        <w:tc>
          <w:tcPr>
            <w:tcW w:w="851" w:type="dxa"/>
            <w:tcBorders>
              <w:top w:val="nil"/>
              <w:left w:val="single" w:sz="6" w:space="0" w:color="auto"/>
              <w:bottom w:val="nil"/>
              <w:right w:val="single" w:sz="6" w:space="0" w:color="auto"/>
            </w:tcBorders>
            <w:vAlign w:val="bottom"/>
          </w:tcPr>
          <w:p w14:paraId="6AC5A52E" w14:textId="69FEFCE1" w:rsidR="00B42E06" w:rsidRPr="00B42E06" w:rsidRDefault="00B42E06" w:rsidP="00B42E06">
            <w:pPr>
              <w:spacing w:beforeLines="22" w:before="52" w:line="120" w:lineRule="exact"/>
              <w:ind w:right="284"/>
              <w:jc w:val="right"/>
              <w:rPr>
                <w:rFonts w:ascii="Arial" w:hAnsi="Arial" w:cs="Arial"/>
                <w:sz w:val="14"/>
                <w:szCs w:val="14"/>
                <w:vertAlign w:val="superscript"/>
              </w:rPr>
            </w:pPr>
            <w:r w:rsidRPr="00B42E06">
              <w:rPr>
                <w:rFonts w:ascii="Arial" w:hAnsi="Arial" w:cs="Arial"/>
                <w:sz w:val="14"/>
                <w:szCs w:val="14"/>
              </w:rPr>
              <w:t>-1,2</w:t>
            </w:r>
            <w:r w:rsidRPr="00B42E06">
              <w:rPr>
                <w:rFonts w:ascii="Arial" w:hAnsi="Arial" w:cs="Arial"/>
                <w:sz w:val="14"/>
                <w:szCs w:val="14"/>
                <w:vertAlign w:val="superscript"/>
              </w:rPr>
              <w:t>1</w:t>
            </w:r>
            <w:r w:rsidR="00B05795">
              <w:rPr>
                <w:rFonts w:ascii="Arial" w:hAnsi="Arial" w:cs="Arial"/>
                <w:sz w:val="14"/>
                <w:szCs w:val="14"/>
                <w:vertAlign w:val="superscript"/>
              </w:rPr>
              <w:t>2</w:t>
            </w:r>
            <w:r w:rsidRPr="00B42E06">
              <w:rPr>
                <w:rFonts w:ascii="Arial" w:hAnsi="Arial" w:cs="Arial"/>
                <w:sz w:val="14"/>
                <w:szCs w:val="14"/>
                <w:vertAlign w:val="superscript"/>
              </w:rPr>
              <w:t>)</w:t>
            </w:r>
          </w:p>
          <w:p w14:paraId="689300A2" w14:textId="67260B23" w:rsidR="00B42E06" w:rsidRPr="00B42E06" w:rsidRDefault="00B42E06" w:rsidP="00B05795">
            <w:pPr>
              <w:spacing w:beforeLines="22" w:before="52" w:line="120" w:lineRule="exact"/>
              <w:ind w:right="284"/>
              <w:jc w:val="right"/>
              <w:rPr>
                <w:rFonts w:ascii="Arial" w:hAnsi="Arial" w:cs="Arial"/>
                <w:sz w:val="14"/>
                <w:szCs w:val="14"/>
              </w:rPr>
            </w:pPr>
            <w:r w:rsidRPr="00B42E06">
              <w:rPr>
                <w:rFonts w:ascii="Arial" w:hAnsi="Arial" w:cs="Arial"/>
                <w:sz w:val="14"/>
                <w:szCs w:val="14"/>
              </w:rPr>
              <w:t>-1,4</w:t>
            </w:r>
            <w:r w:rsidRPr="00B42E06">
              <w:rPr>
                <w:rFonts w:ascii="Arial" w:hAnsi="Arial" w:cs="Arial"/>
                <w:sz w:val="14"/>
                <w:szCs w:val="14"/>
                <w:vertAlign w:val="superscript"/>
              </w:rPr>
              <w:t>1</w:t>
            </w:r>
            <w:r w:rsidR="00B05795">
              <w:rPr>
                <w:rFonts w:ascii="Arial" w:hAnsi="Arial" w:cs="Arial"/>
                <w:sz w:val="14"/>
                <w:szCs w:val="14"/>
                <w:vertAlign w:val="superscript"/>
              </w:rPr>
              <w:t>3</w:t>
            </w:r>
            <w:r w:rsidRPr="00B42E06">
              <w:rPr>
                <w:rFonts w:ascii="Arial" w:hAnsi="Arial" w:cs="Arial"/>
                <w:sz w:val="14"/>
                <w:szCs w:val="14"/>
                <w:vertAlign w:val="superscript"/>
              </w:rPr>
              <w:t>)</w:t>
            </w:r>
          </w:p>
        </w:tc>
        <w:tc>
          <w:tcPr>
            <w:tcW w:w="2474" w:type="dxa"/>
            <w:tcBorders>
              <w:top w:val="nil"/>
              <w:left w:val="single" w:sz="6" w:space="0" w:color="auto"/>
              <w:bottom w:val="nil"/>
            </w:tcBorders>
            <w:vAlign w:val="bottom"/>
          </w:tcPr>
          <w:p w14:paraId="6A8C2D5A" w14:textId="68A9EF9A" w:rsidR="00B42E06" w:rsidRPr="00B05795" w:rsidRDefault="00B42E06" w:rsidP="00B05795">
            <w:pPr>
              <w:spacing w:beforeLines="22" w:before="52" w:line="120" w:lineRule="exact"/>
              <w:ind w:left="57"/>
              <w:rPr>
                <w:rFonts w:ascii="Arial" w:hAnsi="Arial" w:cs="Arial"/>
                <w:i/>
                <w:color w:val="000000"/>
                <w:sz w:val="14"/>
                <w:szCs w:val="14"/>
                <w:lang w:val="en-US"/>
              </w:rPr>
            </w:pPr>
            <w:r w:rsidRPr="00B05795">
              <w:rPr>
                <w:rFonts w:ascii="Arial" w:hAnsi="Arial" w:cs="Arial"/>
                <w:i/>
                <w:color w:val="000000"/>
                <w:sz w:val="14"/>
                <w:szCs w:val="14"/>
                <w:lang w:val="en-US"/>
              </w:rPr>
              <w:t xml:space="preserve">10.1.1. Growth rates of household </w:t>
            </w:r>
            <w:r w:rsidRPr="00B05795">
              <w:rPr>
                <w:rFonts w:ascii="Arial" w:hAnsi="Arial" w:cs="Arial"/>
                <w:i/>
                <w:color w:val="000000"/>
                <w:sz w:val="14"/>
                <w:szCs w:val="14"/>
                <w:lang w:val="en-US"/>
              </w:rPr>
              <w:br/>
              <w:t xml:space="preserve">expenditure or income per capita among the bottom 40 per cent </w:t>
            </w:r>
            <w:r w:rsidRPr="00B05795">
              <w:rPr>
                <w:rFonts w:ascii="Arial" w:hAnsi="Arial" w:cs="Arial"/>
                <w:i/>
                <w:color w:val="000000"/>
                <w:sz w:val="14"/>
                <w:szCs w:val="14"/>
                <w:lang w:val="en-US"/>
              </w:rPr>
              <w:br/>
              <w:t xml:space="preserve">of the population and the total </w:t>
            </w:r>
            <w:r w:rsidRPr="00B05795">
              <w:rPr>
                <w:rFonts w:ascii="Arial" w:hAnsi="Arial" w:cs="Arial"/>
                <w:i/>
                <w:color w:val="000000"/>
                <w:sz w:val="14"/>
                <w:szCs w:val="14"/>
                <w:lang w:val="en-US"/>
              </w:rPr>
              <w:br/>
              <w:t>population</w:t>
            </w:r>
            <w:r w:rsidRPr="00B05795">
              <w:rPr>
                <w:rFonts w:ascii="Arial" w:hAnsi="Arial" w:cs="Arial"/>
                <w:i/>
                <w:color w:val="000000"/>
                <w:sz w:val="14"/>
                <w:szCs w:val="14"/>
                <w:vertAlign w:val="superscript"/>
                <w:lang w:val="en-US"/>
              </w:rPr>
              <w:t>1</w:t>
            </w:r>
            <w:r w:rsidR="00B05795" w:rsidRPr="00B05795">
              <w:rPr>
                <w:rFonts w:ascii="Arial" w:hAnsi="Arial" w:cs="Arial"/>
                <w:i/>
                <w:color w:val="000000"/>
                <w:sz w:val="14"/>
                <w:szCs w:val="14"/>
                <w:vertAlign w:val="superscript"/>
                <w:lang w:val="en-US"/>
              </w:rPr>
              <w:t>1</w:t>
            </w:r>
            <w:r w:rsidRPr="00B05795">
              <w:rPr>
                <w:rFonts w:ascii="Arial" w:hAnsi="Arial" w:cs="Arial"/>
                <w:i/>
                <w:color w:val="000000"/>
                <w:sz w:val="14"/>
                <w:szCs w:val="14"/>
                <w:vertAlign w:val="superscript"/>
                <w:lang w:val="en-US"/>
              </w:rPr>
              <w:t>)</w:t>
            </w:r>
            <w:r w:rsidRPr="00B05795">
              <w:rPr>
                <w:rFonts w:ascii="Arial" w:hAnsi="Arial" w:cs="Arial"/>
                <w:i/>
                <w:color w:val="000000"/>
                <w:sz w:val="14"/>
                <w:szCs w:val="14"/>
                <w:lang w:val="en-US"/>
              </w:rPr>
              <w:t>, percent</w:t>
            </w:r>
          </w:p>
        </w:tc>
      </w:tr>
      <w:tr w:rsidR="00B42E06" w:rsidRPr="00787F9D" w14:paraId="64227878" w14:textId="77777777" w:rsidTr="0087524B">
        <w:trPr>
          <w:cantSplit/>
          <w:jc w:val="center"/>
        </w:trPr>
        <w:tc>
          <w:tcPr>
            <w:tcW w:w="2348" w:type="dxa"/>
            <w:tcBorders>
              <w:top w:val="nil"/>
              <w:left w:val="nil"/>
              <w:bottom w:val="nil"/>
              <w:right w:val="single" w:sz="6" w:space="0" w:color="auto"/>
            </w:tcBorders>
            <w:vAlign w:val="bottom"/>
          </w:tcPr>
          <w:p w14:paraId="1787CC5F" w14:textId="77777777" w:rsidR="00B42E06" w:rsidRPr="0087524B" w:rsidRDefault="00B42E06" w:rsidP="00AE0651">
            <w:pPr>
              <w:spacing w:beforeLines="22" w:before="52" w:line="120" w:lineRule="exact"/>
              <w:ind w:left="54" w:right="85" w:hanging="54"/>
              <w:rPr>
                <w:rFonts w:ascii="Arial" w:hAnsi="Arial" w:cs="Arial"/>
                <w:color w:val="000000"/>
                <w:spacing w:val="-4"/>
                <w:sz w:val="14"/>
                <w:szCs w:val="14"/>
              </w:rPr>
            </w:pPr>
            <w:r w:rsidRPr="00BD742B">
              <w:rPr>
                <w:rFonts w:ascii="Arial" w:hAnsi="Arial" w:cs="Arial"/>
                <w:color w:val="000000"/>
                <w:spacing w:val="-4"/>
                <w:sz w:val="14"/>
                <w:szCs w:val="14"/>
              </w:rPr>
              <w:t xml:space="preserve">10.4.1. </w:t>
            </w:r>
            <w:r w:rsidRPr="00377177">
              <w:rPr>
                <w:rFonts w:ascii="Arial" w:hAnsi="Arial" w:cs="Arial"/>
                <w:color w:val="000000"/>
                <w:spacing w:val="-4"/>
                <w:sz w:val="14"/>
                <w:szCs w:val="14"/>
              </w:rPr>
              <w:t>Доля</w:t>
            </w:r>
            <w:r w:rsidRPr="0087524B">
              <w:rPr>
                <w:rFonts w:ascii="Arial" w:hAnsi="Arial" w:cs="Arial"/>
                <w:color w:val="000000"/>
                <w:spacing w:val="-4"/>
                <w:sz w:val="14"/>
                <w:szCs w:val="14"/>
              </w:rPr>
              <w:t xml:space="preserve"> </w:t>
            </w:r>
            <w:r w:rsidRPr="00377177">
              <w:rPr>
                <w:rFonts w:ascii="Arial" w:hAnsi="Arial" w:cs="Arial"/>
                <w:color w:val="000000"/>
                <w:spacing w:val="-4"/>
                <w:sz w:val="14"/>
                <w:szCs w:val="14"/>
              </w:rPr>
              <w:t>доходов</w:t>
            </w:r>
            <w:r w:rsidRPr="0087524B">
              <w:rPr>
                <w:rFonts w:ascii="Arial" w:hAnsi="Arial" w:cs="Arial"/>
                <w:color w:val="000000"/>
                <w:spacing w:val="-4"/>
                <w:sz w:val="14"/>
                <w:szCs w:val="14"/>
              </w:rPr>
              <w:t xml:space="preserve"> </w:t>
            </w:r>
            <w:r w:rsidRPr="00377177">
              <w:rPr>
                <w:rFonts w:ascii="Arial" w:hAnsi="Arial" w:cs="Arial"/>
                <w:color w:val="000000"/>
                <w:spacing w:val="-4"/>
                <w:sz w:val="14"/>
                <w:szCs w:val="14"/>
              </w:rPr>
              <w:t>трудящихся</w:t>
            </w:r>
            <w:r w:rsidRPr="0087524B">
              <w:rPr>
                <w:rFonts w:ascii="Arial" w:hAnsi="Arial" w:cs="Arial"/>
                <w:color w:val="000000"/>
                <w:spacing w:val="-4"/>
                <w:sz w:val="14"/>
                <w:szCs w:val="14"/>
              </w:rPr>
              <w:t xml:space="preserve"> </w:t>
            </w:r>
            <w:r w:rsidRPr="0087524B">
              <w:rPr>
                <w:rFonts w:ascii="Arial" w:hAnsi="Arial" w:cs="Arial"/>
                <w:color w:val="000000"/>
                <w:spacing w:val="-4"/>
                <w:sz w:val="14"/>
                <w:szCs w:val="14"/>
              </w:rPr>
              <w:br/>
            </w:r>
            <w:r w:rsidRPr="00377177">
              <w:rPr>
                <w:rFonts w:ascii="Arial" w:hAnsi="Arial" w:cs="Arial"/>
                <w:color w:val="000000"/>
                <w:spacing w:val="-4"/>
                <w:sz w:val="14"/>
                <w:szCs w:val="14"/>
              </w:rPr>
              <w:t>в</w:t>
            </w:r>
            <w:r w:rsidRPr="0087524B">
              <w:rPr>
                <w:rFonts w:ascii="Arial" w:hAnsi="Arial" w:cs="Arial"/>
                <w:color w:val="000000"/>
                <w:spacing w:val="-4"/>
                <w:sz w:val="14"/>
                <w:szCs w:val="14"/>
              </w:rPr>
              <w:t xml:space="preserve"> </w:t>
            </w:r>
            <w:r w:rsidRPr="00377177">
              <w:rPr>
                <w:rFonts w:ascii="Arial" w:hAnsi="Arial" w:cs="Arial"/>
                <w:color w:val="000000"/>
                <w:spacing w:val="-4"/>
                <w:sz w:val="14"/>
                <w:szCs w:val="14"/>
              </w:rPr>
              <w:t>ВВП</w:t>
            </w:r>
            <w:r w:rsidRPr="0087524B">
              <w:rPr>
                <w:rFonts w:ascii="Arial" w:hAnsi="Arial" w:cs="Arial"/>
                <w:color w:val="000000"/>
                <w:spacing w:val="-4"/>
                <w:sz w:val="14"/>
                <w:szCs w:val="14"/>
              </w:rPr>
              <w:t xml:space="preserve">, </w:t>
            </w:r>
            <w:r w:rsidRPr="00377177">
              <w:rPr>
                <w:rFonts w:ascii="Arial" w:hAnsi="Arial" w:cs="Arial"/>
                <w:color w:val="000000"/>
                <w:spacing w:val="-4"/>
                <w:sz w:val="14"/>
                <w:szCs w:val="14"/>
              </w:rPr>
              <w:t>в</w:t>
            </w:r>
            <w:r w:rsidRPr="0087524B">
              <w:rPr>
                <w:rFonts w:ascii="Arial" w:hAnsi="Arial" w:cs="Arial"/>
                <w:color w:val="000000"/>
                <w:spacing w:val="-4"/>
                <w:sz w:val="14"/>
                <w:szCs w:val="14"/>
              </w:rPr>
              <w:t xml:space="preserve"> </w:t>
            </w:r>
            <w:r w:rsidRPr="00377177">
              <w:rPr>
                <w:rFonts w:ascii="Arial" w:hAnsi="Arial" w:cs="Arial"/>
                <w:color w:val="000000"/>
                <w:spacing w:val="-4"/>
                <w:sz w:val="14"/>
                <w:szCs w:val="14"/>
              </w:rPr>
              <w:t>том</w:t>
            </w:r>
            <w:r w:rsidRPr="0087524B">
              <w:rPr>
                <w:rFonts w:ascii="Arial" w:hAnsi="Arial" w:cs="Arial"/>
                <w:color w:val="000000"/>
                <w:spacing w:val="-4"/>
                <w:sz w:val="14"/>
                <w:szCs w:val="14"/>
              </w:rPr>
              <w:t xml:space="preserve"> </w:t>
            </w:r>
            <w:r w:rsidRPr="00377177">
              <w:rPr>
                <w:rFonts w:ascii="Arial" w:hAnsi="Arial" w:cs="Arial"/>
                <w:color w:val="000000"/>
                <w:spacing w:val="-4"/>
                <w:sz w:val="14"/>
                <w:szCs w:val="14"/>
              </w:rPr>
              <w:t>числе</w:t>
            </w:r>
            <w:r w:rsidRPr="0087524B">
              <w:rPr>
                <w:rFonts w:ascii="Arial" w:hAnsi="Arial" w:cs="Arial"/>
                <w:color w:val="000000"/>
                <w:spacing w:val="-4"/>
                <w:sz w:val="14"/>
                <w:szCs w:val="14"/>
              </w:rPr>
              <w:t xml:space="preserve"> </w:t>
            </w:r>
            <w:r w:rsidRPr="00377177">
              <w:rPr>
                <w:rFonts w:ascii="Arial" w:hAnsi="Arial" w:cs="Arial"/>
                <w:color w:val="000000"/>
                <w:spacing w:val="-4"/>
                <w:sz w:val="14"/>
                <w:szCs w:val="14"/>
              </w:rPr>
              <w:t>заработная</w:t>
            </w:r>
            <w:r w:rsidRPr="0087524B">
              <w:rPr>
                <w:rFonts w:ascii="Arial" w:hAnsi="Arial" w:cs="Arial"/>
                <w:color w:val="000000"/>
                <w:spacing w:val="-4"/>
                <w:sz w:val="14"/>
                <w:szCs w:val="14"/>
              </w:rPr>
              <w:t xml:space="preserve"> </w:t>
            </w:r>
            <w:r w:rsidRPr="0087524B">
              <w:rPr>
                <w:rFonts w:ascii="Arial" w:hAnsi="Arial" w:cs="Arial"/>
                <w:color w:val="000000"/>
                <w:spacing w:val="-4"/>
                <w:sz w:val="14"/>
                <w:szCs w:val="14"/>
              </w:rPr>
              <w:br/>
            </w:r>
            <w:r w:rsidRPr="00377177">
              <w:rPr>
                <w:rFonts w:ascii="Arial" w:hAnsi="Arial" w:cs="Arial"/>
                <w:color w:val="000000"/>
                <w:spacing w:val="-4"/>
                <w:sz w:val="14"/>
                <w:szCs w:val="14"/>
              </w:rPr>
              <w:t>плата</w:t>
            </w:r>
            <w:r w:rsidRPr="0087524B">
              <w:rPr>
                <w:rFonts w:ascii="Arial" w:hAnsi="Arial" w:cs="Arial"/>
                <w:color w:val="000000"/>
                <w:spacing w:val="-4"/>
                <w:sz w:val="14"/>
                <w:szCs w:val="14"/>
              </w:rPr>
              <w:t xml:space="preserve"> </w:t>
            </w:r>
            <w:r w:rsidRPr="00377177">
              <w:rPr>
                <w:rFonts w:ascii="Arial" w:hAnsi="Arial" w:cs="Arial"/>
                <w:color w:val="000000"/>
                <w:spacing w:val="-4"/>
                <w:sz w:val="14"/>
                <w:szCs w:val="14"/>
              </w:rPr>
              <w:t>и</w:t>
            </w:r>
            <w:r w:rsidRPr="0087524B">
              <w:rPr>
                <w:rFonts w:ascii="Arial" w:hAnsi="Arial" w:cs="Arial"/>
                <w:color w:val="000000"/>
                <w:spacing w:val="-4"/>
                <w:sz w:val="14"/>
                <w:szCs w:val="14"/>
              </w:rPr>
              <w:t xml:space="preserve"> </w:t>
            </w:r>
            <w:r w:rsidRPr="00377177">
              <w:rPr>
                <w:rFonts w:ascii="Arial" w:hAnsi="Arial" w:cs="Arial"/>
                <w:color w:val="000000"/>
                <w:spacing w:val="-4"/>
                <w:sz w:val="14"/>
                <w:szCs w:val="14"/>
              </w:rPr>
              <w:t>выплаты</w:t>
            </w:r>
            <w:r w:rsidRPr="0087524B">
              <w:rPr>
                <w:rFonts w:ascii="Arial" w:hAnsi="Arial" w:cs="Arial"/>
                <w:color w:val="000000"/>
                <w:spacing w:val="-4"/>
                <w:sz w:val="14"/>
                <w:szCs w:val="14"/>
              </w:rPr>
              <w:t xml:space="preserve"> </w:t>
            </w:r>
            <w:r w:rsidRPr="00377177">
              <w:rPr>
                <w:rFonts w:ascii="Arial" w:hAnsi="Arial" w:cs="Arial"/>
                <w:color w:val="000000"/>
                <w:spacing w:val="-4"/>
                <w:sz w:val="14"/>
                <w:szCs w:val="14"/>
              </w:rPr>
              <w:t>по</w:t>
            </w:r>
            <w:r w:rsidRPr="0087524B">
              <w:rPr>
                <w:rFonts w:ascii="Arial" w:hAnsi="Arial" w:cs="Arial"/>
                <w:color w:val="000000"/>
                <w:spacing w:val="-4"/>
                <w:sz w:val="14"/>
                <w:szCs w:val="14"/>
              </w:rPr>
              <w:t xml:space="preserve"> </w:t>
            </w:r>
            <w:r w:rsidRPr="00377177">
              <w:rPr>
                <w:rFonts w:ascii="Arial" w:hAnsi="Arial" w:cs="Arial"/>
                <w:color w:val="000000"/>
                <w:spacing w:val="-4"/>
                <w:sz w:val="14"/>
                <w:szCs w:val="14"/>
              </w:rPr>
              <w:t>линии</w:t>
            </w:r>
            <w:r w:rsidRPr="0087524B">
              <w:rPr>
                <w:rFonts w:ascii="Arial" w:hAnsi="Arial" w:cs="Arial"/>
                <w:color w:val="000000"/>
                <w:spacing w:val="-4"/>
                <w:sz w:val="14"/>
                <w:szCs w:val="14"/>
              </w:rPr>
              <w:t xml:space="preserve"> </w:t>
            </w:r>
            <w:r>
              <w:rPr>
                <w:rFonts w:ascii="Arial" w:hAnsi="Arial" w:cs="Arial"/>
                <w:color w:val="000000"/>
                <w:spacing w:val="-4"/>
                <w:sz w:val="14"/>
                <w:szCs w:val="14"/>
              </w:rPr>
              <w:br/>
            </w:r>
            <w:r w:rsidRPr="00377177">
              <w:rPr>
                <w:rFonts w:ascii="Arial" w:hAnsi="Arial" w:cs="Arial"/>
                <w:color w:val="000000"/>
                <w:spacing w:val="-4"/>
                <w:sz w:val="14"/>
                <w:szCs w:val="14"/>
              </w:rPr>
              <w:t>социальной</w:t>
            </w:r>
            <w:r w:rsidRPr="0087524B">
              <w:rPr>
                <w:rFonts w:ascii="Arial" w:hAnsi="Arial" w:cs="Arial"/>
                <w:color w:val="000000"/>
                <w:spacing w:val="-4"/>
                <w:sz w:val="14"/>
                <w:szCs w:val="14"/>
              </w:rPr>
              <w:t xml:space="preserve"> </w:t>
            </w:r>
            <w:r w:rsidRPr="00377177">
              <w:rPr>
                <w:rFonts w:ascii="Arial" w:hAnsi="Arial" w:cs="Arial"/>
                <w:color w:val="000000"/>
                <w:spacing w:val="-4"/>
                <w:sz w:val="14"/>
                <w:szCs w:val="14"/>
              </w:rPr>
              <w:t>защиты</w:t>
            </w:r>
            <w:r w:rsidRPr="0087524B">
              <w:rPr>
                <w:rFonts w:ascii="Arial" w:hAnsi="Arial" w:cs="Arial"/>
                <w:color w:val="000000"/>
                <w:spacing w:val="-4"/>
                <w:sz w:val="14"/>
                <w:szCs w:val="14"/>
              </w:rPr>
              <w:t xml:space="preserve">, </w:t>
            </w:r>
            <w:r w:rsidRPr="00377177">
              <w:rPr>
                <w:rFonts w:ascii="Arial" w:hAnsi="Arial" w:cs="Arial"/>
                <w:color w:val="000000"/>
                <w:spacing w:val="-4"/>
                <w:sz w:val="14"/>
                <w:szCs w:val="14"/>
              </w:rPr>
              <w:t>процентов</w:t>
            </w:r>
          </w:p>
        </w:tc>
        <w:tc>
          <w:tcPr>
            <w:tcW w:w="849" w:type="dxa"/>
            <w:tcBorders>
              <w:top w:val="nil"/>
              <w:left w:val="single" w:sz="6" w:space="0" w:color="auto"/>
              <w:bottom w:val="nil"/>
              <w:right w:val="single" w:sz="6" w:space="0" w:color="auto"/>
            </w:tcBorders>
            <w:vAlign w:val="bottom"/>
          </w:tcPr>
          <w:p w14:paraId="4FB81953" w14:textId="6E783F2A" w:rsidR="00B42E06" w:rsidRPr="00301968" w:rsidRDefault="00B42E06" w:rsidP="00AE0651">
            <w:pPr>
              <w:spacing w:beforeLines="22" w:before="52" w:line="120" w:lineRule="exact"/>
              <w:ind w:right="284"/>
              <w:jc w:val="right"/>
              <w:rPr>
                <w:rFonts w:ascii="Arial" w:hAnsi="Arial" w:cs="Arial"/>
                <w:sz w:val="14"/>
                <w:szCs w:val="14"/>
              </w:rPr>
            </w:pPr>
            <w:r w:rsidRPr="00301968">
              <w:rPr>
                <w:rFonts w:ascii="Arial" w:hAnsi="Arial" w:cs="Arial"/>
                <w:sz w:val="14"/>
                <w:szCs w:val="14"/>
              </w:rPr>
              <w:t>49,6</w:t>
            </w:r>
          </w:p>
        </w:tc>
        <w:tc>
          <w:tcPr>
            <w:tcW w:w="849" w:type="dxa"/>
            <w:tcBorders>
              <w:top w:val="nil"/>
              <w:left w:val="single" w:sz="6" w:space="0" w:color="auto"/>
              <w:bottom w:val="nil"/>
              <w:right w:val="single" w:sz="6" w:space="0" w:color="auto"/>
            </w:tcBorders>
            <w:vAlign w:val="bottom"/>
          </w:tcPr>
          <w:p w14:paraId="64B0638F" w14:textId="504C4C57" w:rsidR="00B42E06" w:rsidRPr="00301968" w:rsidRDefault="00B42E06" w:rsidP="00AE0651">
            <w:pPr>
              <w:spacing w:beforeLines="22" w:before="52" w:line="120" w:lineRule="exact"/>
              <w:ind w:right="284"/>
              <w:jc w:val="right"/>
              <w:rPr>
                <w:rFonts w:ascii="Arial" w:hAnsi="Arial" w:cs="Arial"/>
                <w:sz w:val="14"/>
                <w:szCs w:val="14"/>
                <w:lang w:val="en-US"/>
              </w:rPr>
            </w:pPr>
            <w:r w:rsidRPr="00301968">
              <w:rPr>
                <w:rFonts w:ascii="Arial" w:hAnsi="Arial" w:cs="Arial"/>
                <w:sz w:val="14"/>
                <w:szCs w:val="14"/>
              </w:rPr>
              <w:t>47,8</w:t>
            </w:r>
          </w:p>
        </w:tc>
        <w:tc>
          <w:tcPr>
            <w:tcW w:w="850" w:type="dxa"/>
            <w:tcBorders>
              <w:top w:val="nil"/>
              <w:left w:val="single" w:sz="6" w:space="0" w:color="auto"/>
              <w:bottom w:val="nil"/>
              <w:right w:val="single" w:sz="6" w:space="0" w:color="auto"/>
            </w:tcBorders>
            <w:vAlign w:val="bottom"/>
          </w:tcPr>
          <w:p w14:paraId="5DE8600E" w14:textId="181B5363" w:rsidR="00B42E06" w:rsidRPr="00301968" w:rsidRDefault="00B42E06" w:rsidP="00AE0651">
            <w:pPr>
              <w:spacing w:beforeLines="22" w:before="52" w:line="120" w:lineRule="exact"/>
              <w:ind w:right="284"/>
              <w:jc w:val="right"/>
              <w:rPr>
                <w:rFonts w:ascii="Arial" w:hAnsi="Arial" w:cs="Arial"/>
                <w:color w:val="000000" w:themeColor="text1"/>
                <w:sz w:val="14"/>
                <w:szCs w:val="14"/>
                <w:lang w:val="en-US"/>
              </w:rPr>
            </w:pPr>
            <w:r w:rsidRPr="00301968">
              <w:rPr>
                <w:rFonts w:ascii="Arial" w:hAnsi="Arial" w:cs="Arial"/>
                <w:color w:val="000000" w:themeColor="text1"/>
                <w:sz w:val="14"/>
                <w:szCs w:val="14"/>
                <w:lang w:val="en-US"/>
              </w:rPr>
              <w:t>48,2</w:t>
            </w:r>
          </w:p>
        </w:tc>
        <w:tc>
          <w:tcPr>
            <w:tcW w:w="850" w:type="dxa"/>
            <w:tcBorders>
              <w:top w:val="nil"/>
              <w:left w:val="single" w:sz="6" w:space="0" w:color="auto"/>
              <w:bottom w:val="nil"/>
              <w:right w:val="single" w:sz="6" w:space="0" w:color="auto"/>
            </w:tcBorders>
            <w:vAlign w:val="bottom"/>
          </w:tcPr>
          <w:p w14:paraId="36B9E3A3" w14:textId="132999F7" w:rsidR="00B42E06" w:rsidRPr="00301968" w:rsidRDefault="00B42E06" w:rsidP="00AE0651">
            <w:pPr>
              <w:spacing w:beforeLines="22" w:before="52" w:line="120" w:lineRule="exact"/>
              <w:ind w:right="284"/>
              <w:jc w:val="right"/>
              <w:rPr>
                <w:rFonts w:ascii="Arial" w:hAnsi="Arial" w:cs="Arial"/>
                <w:color w:val="000000" w:themeColor="text1"/>
                <w:sz w:val="14"/>
                <w:szCs w:val="14"/>
                <w:lang w:val="en-US"/>
              </w:rPr>
            </w:pPr>
            <w:r w:rsidRPr="00301968">
              <w:rPr>
                <w:rFonts w:ascii="Arial" w:hAnsi="Arial" w:cs="Arial"/>
                <w:color w:val="000000" w:themeColor="text1"/>
                <w:sz w:val="14"/>
                <w:szCs w:val="14"/>
                <w:lang w:val="en-US"/>
              </w:rPr>
              <w:t>47,8</w:t>
            </w:r>
          </w:p>
        </w:tc>
        <w:tc>
          <w:tcPr>
            <w:tcW w:w="851" w:type="dxa"/>
            <w:tcBorders>
              <w:top w:val="nil"/>
              <w:left w:val="single" w:sz="6" w:space="0" w:color="auto"/>
              <w:bottom w:val="nil"/>
              <w:right w:val="single" w:sz="6" w:space="0" w:color="auto"/>
            </w:tcBorders>
            <w:vAlign w:val="bottom"/>
          </w:tcPr>
          <w:p w14:paraId="145EA2EF" w14:textId="466AD93C"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45,0</w:t>
            </w:r>
          </w:p>
        </w:tc>
        <w:tc>
          <w:tcPr>
            <w:tcW w:w="851" w:type="dxa"/>
            <w:tcBorders>
              <w:top w:val="nil"/>
              <w:left w:val="single" w:sz="6" w:space="0" w:color="auto"/>
              <w:bottom w:val="nil"/>
              <w:right w:val="single" w:sz="6" w:space="0" w:color="auto"/>
            </w:tcBorders>
            <w:vAlign w:val="bottom"/>
          </w:tcPr>
          <w:p w14:paraId="0D9D5F94" w14:textId="4498E98F" w:rsidR="00B42E06" w:rsidRPr="00814A1B" w:rsidRDefault="00B42E06" w:rsidP="00AE0651">
            <w:pPr>
              <w:spacing w:beforeLines="22" w:before="52" w:line="120" w:lineRule="exact"/>
              <w:ind w:right="284"/>
              <w:jc w:val="right"/>
              <w:rPr>
                <w:rFonts w:ascii="Arial" w:hAnsi="Arial" w:cs="Arial"/>
                <w:color w:val="000000" w:themeColor="text1"/>
                <w:sz w:val="14"/>
                <w:szCs w:val="14"/>
                <w:lang w:val="en-US"/>
              </w:rPr>
            </w:pPr>
            <w:r w:rsidRPr="00814A1B">
              <w:rPr>
                <w:rFonts w:ascii="Arial" w:hAnsi="Arial" w:cs="Arial"/>
                <w:color w:val="000000" w:themeColor="text1"/>
                <w:sz w:val="14"/>
                <w:szCs w:val="14"/>
              </w:rPr>
              <w:t>45,7</w:t>
            </w:r>
          </w:p>
        </w:tc>
        <w:tc>
          <w:tcPr>
            <w:tcW w:w="2474" w:type="dxa"/>
            <w:tcBorders>
              <w:top w:val="nil"/>
              <w:left w:val="single" w:sz="6" w:space="0" w:color="auto"/>
              <w:bottom w:val="nil"/>
            </w:tcBorders>
            <w:vAlign w:val="bottom"/>
          </w:tcPr>
          <w:p w14:paraId="69685F72" w14:textId="77777777" w:rsidR="00B42E06" w:rsidRPr="00B05795" w:rsidRDefault="00B42E06" w:rsidP="00AE0651">
            <w:pPr>
              <w:spacing w:beforeLines="22" w:before="52" w:line="120" w:lineRule="exact"/>
              <w:ind w:left="57"/>
              <w:rPr>
                <w:rFonts w:ascii="Arial" w:hAnsi="Arial" w:cs="Arial"/>
                <w:i/>
                <w:color w:val="000000"/>
                <w:spacing w:val="-4"/>
                <w:sz w:val="14"/>
                <w:szCs w:val="14"/>
                <w:lang w:val="en-US"/>
              </w:rPr>
            </w:pPr>
            <w:r w:rsidRPr="00B05795">
              <w:rPr>
                <w:rFonts w:ascii="Arial" w:hAnsi="Arial" w:cs="Arial"/>
                <w:i/>
                <w:color w:val="000000"/>
                <w:sz w:val="14"/>
                <w:szCs w:val="14"/>
                <w:lang w:val="en-US"/>
              </w:rPr>
              <w:t xml:space="preserve">10.4.1. </w:t>
            </w:r>
            <w:proofErr w:type="spellStart"/>
            <w:r w:rsidRPr="00B05795">
              <w:rPr>
                <w:rFonts w:ascii="Arial" w:hAnsi="Arial" w:cs="Arial"/>
                <w:i/>
                <w:color w:val="000000"/>
                <w:sz w:val="14"/>
                <w:szCs w:val="14"/>
                <w:lang w:val="en-US"/>
              </w:rPr>
              <w:t>Labour</w:t>
            </w:r>
            <w:proofErr w:type="spellEnd"/>
            <w:r w:rsidRPr="00B05795">
              <w:rPr>
                <w:rFonts w:ascii="Arial" w:hAnsi="Arial" w:cs="Arial"/>
                <w:i/>
                <w:color w:val="000000"/>
                <w:sz w:val="14"/>
                <w:szCs w:val="14"/>
                <w:lang w:val="en-US"/>
              </w:rPr>
              <w:t xml:space="preserve"> share of GDP, </w:t>
            </w:r>
            <w:r w:rsidRPr="00B05795">
              <w:rPr>
                <w:rFonts w:ascii="Arial" w:hAnsi="Arial" w:cs="Arial"/>
                <w:i/>
                <w:color w:val="000000"/>
                <w:sz w:val="14"/>
                <w:szCs w:val="14"/>
                <w:lang w:val="en-US"/>
              </w:rPr>
              <w:br/>
              <w:t xml:space="preserve">comprising wages and social </w:t>
            </w:r>
            <w:r w:rsidRPr="00B05795">
              <w:rPr>
                <w:rFonts w:ascii="Arial" w:hAnsi="Arial" w:cs="Arial"/>
                <w:i/>
                <w:color w:val="000000"/>
                <w:sz w:val="14"/>
                <w:szCs w:val="14"/>
                <w:lang w:val="en-US"/>
              </w:rPr>
              <w:br/>
              <w:t>protection transfers, percent</w:t>
            </w:r>
          </w:p>
        </w:tc>
      </w:tr>
    </w:tbl>
    <w:p w14:paraId="19748E8E" w14:textId="77777777" w:rsidR="008053D5" w:rsidRDefault="008053D5" w:rsidP="0087524B">
      <w:pPr>
        <w:pageBreakBefore/>
        <w:spacing w:after="60"/>
        <w:jc w:val="right"/>
        <w:rPr>
          <w:rFonts w:ascii="Arial" w:hAnsi="Arial" w:cs="Arial"/>
          <w:color w:val="000000"/>
          <w:sz w:val="14"/>
        </w:rPr>
      </w:pPr>
      <w:r w:rsidRPr="00237D1E">
        <w:rPr>
          <w:rFonts w:ascii="Arial" w:hAnsi="Arial" w:cs="Arial"/>
          <w:color w:val="000000"/>
          <w:sz w:val="14"/>
        </w:rPr>
        <w:lastRenderedPageBreak/>
        <w:t>Продолжение</w:t>
      </w:r>
      <w:r w:rsidRPr="0087524B">
        <w:rPr>
          <w:rFonts w:ascii="Arial" w:hAnsi="Arial" w:cs="Arial"/>
          <w:color w:val="000000"/>
          <w:sz w:val="14"/>
          <w:lang w:val="en-US"/>
        </w:rPr>
        <w:t xml:space="preserve"> </w:t>
      </w:r>
      <w:r w:rsidRPr="00237D1E">
        <w:rPr>
          <w:rFonts w:ascii="Arial" w:hAnsi="Arial" w:cs="Arial"/>
          <w:color w:val="000000"/>
          <w:sz w:val="14"/>
        </w:rPr>
        <w:t>табл</w:t>
      </w:r>
      <w:r w:rsidRPr="00A27417">
        <w:rPr>
          <w:rFonts w:ascii="Arial" w:hAnsi="Arial" w:cs="Arial"/>
          <w:color w:val="000000"/>
          <w:sz w:val="14"/>
        </w:rPr>
        <w:t xml:space="preserve">./ </w:t>
      </w:r>
      <w:r w:rsidRPr="00237D1E">
        <w:rPr>
          <w:rFonts w:ascii="Arial" w:hAnsi="Arial" w:cs="Arial"/>
          <w:i/>
          <w:color w:val="000000"/>
          <w:sz w:val="14"/>
          <w:lang w:val="en-US"/>
        </w:rPr>
        <w:t>Continued</w:t>
      </w:r>
      <w:r w:rsidRPr="00A27417">
        <w:rPr>
          <w:rFonts w:ascii="Arial" w:hAnsi="Arial" w:cs="Arial"/>
          <w:i/>
          <w:color w:val="000000"/>
          <w:sz w:val="14"/>
        </w:rPr>
        <w:t xml:space="preserve"> </w:t>
      </w:r>
      <w:r w:rsidRPr="00237D1E">
        <w:rPr>
          <w:rFonts w:ascii="Arial" w:hAnsi="Arial" w:cs="Arial"/>
          <w:i/>
          <w:color w:val="000000"/>
          <w:sz w:val="14"/>
          <w:lang w:val="en-US"/>
        </w:rPr>
        <w:t>table</w:t>
      </w:r>
      <w:r w:rsidRPr="00A27417">
        <w:rPr>
          <w:rFonts w:ascii="Arial" w:hAnsi="Arial" w:cs="Arial"/>
          <w:i/>
          <w:color w:val="000000"/>
          <w:sz w:val="14"/>
        </w:rPr>
        <w:t xml:space="preserve"> </w:t>
      </w:r>
      <w:r w:rsidRPr="00A27417">
        <w:rPr>
          <w:rFonts w:ascii="Arial" w:hAnsi="Arial" w:cs="Arial"/>
          <w:color w:val="000000"/>
          <w:sz w:val="14"/>
        </w:rPr>
        <w:t>1.</w:t>
      </w:r>
      <w:r>
        <w:rPr>
          <w:rFonts w:ascii="Arial" w:hAnsi="Arial" w:cs="Arial"/>
          <w:color w:val="000000"/>
          <w:sz w:val="14"/>
        </w:rPr>
        <w:t>5</w:t>
      </w:r>
    </w:p>
    <w:tbl>
      <w:tblPr>
        <w:tblW w:w="5000" w:type="pct"/>
        <w:jc w:val="center"/>
        <w:tblLayout w:type="fixed"/>
        <w:tblCellMar>
          <w:left w:w="0" w:type="dxa"/>
          <w:right w:w="0" w:type="dxa"/>
        </w:tblCellMar>
        <w:tblLook w:val="0000" w:firstRow="0" w:lastRow="0" w:firstColumn="0" w:lastColumn="0" w:noHBand="0" w:noVBand="0"/>
      </w:tblPr>
      <w:tblGrid>
        <w:gridCol w:w="2348"/>
        <w:gridCol w:w="849"/>
        <w:gridCol w:w="849"/>
        <w:gridCol w:w="850"/>
        <w:gridCol w:w="850"/>
        <w:gridCol w:w="851"/>
        <w:gridCol w:w="851"/>
        <w:gridCol w:w="2474"/>
      </w:tblGrid>
      <w:tr w:rsidR="0087524B" w:rsidRPr="00377177" w14:paraId="2A242610" w14:textId="77777777" w:rsidTr="0087524B">
        <w:trPr>
          <w:cantSplit/>
          <w:trHeight w:val="274"/>
          <w:jc w:val="center"/>
        </w:trPr>
        <w:tc>
          <w:tcPr>
            <w:tcW w:w="2348" w:type="dxa"/>
            <w:tcBorders>
              <w:top w:val="single" w:sz="4" w:space="0" w:color="auto"/>
              <w:left w:val="nil"/>
              <w:bottom w:val="single" w:sz="6" w:space="0" w:color="auto"/>
              <w:right w:val="single" w:sz="6" w:space="0" w:color="auto"/>
            </w:tcBorders>
          </w:tcPr>
          <w:p w14:paraId="278D93D6" w14:textId="77777777" w:rsidR="0087524B" w:rsidRPr="005F0493" w:rsidRDefault="0087524B" w:rsidP="0087524B">
            <w:pPr>
              <w:spacing w:before="60" w:after="60"/>
              <w:jc w:val="center"/>
              <w:rPr>
                <w:rFonts w:ascii="Arial" w:hAnsi="Arial" w:cs="Arial"/>
                <w:color w:val="000000"/>
                <w:sz w:val="14"/>
                <w:szCs w:val="14"/>
                <w:lang w:val="en-US"/>
              </w:rPr>
            </w:pPr>
          </w:p>
        </w:tc>
        <w:tc>
          <w:tcPr>
            <w:tcW w:w="849" w:type="dxa"/>
            <w:tcBorders>
              <w:top w:val="single" w:sz="6" w:space="0" w:color="auto"/>
              <w:left w:val="single" w:sz="6" w:space="0" w:color="auto"/>
              <w:bottom w:val="single" w:sz="6" w:space="0" w:color="auto"/>
              <w:right w:val="single" w:sz="6" w:space="0" w:color="auto"/>
            </w:tcBorders>
          </w:tcPr>
          <w:p w14:paraId="7D6D3FB2" w14:textId="77777777" w:rsidR="0087524B" w:rsidRPr="00377177" w:rsidRDefault="0087524B" w:rsidP="0087524B">
            <w:pPr>
              <w:spacing w:before="60" w:after="60"/>
              <w:jc w:val="center"/>
              <w:rPr>
                <w:rFonts w:ascii="Arial" w:hAnsi="Arial" w:cs="Arial"/>
                <w:color w:val="000000"/>
                <w:sz w:val="14"/>
                <w:szCs w:val="14"/>
              </w:rPr>
            </w:pPr>
            <w:r w:rsidRPr="00377177">
              <w:rPr>
                <w:rFonts w:ascii="Arial" w:hAnsi="Arial" w:cs="Arial"/>
                <w:color w:val="000000"/>
                <w:sz w:val="14"/>
                <w:szCs w:val="14"/>
              </w:rPr>
              <w:t>2010</w:t>
            </w:r>
          </w:p>
        </w:tc>
        <w:tc>
          <w:tcPr>
            <w:tcW w:w="849" w:type="dxa"/>
            <w:tcBorders>
              <w:top w:val="single" w:sz="6" w:space="0" w:color="auto"/>
              <w:left w:val="single" w:sz="6" w:space="0" w:color="auto"/>
              <w:bottom w:val="single" w:sz="6" w:space="0" w:color="auto"/>
              <w:right w:val="single" w:sz="6" w:space="0" w:color="auto"/>
            </w:tcBorders>
          </w:tcPr>
          <w:p w14:paraId="63319064" w14:textId="77777777" w:rsidR="0087524B" w:rsidRPr="00377177" w:rsidRDefault="0087524B" w:rsidP="0087524B">
            <w:pPr>
              <w:spacing w:before="60" w:after="60"/>
              <w:jc w:val="center"/>
              <w:rPr>
                <w:rFonts w:ascii="Arial" w:hAnsi="Arial" w:cs="Arial"/>
                <w:color w:val="000000"/>
                <w:sz w:val="14"/>
                <w:szCs w:val="14"/>
              </w:rPr>
            </w:pPr>
            <w:r w:rsidRPr="00377177">
              <w:rPr>
                <w:rFonts w:ascii="Arial" w:hAnsi="Arial" w:cs="Arial"/>
                <w:color w:val="000000"/>
                <w:sz w:val="14"/>
                <w:szCs w:val="14"/>
              </w:rPr>
              <w:t>2015</w:t>
            </w:r>
          </w:p>
        </w:tc>
        <w:tc>
          <w:tcPr>
            <w:tcW w:w="850" w:type="dxa"/>
            <w:tcBorders>
              <w:top w:val="single" w:sz="6" w:space="0" w:color="auto"/>
              <w:left w:val="single" w:sz="6" w:space="0" w:color="auto"/>
              <w:bottom w:val="single" w:sz="6" w:space="0" w:color="auto"/>
              <w:right w:val="single" w:sz="6" w:space="0" w:color="auto"/>
            </w:tcBorders>
          </w:tcPr>
          <w:p w14:paraId="7F7D2890" w14:textId="77777777" w:rsidR="0087524B" w:rsidRPr="00377177" w:rsidRDefault="0087524B" w:rsidP="0087524B">
            <w:pPr>
              <w:spacing w:before="60" w:after="60"/>
              <w:jc w:val="center"/>
              <w:rPr>
                <w:rFonts w:ascii="Arial" w:hAnsi="Arial" w:cs="Arial"/>
                <w:color w:val="000000"/>
                <w:sz w:val="14"/>
                <w:szCs w:val="14"/>
              </w:rPr>
            </w:pPr>
            <w:r w:rsidRPr="00377177">
              <w:rPr>
                <w:rFonts w:ascii="Arial" w:hAnsi="Arial" w:cs="Arial"/>
                <w:color w:val="000000"/>
                <w:sz w:val="14"/>
                <w:szCs w:val="14"/>
              </w:rPr>
              <w:t>2016</w:t>
            </w:r>
          </w:p>
        </w:tc>
        <w:tc>
          <w:tcPr>
            <w:tcW w:w="850" w:type="dxa"/>
            <w:tcBorders>
              <w:top w:val="single" w:sz="6" w:space="0" w:color="auto"/>
              <w:left w:val="single" w:sz="6" w:space="0" w:color="auto"/>
              <w:bottom w:val="single" w:sz="6" w:space="0" w:color="auto"/>
              <w:right w:val="single" w:sz="6" w:space="0" w:color="auto"/>
            </w:tcBorders>
          </w:tcPr>
          <w:p w14:paraId="7F8A0D27" w14:textId="77777777" w:rsidR="0087524B" w:rsidRPr="00377177" w:rsidRDefault="0087524B" w:rsidP="0087524B">
            <w:pPr>
              <w:spacing w:before="60" w:after="60"/>
              <w:jc w:val="center"/>
              <w:rPr>
                <w:rFonts w:ascii="Arial" w:hAnsi="Arial" w:cs="Arial"/>
                <w:color w:val="000000"/>
                <w:sz w:val="14"/>
                <w:szCs w:val="14"/>
              </w:rPr>
            </w:pPr>
            <w:r w:rsidRPr="00377177">
              <w:rPr>
                <w:rFonts w:ascii="Arial" w:hAnsi="Arial" w:cs="Arial"/>
                <w:color w:val="000000"/>
                <w:sz w:val="14"/>
                <w:szCs w:val="14"/>
              </w:rPr>
              <w:t>2017</w:t>
            </w:r>
          </w:p>
        </w:tc>
        <w:tc>
          <w:tcPr>
            <w:tcW w:w="851" w:type="dxa"/>
            <w:tcBorders>
              <w:top w:val="single" w:sz="6" w:space="0" w:color="auto"/>
              <w:left w:val="single" w:sz="6" w:space="0" w:color="auto"/>
              <w:bottom w:val="single" w:sz="6" w:space="0" w:color="auto"/>
              <w:right w:val="single" w:sz="6" w:space="0" w:color="auto"/>
            </w:tcBorders>
          </w:tcPr>
          <w:p w14:paraId="6E278049" w14:textId="77777777" w:rsidR="0087524B" w:rsidRPr="00377177" w:rsidRDefault="0087524B" w:rsidP="0087524B">
            <w:pPr>
              <w:spacing w:before="60" w:after="60"/>
              <w:jc w:val="center"/>
              <w:rPr>
                <w:rFonts w:ascii="Arial" w:hAnsi="Arial" w:cs="Arial"/>
                <w:color w:val="000000"/>
                <w:sz w:val="14"/>
                <w:szCs w:val="14"/>
              </w:rPr>
            </w:pPr>
            <w:r w:rsidRPr="00377177">
              <w:rPr>
                <w:rFonts w:ascii="Arial" w:hAnsi="Arial" w:cs="Arial"/>
                <w:color w:val="000000"/>
                <w:sz w:val="14"/>
                <w:szCs w:val="14"/>
              </w:rPr>
              <w:t>2018</w:t>
            </w:r>
          </w:p>
        </w:tc>
        <w:tc>
          <w:tcPr>
            <w:tcW w:w="851" w:type="dxa"/>
            <w:tcBorders>
              <w:top w:val="single" w:sz="6" w:space="0" w:color="auto"/>
              <w:left w:val="single" w:sz="6" w:space="0" w:color="auto"/>
              <w:bottom w:val="single" w:sz="6" w:space="0" w:color="auto"/>
              <w:right w:val="single" w:sz="6" w:space="0" w:color="auto"/>
            </w:tcBorders>
          </w:tcPr>
          <w:p w14:paraId="7C7158BE" w14:textId="77777777" w:rsidR="0087524B" w:rsidRPr="00377177" w:rsidRDefault="0087524B" w:rsidP="0087524B">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474" w:type="dxa"/>
            <w:tcBorders>
              <w:top w:val="single" w:sz="6" w:space="0" w:color="auto"/>
              <w:left w:val="single" w:sz="6" w:space="0" w:color="auto"/>
              <w:bottom w:val="single" w:sz="6" w:space="0" w:color="auto"/>
            </w:tcBorders>
          </w:tcPr>
          <w:p w14:paraId="23666457" w14:textId="77777777" w:rsidR="0087524B" w:rsidRPr="00377177" w:rsidRDefault="0087524B" w:rsidP="0087524B">
            <w:pPr>
              <w:spacing w:before="60" w:after="60"/>
              <w:jc w:val="center"/>
              <w:rPr>
                <w:rFonts w:ascii="Arial" w:hAnsi="Arial" w:cs="Arial"/>
                <w:color w:val="000000"/>
                <w:sz w:val="14"/>
                <w:szCs w:val="14"/>
              </w:rPr>
            </w:pPr>
          </w:p>
        </w:tc>
      </w:tr>
      <w:tr w:rsidR="0087524B" w:rsidRPr="00787F9D" w14:paraId="7E6A5F40" w14:textId="77777777" w:rsidTr="0087524B">
        <w:trPr>
          <w:cantSplit/>
          <w:jc w:val="center"/>
        </w:trPr>
        <w:tc>
          <w:tcPr>
            <w:tcW w:w="2348" w:type="dxa"/>
            <w:tcBorders>
              <w:top w:val="nil"/>
              <w:left w:val="nil"/>
              <w:bottom w:val="nil"/>
              <w:right w:val="single" w:sz="6" w:space="0" w:color="auto"/>
            </w:tcBorders>
            <w:vAlign w:val="bottom"/>
          </w:tcPr>
          <w:p w14:paraId="47D50017" w14:textId="77777777" w:rsidR="0087524B" w:rsidRPr="00942F42" w:rsidRDefault="0087524B" w:rsidP="0087524B">
            <w:pPr>
              <w:spacing w:before="20" w:line="140" w:lineRule="exact"/>
              <w:ind w:right="85"/>
              <w:rPr>
                <w:rFonts w:ascii="Arial" w:hAnsi="Arial" w:cs="Arial"/>
                <w:color w:val="000000"/>
                <w:sz w:val="14"/>
                <w:szCs w:val="14"/>
                <w:lang w:val="en-US"/>
              </w:rPr>
            </w:pPr>
          </w:p>
        </w:tc>
        <w:tc>
          <w:tcPr>
            <w:tcW w:w="5100" w:type="dxa"/>
            <w:gridSpan w:val="6"/>
            <w:tcBorders>
              <w:top w:val="nil"/>
              <w:left w:val="single" w:sz="6" w:space="0" w:color="auto"/>
              <w:bottom w:val="nil"/>
              <w:right w:val="single" w:sz="6" w:space="0" w:color="auto"/>
            </w:tcBorders>
            <w:vAlign w:val="center"/>
          </w:tcPr>
          <w:p w14:paraId="517148BF" w14:textId="77777777" w:rsidR="0087524B" w:rsidRDefault="0087524B" w:rsidP="0087524B">
            <w:pPr>
              <w:spacing w:before="20" w:line="140" w:lineRule="exact"/>
              <w:jc w:val="center"/>
              <w:rPr>
                <w:rFonts w:ascii="Arial" w:hAnsi="Arial" w:cs="Arial"/>
                <w:b/>
                <w:color w:val="000000"/>
                <w:sz w:val="14"/>
                <w:szCs w:val="14"/>
              </w:rPr>
            </w:pPr>
            <w:r w:rsidRPr="00C20C6A">
              <w:rPr>
                <w:rFonts w:ascii="Arial" w:hAnsi="Arial" w:cs="Arial"/>
                <w:b/>
                <w:color w:val="000000"/>
                <w:sz w:val="14"/>
                <w:szCs w:val="14"/>
              </w:rPr>
              <w:t xml:space="preserve">Цель </w:t>
            </w:r>
            <w:r w:rsidRPr="00087914">
              <w:rPr>
                <w:rFonts w:ascii="Arial" w:hAnsi="Arial" w:cs="Arial"/>
                <w:b/>
                <w:color w:val="000000"/>
                <w:sz w:val="14"/>
                <w:szCs w:val="14"/>
              </w:rPr>
              <w:t>11. Устойчивые города и населенные пункты</w:t>
            </w:r>
            <w:r w:rsidRPr="008445ED">
              <w:rPr>
                <w:rFonts w:ascii="Arial" w:hAnsi="Arial" w:cs="Arial"/>
                <w:b/>
                <w:color w:val="000000"/>
                <w:sz w:val="14"/>
                <w:szCs w:val="14"/>
              </w:rPr>
              <w:t xml:space="preserve"> /</w:t>
            </w:r>
            <w:r>
              <w:rPr>
                <w:rFonts w:ascii="Arial" w:hAnsi="Arial" w:cs="Arial"/>
                <w:b/>
                <w:color w:val="000000"/>
                <w:sz w:val="14"/>
                <w:szCs w:val="14"/>
              </w:rPr>
              <w:t xml:space="preserve"> </w:t>
            </w:r>
          </w:p>
          <w:p w14:paraId="0200B1CA" w14:textId="77777777" w:rsidR="0087524B" w:rsidRPr="0087524B" w:rsidRDefault="0087524B" w:rsidP="0087524B">
            <w:pPr>
              <w:spacing w:before="20" w:line="140" w:lineRule="exact"/>
              <w:jc w:val="center"/>
              <w:rPr>
                <w:rFonts w:ascii="Arial" w:hAnsi="Arial" w:cs="Arial"/>
                <w:b/>
                <w:color w:val="000000"/>
                <w:sz w:val="14"/>
                <w:szCs w:val="14"/>
                <w:lang w:val="en-US"/>
              </w:rPr>
            </w:pPr>
            <w:r w:rsidRPr="00E4046D">
              <w:rPr>
                <w:rFonts w:ascii="Arial" w:hAnsi="Arial" w:cs="Arial"/>
                <w:b/>
                <w:i/>
                <w:sz w:val="14"/>
                <w:szCs w:val="14"/>
                <w:lang w:val="en-US"/>
              </w:rPr>
              <w:t>Goal</w:t>
            </w:r>
            <w:r w:rsidRPr="00A61649">
              <w:rPr>
                <w:rFonts w:ascii="Arial" w:hAnsi="Arial" w:cs="Arial"/>
                <w:b/>
                <w:i/>
                <w:sz w:val="14"/>
                <w:szCs w:val="14"/>
                <w:lang w:val="en-US"/>
              </w:rPr>
              <w:t xml:space="preserve"> 11.</w:t>
            </w:r>
            <w:r w:rsidRPr="00A61649">
              <w:rPr>
                <w:rFonts w:ascii="Arial" w:hAnsi="Arial" w:cs="Arial"/>
                <w:b/>
                <w:i/>
                <w:color w:val="000000"/>
                <w:sz w:val="14"/>
                <w:szCs w:val="14"/>
                <w:lang w:val="en-US"/>
              </w:rPr>
              <w:t xml:space="preserve"> Sustainable cities and communities</w:t>
            </w:r>
          </w:p>
        </w:tc>
        <w:tc>
          <w:tcPr>
            <w:tcW w:w="2474" w:type="dxa"/>
            <w:tcBorders>
              <w:top w:val="nil"/>
              <w:left w:val="single" w:sz="6" w:space="0" w:color="auto"/>
              <w:bottom w:val="nil"/>
            </w:tcBorders>
            <w:vAlign w:val="bottom"/>
          </w:tcPr>
          <w:p w14:paraId="6FB14329" w14:textId="77777777" w:rsidR="0087524B" w:rsidRPr="00A61649" w:rsidRDefault="0087524B" w:rsidP="0087524B">
            <w:pPr>
              <w:spacing w:before="20" w:line="140" w:lineRule="exact"/>
              <w:ind w:left="57"/>
              <w:rPr>
                <w:rFonts w:ascii="Arial" w:hAnsi="Arial" w:cs="Arial"/>
                <w:i/>
                <w:color w:val="000000"/>
                <w:sz w:val="14"/>
                <w:szCs w:val="14"/>
                <w:lang w:val="en-US"/>
              </w:rPr>
            </w:pPr>
          </w:p>
        </w:tc>
      </w:tr>
      <w:tr w:rsidR="0087524B" w:rsidRPr="00787F9D" w14:paraId="065844D0" w14:textId="77777777" w:rsidTr="0087524B">
        <w:trPr>
          <w:cantSplit/>
          <w:jc w:val="center"/>
        </w:trPr>
        <w:tc>
          <w:tcPr>
            <w:tcW w:w="2348" w:type="dxa"/>
            <w:tcBorders>
              <w:top w:val="nil"/>
              <w:left w:val="nil"/>
              <w:bottom w:val="nil"/>
              <w:right w:val="single" w:sz="6" w:space="0" w:color="auto"/>
            </w:tcBorders>
            <w:vAlign w:val="bottom"/>
          </w:tcPr>
          <w:p w14:paraId="51D5059F" w14:textId="2DC757CA" w:rsidR="0087524B" w:rsidRPr="00F603A6" w:rsidRDefault="0087524B" w:rsidP="00814A1B">
            <w:pPr>
              <w:pStyle w:val="12"/>
              <w:spacing w:before="20" w:line="140" w:lineRule="exact"/>
              <w:ind w:left="57" w:right="85" w:hanging="57"/>
              <w:rPr>
                <w:color w:val="000000"/>
              </w:rPr>
            </w:pPr>
            <w:r w:rsidRPr="00F603A6">
              <w:rPr>
                <w:color w:val="000000"/>
              </w:rPr>
              <w:t>11.3.1</w:t>
            </w:r>
            <w:r>
              <w:rPr>
                <w:color w:val="000000"/>
              </w:rPr>
              <w:t>.</w:t>
            </w:r>
            <w:r w:rsidRPr="00F603A6">
              <w:rPr>
                <w:color w:val="000000"/>
              </w:rPr>
              <w:t xml:space="preserve"> </w:t>
            </w:r>
            <w:r w:rsidR="00030875" w:rsidRPr="00377177">
              <w:rPr>
                <w:color w:val="000000"/>
              </w:rPr>
              <w:t>Соотношение</w:t>
            </w:r>
            <w:r w:rsidR="00030875" w:rsidRPr="00F603A6">
              <w:rPr>
                <w:color w:val="000000"/>
              </w:rPr>
              <w:t xml:space="preserve"> </w:t>
            </w:r>
            <w:r w:rsidR="00030875" w:rsidRPr="00377177">
              <w:rPr>
                <w:color w:val="000000"/>
              </w:rPr>
              <w:t>темпов</w:t>
            </w:r>
            <w:r w:rsidR="00030875" w:rsidRPr="00F603A6">
              <w:rPr>
                <w:color w:val="000000"/>
              </w:rPr>
              <w:t xml:space="preserve"> </w:t>
            </w:r>
            <w:r w:rsidR="00030875">
              <w:rPr>
                <w:color w:val="000000"/>
              </w:rPr>
              <w:br/>
            </w:r>
            <w:r w:rsidR="00030875" w:rsidRPr="007E5917">
              <w:rPr>
                <w:color w:val="000000" w:themeColor="text1"/>
              </w:rPr>
              <w:t xml:space="preserve">ввода жилых домов к темпу </w:t>
            </w:r>
            <w:r w:rsidR="00814A1B" w:rsidRPr="007E5917">
              <w:rPr>
                <w:color w:val="000000" w:themeColor="text1"/>
              </w:rPr>
              <w:br/>
            </w:r>
            <w:r w:rsidR="00030875" w:rsidRPr="00377177">
              <w:rPr>
                <w:color w:val="000000"/>
              </w:rPr>
              <w:t>роста</w:t>
            </w:r>
            <w:r w:rsidR="00030875" w:rsidRPr="00F603A6">
              <w:rPr>
                <w:color w:val="000000"/>
              </w:rPr>
              <w:t xml:space="preserve"> </w:t>
            </w:r>
            <w:r w:rsidR="00030875" w:rsidRPr="00377177">
              <w:rPr>
                <w:color w:val="000000"/>
              </w:rPr>
              <w:t>населения</w:t>
            </w:r>
            <w:r w:rsidR="00030875">
              <w:rPr>
                <w:color w:val="000000"/>
              </w:rPr>
              <w:t xml:space="preserve"> </w:t>
            </w:r>
          </w:p>
        </w:tc>
        <w:tc>
          <w:tcPr>
            <w:tcW w:w="849" w:type="dxa"/>
            <w:tcBorders>
              <w:top w:val="nil"/>
              <w:left w:val="single" w:sz="6" w:space="0" w:color="auto"/>
              <w:bottom w:val="nil"/>
              <w:right w:val="single" w:sz="6" w:space="0" w:color="auto"/>
            </w:tcBorders>
            <w:vAlign w:val="bottom"/>
          </w:tcPr>
          <w:p w14:paraId="744589D6" w14:textId="77777777" w:rsidR="0087524B" w:rsidRPr="005555D6" w:rsidRDefault="0087524B" w:rsidP="0087524B">
            <w:pPr>
              <w:spacing w:before="20" w:line="140" w:lineRule="exact"/>
              <w:ind w:right="284"/>
              <w:jc w:val="right"/>
              <w:rPr>
                <w:rFonts w:ascii="Arial" w:hAnsi="Arial" w:cs="Arial"/>
                <w:color w:val="000000"/>
                <w:sz w:val="14"/>
                <w:szCs w:val="14"/>
              </w:rPr>
            </w:pPr>
            <w:r w:rsidRPr="005555D6">
              <w:rPr>
                <w:rFonts w:ascii="Arial" w:hAnsi="Arial" w:cs="Arial"/>
                <w:color w:val="000000"/>
                <w:sz w:val="14"/>
                <w:szCs w:val="14"/>
              </w:rPr>
              <w:t>0,98</w:t>
            </w:r>
          </w:p>
        </w:tc>
        <w:tc>
          <w:tcPr>
            <w:tcW w:w="849" w:type="dxa"/>
            <w:tcBorders>
              <w:top w:val="nil"/>
              <w:left w:val="single" w:sz="6" w:space="0" w:color="auto"/>
              <w:bottom w:val="nil"/>
              <w:right w:val="single" w:sz="6" w:space="0" w:color="auto"/>
            </w:tcBorders>
            <w:vAlign w:val="bottom"/>
          </w:tcPr>
          <w:p w14:paraId="2AC5D838" w14:textId="77777777" w:rsidR="0087524B" w:rsidRPr="005555D6" w:rsidRDefault="0087524B" w:rsidP="0087524B">
            <w:pPr>
              <w:spacing w:before="20" w:line="140" w:lineRule="exact"/>
              <w:ind w:right="284"/>
              <w:jc w:val="right"/>
              <w:rPr>
                <w:rFonts w:ascii="Arial" w:hAnsi="Arial" w:cs="Arial"/>
                <w:color w:val="000000"/>
                <w:sz w:val="14"/>
                <w:szCs w:val="14"/>
                <w:vertAlign w:val="superscript"/>
              </w:rPr>
            </w:pPr>
            <w:r w:rsidRPr="005555D6">
              <w:rPr>
                <w:rFonts w:ascii="Arial" w:hAnsi="Arial" w:cs="Arial"/>
                <w:color w:val="000000"/>
                <w:sz w:val="14"/>
                <w:szCs w:val="14"/>
              </w:rPr>
              <w:t>1,01</w:t>
            </w:r>
          </w:p>
        </w:tc>
        <w:tc>
          <w:tcPr>
            <w:tcW w:w="850" w:type="dxa"/>
            <w:tcBorders>
              <w:top w:val="nil"/>
              <w:left w:val="single" w:sz="6" w:space="0" w:color="auto"/>
              <w:bottom w:val="nil"/>
              <w:right w:val="single" w:sz="6" w:space="0" w:color="auto"/>
            </w:tcBorders>
            <w:vAlign w:val="bottom"/>
          </w:tcPr>
          <w:p w14:paraId="0304B164" w14:textId="77777777" w:rsidR="0087524B" w:rsidRPr="005555D6" w:rsidRDefault="0087524B" w:rsidP="0087524B">
            <w:pPr>
              <w:spacing w:before="20" w:line="140" w:lineRule="exact"/>
              <w:ind w:right="284"/>
              <w:jc w:val="right"/>
              <w:rPr>
                <w:rFonts w:ascii="Arial" w:hAnsi="Arial" w:cs="Arial"/>
                <w:color w:val="000000"/>
                <w:sz w:val="14"/>
                <w:szCs w:val="14"/>
              </w:rPr>
            </w:pPr>
            <w:r w:rsidRPr="005555D6">
              <w:rPr>
                <w:rFonts w:ascii="Arial" w:hAnsi="Arial" w:cs="Arial"/>
                <w:color w:val="000000"/>
                <w:sz w:val="14"/>
                <w:szCs w:val="14"/>
              </w:rPr>
              <w:t>0,94</w:t>
            </w:r>
          </w:p>
        </w:tc>
        <w:tc>
          <w:tcPr>
            <w:tcW w:w="850" w:type="dxa"/>
            <w:tcBorders>
              <w:top w:val="nil"/>
              <w:left w:val="single" w:sz="6" w:space="0" w:color="auto"/>
              <w:bottom w:val="nil"/>
              <w:right w:val="single" w:sz="6" w:space="0" w:color="auto"/>
            </w:tcBorders>
            <w:vAlign w:val="bottom"/>
          </w:tcPr>
          <w:p w14:paraId="66160305" w14:textId="77777777" w:rsidR="0087524B" w:rsidRPr="005555D6" w:rsidRDefault="0087524B" w:rsidP="0087524B">
            <w:pPr>
              <w:spacing w:before="20" w:line="140" w:lineRule="exact"/>
              <w:ind w:right="284"/>
              <w:jc w:val="right"/>
              <w:rPr>
                <w:rFonts w:ascii="Arial" w:hAnsi="Arial" w:cs="Arial"/>
                <w:color w:val="000000"/>
                <w:sz w:val="14"/>
                <w:szCs w:val="14"/>
              </w:rPr>
            </w:pPr>
            <w:r w:rsidRPr="005555D6">
              <w:rPr>
                <w:rFonts w:ascii="Arial" w:hAnsi="Arial" w:cs="Arial"/>
                <w:color w:val="000000"/>
                <w:sz w:val="14"/>
                <w:szCs w:val="14"/>
              </w:rPr>
              <w:t>0,99</w:t>
            </w:r>
          </w:p>
        </w:tc>
        <w:tc>
          <w:tcPr>
            <w:tcW w:w="851" w:type="dxa"/>
            <w:tcBorders>
              <w:top w:val="nil"/>
              <w:left w:val="single" w:sz="6" w:space="0" w:color="auto"/>
              <w:bottom w:val="nil"/>
              <w:right w:val="single" w:sz="6" w:space="0" w:color="auto"/>
            </w:tcBorders>
            <w:vAlign w:val="bottom"/>
          </w:tcPr>
          <w:p w14:paraId="757ED1C6" w14:textId="77777777" w:rsidR="0087524B" w:rsidRPr="005555D6" w:rsidRDefault="0087524B" w:rsidP="0087524B">
            <w:pPr>
              <w:spacing w:before="20" w:line="140" w:lineRule="exact"/>
              <w:ind w:right="284"/>
              <w:jc w:val="right"/>
              <w:rPr>
                <w:rFonts w:ascii="Arial" w:hAnsi="Arial" w:cs="Arial"/>
                <w:color w:val="000000"/>
                <w:sz w:val="14"/>
                <w:szCs w:val="14"/>
              </w:rPr>
            </w:pPr>
            <w:r w:rsidRPr="005555D6">
              <w:rPr>
                <w:rFonts w:ascii="Arial" w:hAnsi="Arial" w:cs="Arial"/>
                <w:color w:val="000000"/>
                <w:sz w:val="14"/>
                <w:szCs w:val="14"/>
              </w:rPr>
              <w:t>0,96</w:t>
            </w:r>
          </w:p>
        </w:tc>
        <w:tc>
          <w:tcPr>
            <w:tcW w:w="851" w:type="dxa"/>
            <w:tcBorders>
              <w:top w:val="nil"/>
              <w:left w:val="single" w:sz="6" w:space="0" w:color="auto"/>
              <w:bottom w:val="nil"/>
              <w:right w:val="single" w:sz="6" w:space="0" w:color="auto"/>
            </w:tcBorders>
            <w:vAlign w:val="bottom"/>
          </w:tcPr>
          <w:p w14:paraId="1D428C8C" w14:textId="36882A40" w:rsidR="0087524B" w:rsidRPr="005555D6" w:rsidRDefault="00030875" w:rsidP="0087524B">
            <w:pPr>
              <w:spacing w:before="20" w:line="140" w:lineRule="exact"/>
              <w:ind w:right="284"/>
              <w:jc w:val="right"/>
              <w:rPr>
                <w:rFonts w:ascii="Arial" w:hAnsi="Arial" w:cs="Arial"/>
                <w:color w:val="000000"/>
                <w:sz w:val="14"/>
                <w:szCs w:val="14"/>
              </w:rPr>
            </w:pPr>
            <w:r w:rsidRPr="00030875">
              <w:rPr>
                <w:rFonts w:ascii="Arial" w:hAnsi="Arial" w:cs="Arial"/>
                <w:sz w:val="14"/>
                <w:szCs w:val="14"/>
              </w:rPr>
              <w:t>1,06</w:t>
            </w:r>
          </w:p>
        </w:tc>
        <w:tc>
          <w:tcPr>
            <w:tcW w:w="2474" w:type="dxa"/>
            <w:tcBorders>
              <w:top w:val="nil"/>
              <w:left w:val="single" w:sz="6" w:space="0" w:color="auto"/>
              <w:bottom w:val="nil"/>
            </w:tcBorders>
            <w:vAlign w:val="bottom"/>
          </w:tcPr>
          <w:p w14:paraId="1D1694D4" w14:textId="77777777" w:rsidR="0087524B" w:rsidRPr="00213321" w:rsidRDefault="0087524B" w:rsidP="0087524B">
            <w:pPr>
              <w:pStyle w:val="12"/>
              <w:spacing w:before="20" w:line="140" w:lineRule="exact"/>
              <w:ind w:left="57"/>
              <w:rPr>
                <w:i/>
                <w:color w:val="000000"/>
                <w:lang w:val="en-US"/>
              </w:rPr>
            </w:pPr>
            <w:r w:rsidRPr="00213321">
              <w:rPr>
                <w:i/>
                <w:color w:val="000000"/>
                <w:lang w:val="en-US"/>
              </w:rPr>
              <w:t xml:space="preserve">11.3.1. </w:t>
            </w:r>
            <w:r w:rsidRPr="00377177">
              <w:rPr>
                <w:i/>
                <w:color w:val="000000"/>
                <w:lang w:val="en-US"/>
              </w:rPr>
              <w:t>Ratio</w:t>
            </w:r>
            <w:r w:rsidRPr="00213321">
              <w:rPr>
                <w:i/>
                <w:color w:val="000000"/>
                <w:lang w:val="en-US"/>
              </w:rPr>
              <w:t xml:space="preserve"> </w:t>
            </w:r>
            <w:r w:rsidRPr="00377177">
              <w:rPr>
                <w:i/>
                <w:color w:val="000000"/>
                <w:lang w:val="en-US"/>
              </w:rPr>
              <w:t>of</w:t>
            </w:r>
            <w:r w:rsidRPr="00213321">
              <w:rPr>
                <w:i/>
                <w:color w:val="000000"/>
                <w:lang w:val="en-US"/>
              </w:rPr>
              <w:t xml:space="preserve"> </w:t>
            </w:r>
            <w:r w:rsidRPr="00377177">
              <w:rPr>
                <w:i/>
                <w:color w:val="000000"/>
                <w:lang w:val="en-US"/>
              </w:rPr>
              <w:t>land</w:t>
            </w:r>
            <w:r w:rsidRPr="00213321">
              <w:rPr>
                <w:i/>
                <w:color w:val="000000"/>
                <w:lang w:val="en-US"/>
              </w:rPr>
              <w:t xml:space="preserve"> </w:t>
            </w:r>
            <w:r w:rsidRPr="00377177">
              <w:rPr>
                <w:i/>
                <w:color w:val="000000"/>
                <w:lang w:val="en-US"/>
              </w:rPr>
              <w:t>consumption</w:t>
            </w:r>
            <w:r w:rsidRPr="00213321">
              <w:rPr>
                <w:i/>
                <w:color w:val="000000"/>
                <w:lang w:val="en-US"/>
              </w:rPr>
              <w:t xml:space="preserve"> </w:t>
            </w:r>
            <w:r w:rsidRPr="00377177">
              <w:rPr>
                <w:i/>
                <w:color w:val="000000"/>
                <w:lang w:val="en-US"/>
              </w:rPr>
              <w:t>rate</w:t>
            </w:r>
            <w:r w:rsidRPr="00213321">
              <w:rPr>
                <w:i/>
                <w:color w:val="000000"/>
                <w:lang w:val="en-US"/>
              </w:rPr>
              <w:t xml:space="preserve"> </w:t>
            </w:r>
            <w:r w:rsidRPr="00213321">
              <w:rPr>
                <w:i/>
                <w:color w:val="000000"/>
                <w:lang w:val="en-US"/>
              </w:rPr>
              <w:br/>
            </w:r>
            <w:r w:rsidRPr="00377177">
              <w:rPr>
                <w:i/>
                <w:color w:val="000000"/>
                <w:lang w:val="en-US"/>
              </w:rPr>
              <w:t>to</w:t>
            </w:r>
            <w:r w:rsidRPr="00213321">
              <w:rPr>
                <w:i/>
                <w:color w:val="000000"/>
                <w:lang w:val="en-US"/>
              </w:rPr>
              <w:t xml:space="preserve"> </w:t>
            </w:r>
            <w:r w:rsidRPr="00377177">
              <w:rPr>
                <w:i/>
                <w:color w:val="000000"/>
                <w:lang w:val="en-US"/>
              </w:rPr>
              <w:t>population</w:t>
            </w:r>
            <w:r w:rsidRPr="00213321">
              <w:rPr>
                <w:i/>
                <w:color w:val="000000"/>
                <w:lang w:val="en-US"/>
              </w:rPr>
              <w:t xml:space="preserve"> </w:t>
            </w:r>
            <w:r w:rsidRPr="00377177">
              <w:rPr>
                <w:i/>
                <w:color w:val="000000"/>
                <w:lang w:val="en-US"/>
              </w:rPr>
              <w:t>growth</w:t>
            </w:r>
            <w:r w:rsidRPr="00213321">
              <w:rPr>
                <w:i/>
                <w:color w:val="000000"/>
                <w:lang w:val="en-US"/>
              </w:rPr>
              <w:t xml:space="preserve"> </w:t>
            </w:r>
            <w:r w:rsidRPr="00377177">
              <w:rPr>
                <w:i/>
                <w:color w:val="000000"/>
                <w:lang w:val="en-US"/>
              </w:rPr>
              <w:t>rate</w:t>
            </w:r>
            <w:r w:rsidRPr="00213321">
              <w:rPr>
                <w:i/>
                <w:color w:val="000000"/>
                <w:lang w:val="en-US"/>
              </w:rPr>
              <w:t xml:space="preserve">, </w:t>
            </w:r>
            <w:r w:rsidRPr="002043CC">
              <w:rPr>
                <w:i/>
                <w:color w:val="000000"/>
                <w:lang w:val="en-US"/>
              </w:rPr>
              <w:t>percent</w:t>
            </w:r>
          </w:p>
        </w:tc>
      </w:tr>
      <w:tr w:rsidR="0087524B" w:rsidRPr="00F536A6" w14:paraId="0CE5F892" w14:textId="77777777" w:rsidTr="0087524B">
        <w:trPr>
          <w:cantSplit/>
          <w:jc w:val="center"/>
        </w:trPr>
        <w:tc>
          <w:tcPr>
            <w:tcW w:w="2348" w:type="dxa"/>
            <w:tcBorders>
              <w:top w:val="nil"/>
              <w:left w:val="nil"/>
              <w:bottom w:val="nil"/>
              <w:right w:val="single" w:sz="6" w:space="0" w:color="auto"/>
            </w:tcBorders>
            <w:vAlign w:val="bottom"/>
          </w:tcPr>
          <w:p w14:paraId="03549118" w14:textId="77777777" w:rsidR="0087524B" w:rsidRPr="00213321" w:rsidRDefault="0087524B" w:rsidP="0087524B">
            <w:pPr>
              <w:spacing w:before="20" w:line="140" w:lineRule="exact"/>
              <w:ind w:right="85"/>
              <w:rPr>
                <w:rFonts w:ascii="Arial" w:hAnsi="Arial" w:cs="Arial"/>
                <w:color w:val="000000"/>
                <w:sz w:val="14"/>
                <w:szCs w:val="14"/>
                <w:lang w:val="en-US"/>
              </w:rPr>
            </w:pPr>
          </w:p>
        </w:tc>
        <w:tc>
          <w:tcPr>
            <w:tcW w:w="5100" w:type="dxa"/>
            <w:gridSpan w:val="6"/>
            <w:tcBorders>
              <w:top w:val="nil"/>
              <w:left w:val="single" w:sz="6" w:space="0" w:color="auto"/>
              <w:bottom w:val="nil"/>
              <w:right w:val="single" w:sz="6" w:space="0" w:color="auto"/>
            </w:tcBorders>
            <w:vAlign w:val="center"/>
          </w:tcPr>
          <w:p w14:paraId="5E4EFBAA" w14:textId="77777777" w:rsidR="0087524B" w:rsidRPr="004B44AC" w:rsidRDefault="0087524B" w:rsidP="0087524B">
            <w:pPr>
              <w:spacing w:before="20" w:line="140" w:lineRule="exact"/>
              <w:jc w:val="center"/>
              <w:rPr>
                <w:rFonts w:ascii="Arial" w:hAnsi="Arial" w:cs="Arial"/>
                <w:b/>
                <w:color w:val="000000"/>
                <w:sz w:val="14"/>
                <w:szCs w:val="14"/>
              </w:rPr>
            </w:pPr>
            <w:r w:rsidRPr="00C20C6A">
              <w:rPr>
                <w:rFonts w:ascii="Arial" w:hAnsi="Arial" w:cs="Arial"/>
                <w:b/>
                <w:color w:val="000000"/>
                <w:sz w:val="14"/>
                <w:szCs w:val="14"/>
              </w:rPr>
              <w:t xml:space="preserve">Цель </w:t>
            </w:r>
            <w:r w:rsidRPr="004B44AC">
              <w:rPr>
                <w:rFonts w:ascii="Arial" w:hAnsi="Arial" w:cs="Arial"/>
                <w:b/>
                <w:color w:val="000000"/>
                <w:sz w:val="14"/>
                <w:szCs w:val="14"/>
              </w:rPr>
              <w:t xml:space="preserve">15. </w:t>
            </w:r>
            <w:r>
              <w:rPr>
                <w:rFonts w:ascii="Arial" w:hAnsi="Arial" w:cs="Arial"/>
                <w:b/>
                <w:color w:val="000000"/>
                <w:sz w:val="14"/>
                <w:szCs w:val="14"/>
              </w:rPr>
              <w:t>Сохранение</w:t>
            </w:r>
            <w:r w:rsidRPr="004B44AC">
              <w:rPr>
                <w:rFonts w:ascii="Arial" w:hAnsi="Arial" w:cs="Arial"/>
                <w:b/>
                <w:color w:val="000000"/>
                <w:sz w:val="14"/>
                <w:szCs w:val="14"/>
              </w:rPr>
              <w:t xml:space="preserve"> </w:t>
            </w:r>
            <w:r>
              <w:rPr>
                <w:rFonts w:ascii="Arial" w:hAnsi="Arial" w:cs="Arial"/>
                <w:b/>
                <w:color w:val="000000"/>
                <w:sz w:val="14"/>
                <w:szCs w:val="14"/>
              </w:rPr>
              <w:t>экосистем</w:t>
            </w:r>
            <w:r w:rsidRPr="004B44AC">
              <w:rPr>
                <w:rFonts w:ascii="Arial" w:hAnsi="Arial" w:cs="Arial"/>
                <w:b/>
                <w:color w:val="000000"/>
                <w:sz w:val="14"/>
                <w:szCs w:val="14"/>
              </w:rPr>
              <w:t xml:space="preserve"> </w:t>
            </w:r>
            <w:r>
              <w:rPr>
                <w:rFonts w:ascii="Arial" w:hAnsi="Arial" w:cs="Arial"/>
                <w:b/>
                <w:color w:val="000000"/>
                <w:sz w:val="14"/>
                <w:szCs w:val="14"/>
              </w:rPr>
              <w:t>суши</w:t>
            </w:r>
            <w:r w:rsidRPr="004B44AC">
              <w:rPr>
                <w:rFonts w:ascii="Arial" w:hAnsi="Arial" w:cs="Arial"/>
                <w:b/>
                <w:color w:val="000000"/>
                <w:sz w:val="14"/>
                <w:szCs w:val="14"/>
              </w:rPr>
              <w:t xml:space="preserve"> / </w:t>
            </w:r>
          </w:p>
          <w:p w14:paraId="1719A093" w14:textId="77777777" w:rsidR="0087524B" w:rsidRPr="00C20C6A" w:rsidRDefault="0087524B" w:rsidP="0087524B">
            <w:pPr>
              <w:spacing w:before="20" w:line="140" w:lineRule="exact"/>
              <w:jc w:val="center"/>
              <w:rPr>
                <w:rFonts w:ascii="Arial" w:hAnsi="Arial" w:cs="Arial"/>
                <w:b/>
                <w:color w:val="000000"/>
                <w:sz w:val="14"/>
                <w:szCs w:val="14"/>
              </w:rPr>
            </w:pPr>
            <w:r w:rsidRPr="00E4046D">
              <w:rPr>
                <w:rFonts w:ascii="Arial" w:hAnsi="Arial" w:cs="Arial"/>
                <w:b/>
                <w:i/>
                <w:sz w:val="14"/>
                <w:szCs w:val="14"/>
                <w:lang w:val="en-US"/>
              </w:rPr>
              <w:t>Goal</w:t>
            </w:r>
            <w:r w:rsidRPr="00A61649">
              <w:rPr>
                <w:rFonts w:ascii="Arial" w:hAnsi="Arial" w:cs="Arial"/>
                <w:b/>
                <w:i/>
                <w:sz w:val="14"/>
                <w:szCs w:val="14"/>
              </w:rPr>
              <w:t xml:space="preserve"> 15. </w:t>
            </w:r>
            <w:r w:rsidRPr="00E4046D">
              <w:rPr>
                <w:rFonts w:ascii="Arial" w:hAnsi="Arial" w:cs="Arial"/>
                <w:b/>
                <w:i/>
                <w:sz w:val="14"/>
                <w:szCs w:val="14"/>
                <w:lang w:val="en-US"/>
              </w:rPr>
              <w:t>Life</w:t>
            </w:r>
            <w:r w:rsidRPr="004B44AC">
              <w:rPr>
                <w:rFonts w:ascii="Arial" w:hAnsi="Arial" w:cs="Arial"/>
                <w:b/>
                <w:i/>
                <w:color w:val="000000"/>
                <w:sz w:val="14"/>
                <w:szCs w:val="14"/>
              </w:rPr>
              <w:t xml:space="preserve"> </w:t>
            </w:r>
            <w:r w:rsidRPr="004B44AC">
              <w:rPr>
                <w:rFonts w:ascii="Arial" w:hAnsi="Arial" w:cs="Arial"/>
                <w:b/>
                <w:i/>
                <w:color w:val="000000"/>
                <w:sz w:val="14"/>
                <w:szCs w:val="14"/>
                <w:lang w:val="en-US"/>
              </w:rPr>
              <w:t>on</w:t>
            </w:r>
            <w:r w:rsidRPr="004B44AC">
              <w:rPr>
                <w:rFonts w:ascii="Arial" w:hAnsi="Arial" w:cs="Arial"/>
                <w:b/>
                <w:i/>
                <w:color w:val="000000"/>
                <w:sz w:val="14"/>
                <w:szCs w:val="14"/>
              </w:rPr>
              <w:t xml:space="preserve"> </w:t>
            </w:r>
            <w:r w:rsidRPr="004B44AC">
              <w:rPr>
                <w:rFonts w:ascii="Arial" w:hAnsi="Arial" w:cs="Arial"/>
                <w:b/>
                <w:i/>
                <w:color w:val="000000"/>
                <w:sz w:val="14"/>
                <w:szCs w:val="14"/>
                <w:lang w:val="en-US"/>
              </w:rPr>
              <w:t>land</w:t>
            </w:r>
          </w:p>
        </w:tc>
        <w:tc>
          <w:tcPr>
            <w:tcW w:w="2474" w:type="dxa"/>
            <w:tcBorders>
              <w:top w:val="nil"/>
              <w:left w:val="single" w:sz="6" w:space="0" w:color="auto"/>
              <w:bottom w:val="nil"/>
            </w:tcBorders>
            <w:vAlign w:val="bottom"/>
          </w:tcPr>
          <w:p w14:paraId="4D31DC87" w14:textId="77777777" w:rsidR="0087524B" w:rsidRPr="00A61649" w:rsidRDefault="0087524B" w:rsidP="0087524B">
            <w:pPr>
              <w:spacing w:before="20" w:line="140" w:lineRule="exact"/>
              <w:ind w:left="57"/>
              <w:rPr>
                <w:rFonts w:ascii="Arial" w:hAnsi="Arial" w:cs="Arial"/>
                <w:i/>
                <w:color w:val="000000"/>
                <w:sz w:val="14"/>
                <w:szCs w:val="14"/>
                <w:lang w:val="en-US"/>
              </w:rPr>
            </w:pPr>
          </w:p>
        </w:tc>
      </w:tr>
      <w:tr w:rsidR="0087524B" w:rsidRPr="00787F9D" w14:paraId="7A04CA90" w14:textId="77777777" w:rsidTr="0087524B">
        <w:trPr>
          <w:cantSplit/>
          <w:jc w:val="center"/>
        </w:trPr>
        <w:tc>
          <w:tcPr>
            <w:tcW w:w="2348" w:type="dxa"/>
            <w:tcBorders>
              <w:top w:val="nil"/>
              <w:left w:val="nil"/>
              <w:bottom w:val="nil"/>
              <w:right w:val="single" w:sz="6" w:space="0" w:color="auto"/>
            </w:tcBorders>
            <w:vAlign w:val="bottom"/>
          </w:tcPr>
          <w:p w14:paraId="6D7D9E20" w14:textId="77777777" w:rsidR="0087524B" w:rsidRPr="007A254E" w:rsidRDefault="0087524B" w:rsidP="007A254E">
            <w:pPr>
              <w:pStyle w:val="12"/>
              <w:spacing w:before="20" w:line="140" w:lineRule="exact"/>
              <w:ind w:left="57" w:right="85" w:hanging="57"/>
            </w:pPr>
            <w:r w:rsidRPr="00BD742B">
              <w:rPr>
                <w:color w:val="000000"/>
              </w:rPr>
              <w:t xml:space="preserve">15.1.2. </w:t>
            </w:r>
            <w:r w:rsidRPr="004B44AC">
              <w:rPr>
                <w:color w:val="000000"/>
              </w:rPr>
              <w:t>Доля</w:t>
            </w:r>
            <w:r w:rsidRPr="007A254E">
              <w:rPr>
                <w:color w:val="000000"/>
              </w:rPr>
              <w:t xml:space="preserve"> </w:t>
            </w:r>
            <w:r w:rsidRPr="004B44AC">
              <w:rPr>
                <w:color w:val="000000"/>
              </w:rPr>
              <w:t>площади</w:t>
            </w:r>
            <w:r w:rsidRPr="007A254E">
              <w:rPr>
                <w:color w:val="000000"/>
              </w:rPr>
              <w:t xml:space="preserve"> </w:t>
            </w:r>
            <w:r w:rsidRPr="004B44AC">
              <w:rPr>
                <w:color w:val="000000"/>
              </w:rPr>
              <w:t>особо</w:t>
            </w:r>
            <w:r w:rsidRPr="007A254E">
              <w:rPr>
                <w:color w:val="000000"/>
              </w:rPr>
              <w:t xml:space="preserve"> </w:t>
            </w:r>
            <w:r w:rsidRPr="007A254E">
              <w:rPr>
                <w:color w:val="000000"/>
              </w:rPr>
              <w:br/>
            </w:r>
            <w:r w:rsidRPr="004B44AC">
              <w:rPr>
                <w:color w:val="000000"/>
              </w:rPr>
              <w:t>охраняемых</w:t>
            </w:r>
            <w:r w:rsidRPr="007A254E">
              <w:rPr>
                <w:color w:val="000000"/>
              </w:rPr>
              <w:t xml:space="preserve"> </w:t>
            </w:r>
            <w:r w:rsidRPr="004B44AC">
              <w:rPr>
                <w:color w:val="000000"/>
              </w:rPr>
              <w:t>природных</w:t>
            </w:r>
            <w:r w:rsidRPr="007A254E">
              <w:rPr>
                <w:color w:val="000000"/>
              </w:rPr>
              <w:t xml:space="preserve"> </w:t>
            </w:r>
            <w:r w:rsidR="007A254E" w:rsidRPr="007A254E">
              <w:rPr>
                <w:color w:val="000000"/>
              </w:rPr>
              <w:br/>
            </w:r>
            <w:r w:rsidRPr="004B44AC">
              <w:rPr>
                <w:color w:val="000000"/>
              </w:rPr>
              <w:t>территорий</w:t>
            </w:r>
            <w:r w:rsidRPr="007A254E">
              <w:rPr>
                <w:color w:val="000000"/>
              </w:rPr>
              <w:t xml:space="preserve"> </w:t>
            </w:r>
            <w:r w:rsidRPr="004B44AC">
              <w:rPr>
                <w:color w:val="000000"/>
              </w:rPr>
              <w:t>федерального</w:t>
            </w:r>
            <w:r w:rsidRPr="007A254E">
              <w:rPr>
                <w:color w:val="000000"/>
              </w:rPr>
              <w:t xml:space="preserve">, </w:t>
            </w:r>
            <w:r w:rsidR="007A254E">
              <w:rPr>
                <w:color w:val="000000"/>
              </w:rPr>
              <w:br/>
            </w:r>
            <w:r w:rsidRPr="004B44AC">
              <w:rPr>
                <w:color w:val="000000"/>
              </w:rPr>
              <w:t>регионального</w:t>
            </w:r>
            <w:r w:rsidRPr="007A254E">
              <w:rPr>
                <w:color w:val="000000"/>
              </w:rPr>
              <w:t xml:space="preserve"> </w:t>
            </w:r>
            <w:r w:rsidRPr="004B44AC">
              <w:rPr>
                <w:color w:val="000000"/>
              </w:rPr>
              <w:t>и</w:t>
            </w:r>
            <w:r w:rsidRPr="007A254E">
              <w:rPr>
                <w:color w:val="000000"/>
              </w:rPr>
              <w:t xml:space="preserve"> </w:t>
            </w:r>
            <w:r w:rsidRPr="004B44AC">
              <w:rPr>
                <w:color w:val="000000"/>
              </w:rPr>
              <w:t>местного</w:t>
            </w:r>
            <w:r w:rsidRPr="007A254E">
              <w:rPr>
                <w:color w:val="000000"/>
              </w:rPr>
              <w:t xml:space="preserve"> </w:t>
            </w:r>
            <w:r w:rsidR="007A254E">
              <w:rPr>
                <w:color w:val="000000"/>
              </w:rPr>
              <w:br/>
            </w:r>
            <w:r w:rsidRPr="004B44AC">
              <w:rPr>
                <w:color w:val="000000"/>
              </w:rPr>
              <w:t>значения</w:t>
            </w:r>
            <w:r w:rsidRPr="007A254E">
              <w:rPr>
                <w:color w:val="000000"/>
              </w:rPr>
              <w:t xml:space="preserve"> </w:t>
            </w:r>
            <w:r w:rsidRPr="004B44AC">
              <w:rPr>
                <w:color w:val="000000"/>
              </w:rPr>
              <w:t>в</w:t>
            </w:r>
            <w:r w:rsidRPr="007A254E">
              <w:rPr>
                <w:color w:val="000000"/>
              </w:rPr>
              <w:t xml:space="preserve"> </w:t>
            </w:r>
            <w:r w:rsidRPr="004B44AC">
              <w:rPr>
                <w:color w:val="000000"/>
              </w:rPr>
              <w:t>общей</w:t>
            </w:r>
            <w:r w:rsidRPr="007A254E">
              <w:rPr>
                <w:color w:val="000000"/>
              </w:rPr>
              <w:t xml:space="preserve"> </w:t>
            </w:r>
            <w:r w:rsidRPr="004B44AC">
              <w:rPr>
                <w:color w:val="000000"/>
              </w:rPr>
              <w:t>площади</w:t>
            </w:r>
            <w:r w:rsidRPr="007A254E">
              <w:rPr>
                <w:color w:val="000000"/>
              </w:rPr>
              <w:t xml:space="preserve"> </w:t>
            </w:r>
            <w:r w:rsidR="007A254E">
              <w:rPr>
                <w:color w:val="000000"/>
              </w:rPr>
              <w:br/>
            </w:r>
            <w:r w:rsidRPr="004B44AC">
              <w:rPr>
                <w:color w:val="000000"/>
              </w:rPr>
              <w:t>территории</w:t>
            </w:r>
            <w:r w:rsidRPr="007A254E">
              <w:rPr>
                <w:color w:val="000000"/>
              </w:rPr>
              <w:t xml:space="preserve"> </w:t>
            </w:r>
            <w:r w:rsidRPr="004B44AC">
              <w:rPr>
                <w:color w:val="000000"/>
              </w:rPr>
              <w:t>страны</w:t>
            </w:r>
            <w:r w:rsidRPr="007A254E">
              <w:rPr>
                <w:color w:val="000000"/>
              </w:rPr>
              <w:t xml:space="preserve">, </w:t>
            </w:r>
            <w:r w:rsidRPr="00767290">
              <w:rPr>
                <w:color w:val="000000"/>
              </w:rPr>
              <w:t>процентов</w:t>
            </w:r>
          </w:p>
        </w:tc>
        <w:tc>
          <w:tcPr>
            <w:tcW w:w="849" w:type="dxa"/>
            <w:tcBorders>
              <w:top w:val="nil"/>
              <w:left w:val="single" w:sz="6" w:space="0" w:color="auto"/>
              <w:bottom w:val="nil"/>
              <w:right w:val="single" w:sz="6" w:space="0" w:color="auto"/>
            </w:tcBorders>
            <w:vAlign w:val="bottom"/>
          </w:tcPr>
          <w:p w14:paraId="07282E76" w14:textId="77777777" w:rsidR="0087524B" w:rsidRPr="007A254E" w:rsidRDefault="0087524B" w:rsidP="0087524B">
            <w:pPr>
              <w:spacing w:before="20" w:line="140" w:lineRule="exact"/>
              <w:ind w:right="284"/>
              <w:jc w:val="right"/>
              <w:rPr>
                <w:rFonts w:ascii="Arial" w:hAnsi="Arial" w:cs="Arial"/>
                <w:color w:val="000000"/>
                <w:sz w:val="14"/>
                <w:szCs w:val="14"/>
              </w:rPr>
            </w:pPr>
          </w:p>
        </w:tc>
        <w:tc>
          <w:tcPr>
            <w:tcW w:w="849" w:type="dxa"/>
            <w:tcBorders>
              <w:top w:val="nil"/>
              <w:left w:val="single" w:sz="6" w:space="0" w:color="auto"/>
              <w:bottom w:val="nil"/>
              <w:right w:val="single" w:sz="6" w:space="0" w:color="auto"/>
            </w:tcBorders>
            <w:vAlign w:val="bottom"/>
          </w:tcPr>
          <w:p w14:paraId="2B8B09A9" w14:textId="77777777" w:rsidR="0087524B" w:rsidRPr="00767290" w:rsidRDefault="0087524B" w:rsidP="0087524B">
            <w:pPr>
              <w:spacing w:before="20" w:line="140" w:lineRule="exact"/>
              <w:ind w:right="284"/>
              <w:jc w:val="right"/>
              <w:rPr>
                <w:rFonts w:ascii="Arial" w:hAnsi="Arial" w:cs="Arial"/>
                <w:color w:val="000000"/>
                <w:sz w:val="14"/>
                <w:szCs w:val="14"/>
                <w:lang w:val="en-US"/>
              </w:rPr>
            </w:pPr>
            <w:r>
              <w:rPr>
                <w:rFonts w:ascii="Arial" w:hAnsi="Arial" w:cs="Arial"/>
                <w:color w:val="000000"/>
                <w:sz w:val="14"/>
                <w:szCs w:val="14"/>
                <w:lang w:val="en-US"/>
              </w:rPr>
              <w:t>12,1</w:t>
            </w:r>
          </w:p>
        </w:tc>
        <w:tc>
          <w:tcPr>
            <w:tcW w:w="850" w:type="dxa"/>
            <w:tcBorders>
              <w:top w:val="nil"/>
              <w:left w:val="single" w:sz="6" w:space="0" w:color="auto"/>
              <w:bottom w:val="nil"/>
              <w:right w:val="single" w:sz="6" w:space="0" w:color="auto"/>
            </w:tcBorders>
            <w:vAlign w:val="bottom"/>
          </w:tcPr>
          <w:p w14:paraId="0FFE52FE" w14:textId="77777777" w:rsidR="0087524B" w:rsidRPr="00767290" w:rsidRDefault="0087524B" w:rsidP="0087524B">
            <w:pPr>
              <w:spacing w:before="20" w:line="140" w:lineRule="exact"/>
              <w:ind w:right="284"/>
              <w:jc w:val="right"/>
              <w:rPr>
                <w:rFonts w:ascii="Arial" w:hAnsi="Arial" w:cs="Arial"/>
                <w:color w:val="000000"/>
                <w:sz w:val="14"/>
                <w:szCs w:val="14"/>
                <w:lang w:val="en-US"/>
              </w:rPr>
            </w:pPr>
            <w:r>
              <w:rPr>
                <w:rFonts w:ascii="Arial" w:hAnsi="Arial" w:cs="Arial"/>
                <w:color w:val="000000"/>
                <w:sz w:val="14"/>
                <w:szCs w:val="14"/>
                <w:lang w:val="en-US"/>
              </w:rPr>
              <w:t>12,4</w:t>
            </w:r>
          </w:p>
        </w:tc>
        <w:tc>
          <w:tcPr>
            <w:tcW w:w="850" w:type="dxa"/>
            <w:tcBorders>
              <w:top w:val="nil"/>
              <w:left w:val="single" w:sz="6" w:space="0" w:color="auto"/>
              <w:bottom w:val="nil"/>
              <w:right w:val="single" w:sz="6" w:space="0" w:color="auto"/>
            </w:tcBorders>
            <w:vAlign w:val="bottom"/>
          </w:tcPr>
          <w:p w14:paraId="2AC28F66" w14:textId="77777777" w:rsidR="0087524B" w:rsidRPr="00767290" w:rsidRDefault="0087524B" w:rsidP="0087524B">
            <w:pPr>
              <w:spacing w:before="20" w:line="140" w:lineRule="exact"/>
              <w:ind w:right="284"/>
              <w:jc w:val="right"/>
              <w:rPr>
                <w:rFonts w:ascii="Arial" w:hAnsi="Arial" w:cs="Arial"/>
                <w:color w:val="000000"/>
                <w:sz w:val="14"/>
                <w:szCs w:val="14"/>
                <w:lang w:val="en-US"/>
              </w:rPr>
            </w:pPr>
            <w:r>
              <w:rPr>
                <w:rFonts w:ascii="Arial" w:hAnsi="Arial" w:cs="Arial"/>
                <w:color w:val="000000"/>
                <w:sz w:val="14"/>
                <w:szCs w:val="14"/>
                <w:lang w:val="en-US"/>
              </w:rPr>
              <w:t>12,4</w:t>
            </w:r>
          </w:p>
        </w:tc>
        <w:tc>
          <w:tcPr>
            <w:tcW w:w="851" w:type="dxa"/>
            <w:tcBorders>
              <w:top w:val="nil"/>
              <w:left w:val="single" w:sz="6" w:space="0" w:color="auto"/>
              <w:bottom w:val="nil"/>
              <w:right w:val="single" w:sz="6" w:space="0" w:color="auto"/>
            </w:tcBorders>
            <w:vAlign w:val="bottom"/>
          </w:tcPr>
          <w:p w14:paraId="05040D95" w14:textId="77777777" w:rsidR="0087524B" w:rsidRPr="00767290" w:rsidRDefault="0087524B" w:rsidP="0087524B">
            <w:pPr>
              <w:spacing w:before="20" w:line="140" w:lineRule="exact"/>
              <w:ind w:right="284"/>
              <w:jc w:val="right"/>
              <w:rPr>
                <w:rFonts w:ascii="Arial" w:hAnsi="Arial" w:cs="Arial"/>
                <w:color w:val="000000"/>
                <w:sz w:val="14"/>
                <w:szCs w:val="14"/>
                <w:lang w:val="en-US"/>
              </w:rPr>
            </w:pPr>
            <w:r>
              <w:rPr>
                <w:rFonts w:ascii="Arial" w:hAnsi="Arial" w:cs="Arial"/>
                <w:color w:val="000000"/>
                <w:sz w:val="14"/>
                <w:szCs w:val="14"/>
                <w:lang w:val="en-US"/>
              </w:rPr>
              <w:t>13,9</w:t>
            </w:r>
          </w:p>
        </w:tc>
        <w:tc>
          <w:tcPr>
            <w:tcW w:w="851" w:type="dxa"/>
            <w:tcBorders>
              <w:top w:val="nil"/>
              <w:left w:val="single" w:sz="6" w:space="0" w:color="auto"/>
              <w:bottom w:val="nil"/>
              <w:right w:val="single" w:sz="6" w:space="0" w:color="auto"/>
            </w:tcBorders>
            <w:vAlign w:val="bottom"/>
          </w:tcPr>
          <w:p w14:paraId="0789B239" w14:textId="4FBF35AE" w:rsidR="0087524B" w:rsidRPr="007627DA" w:rsidRDefault="007627DA" w:rsidP="0087524B">
            <w:pPr>
              <w:spacing w:before="20" w:line="140" w:lineRule="exact"/>
              <w:ind w:right="284"/>
              <w:jc w:val="right"/>
              <w:rPr>
                <w:rFonts w:ascii="Arial" w:hAnsi="Arial" w:cs="Arial"/>
                <w:color w:val="000000" w:themeColor="text1"/>
                <w:sz w:val="14"/>
                <w:szCs w:val="14"/>
                <w:lang w:val="en-US"/>
              </w:rPr>
            </w:pPr>
            <w:r w:rsidRPr="007627DA">
              <w:rPr>
                <w:rFonts w:ascii="Arial" w:hAnsi="Arial" w:cs="Arial"/>
                <w:color w:val="000000" w:themeColor="text1"/>
                <w:sz w:val="14"/>
                <w:szCs w:val="14"/>
              </w:rPr>
              <w:t>13,9</w:t>
            </w:r>
          </w:p>
        </w:tc>
        <w:tc>
          <w:tcPr>
            <w:tcW w:w="2474" w:type="dxa"/>
            <w:tcBorders>
              <w:top w:val="nil"/>
              <w:left w:val="single" w:sz="6" w:space="0" w:color="auto"/>
              <w:bottom w:val="nil"/>
            </w:tcBorders>
            <w:vAlign w:val="bottom"/>
          </w:tcPr>
          <w:p w14:paraId="4886E4D0" w14:textId="77777777" w:rsidR="0087524B" w:rsidRPr="009D2A8A" w:rsidRDefault="0087524B" w:rsidP="007A254E">
            <w:pPr>
              <w:pStyle w:val="12"/>
              <w:spacing w:before="20" w:line="140" w:lineRule="exact"/>
              <w:ind w:left="57"/>
              <w:rPr>
                <w:i/>
                <w:color w:val="000000"/>
                <w:lang w:val="en-US"/>
              </w:rPr>
            </w:pPr>
            <w:r>
              <w:rPr>
                <w:i/>
                <w:color w:val="000000"/>
                <w:lang w:val="en-US"/>
              </w:rPr>
              <w:t xml:space="preserve">15.1.2. </w:t>
            </w:r>
            <w:r w:rsidRPr="004B44AC">
              <w:rPr>
                <w:i/>
                <w:color w:val="000000"/>
                <w:lang w:val="en-US"/>
              </w:rPr>
              <w:t xml:space="preserve">Proportion of </w:t>
            </w:r>
            <w:r w:rsidRPr="00767290">
              <w:rPr>
                <w:i/>
                <w:color w:val="000000"/>
                <w:lang w:val="en-US"/>
              </w:rPr>
              <w:t xml:space="preserve">specially </w:t>
            </w:r>
            <w:r w:rsidR="007A254E" w:rsidRPr="007A254E">
              <w:rPr>
                <w:i/>
                <w:color w:val="000000"/>
                <w:lang w:val="en-US"/>
              </w:rPr>
              <w:br/>
            </w:r>
            <w:r w:rsidRPr="00767290">
              <w:rPr>
                <w:i/>
                <w:color w:val="000000"/>
                <w:lang w:val="en-US"/>
              </w:rPr>
              <w:t>protected federal, regional and local</w:t>
            </w:r>
            <w:r>
              <w:rPr>
                <w:i/>
                <w:color w:val="000000"/>
                <w:lang w:val="en-US"/>
              </w:rPr>
              <w:t xml:space="preserve"> </w:t>
            </w:r>
            <w:r w:rsidR="007A254E" w:rsidRPr="007A254E">
              <w:rPr>
                <w:i/>
                <w:color w:val="000000"/>
                <w:lang w:val="en-US"/>
              </w:rPr>
              <w:br/>
            </w:r>
            <w:r>
              <w:rPr>
                <w:i/>
                <w:color w:val="000000"/>
                <w:lang w:val="en-US"/>
              </w:rPr>
              <w:t>natural</w:t>
            </w:r>
            <w:r w:rsidRPr="00767290">
              <w:rPr>
                <w:i/>
                <w:color w:val="000000"/>
                <w:lang w:val="en-US"/>
              </w:rPr>
              <w:t xml:space="preserve"> area</w:t>
            </w:r>
            <w:r>
              <w:rPr>
                <w:i/>
                <w:color w:val="000000"/>
                <w:lang w:val="en-US"/>
              </w:rPr>
              <w:t>s</w:t>
            </w:r>
            <w:r w:rsidRPr="00767290">
              <w:rPr>
                <w:i/>
                <w:color w:val="000000"/>
                <w:lang w:val="en-US"/>
              </w:rPr>
              <w:t xml:space="preserve"> in the total area </w:t>
            </w:r>
            <w:r w:rsidR="007A254E" w:rsidRPr="007A254E">
              <w:rPr>
                <w:i/>
                <w:color w:val="000000"/>
                <w:lang w:val="en-US"/>
              </w:rPr>
              <w:br/>
            </w:r>
            <w:r w:rsidRPr="00767290">
              <w:rPr>
                <w:i/>
                <w:color w:val="000000"/>
                <w:lang w:val="en-US"/>
              </w:rPr>
              <w:t>of the country</w:t>
            </w:r>
            <w:r w:rsidRPr="004B44AC">
              <w:rPr>
                <w:i/>
                <w:color w:val="000000"/>
                <w:lang w:val="en-US"/>
              </w:rPr>
              <w:t xml:space="preserve">, </w:t>
            </w:r>
            <w:r>
              <w:rPr>
                <w:i/>
                <w:color w:val="000000"/>
                <w:lang w:val="en-US"/>
              </w:rPr>
              <w:t>percent</w:t>
            </w:r>
          </w:p>
        </w:tc>
      </w:tr>
      <w:tr w:rsidR="007A254E" w:rsidRPr="00787F9D" w14:paraId="4F6B1DF6" w14:textId="77777777" w:rsidTr="007C4868">
        <w:trPr>
          <w:cantSplit/>
          <w:jc w:val="center"/>
        </w:trPr>
        <w:tc>
          <w:tcPr>
            <w:tcW w:w="2348" w:type="dxa"/>
            <w:tcBorders>
              <w:top w:val="nil"/>
              <w:left w:val="nil"/>
              <w:bottom w:val="nil"/>
              <w:right w:val="single" w:sz="6" w:space="0" w:color="auto"/>
            </w:tcBorders>
            <w:vAlign w:val="bottom"/>
          </w:tcPr>
          <w:p w14:paraId="24DBEFB3" w14:textId="77777777" w:rsidR="007A254E" w:rsidRPr="00942F42" w:rsidRDefault="007A254E" w:rsidP="007C4868">
            <w:pPr>
              <w:spacing w:before="20" w:line="140" w:lineRule="exact"/>
              <w:ind w:right="85"/>
              <w:rPr>
                <w:rFonts w:ascii="Arial" w:hAnsi="Arial" w:cs="Arial"/>
                <w:color w:val="000000"/>
                <w:sz w:val="14"/>
                <w:szCs w:val="14"/>
                <w:lang w:val="en-US"/>
              </w:rPr>
            </w:pPr>
          </w:p>
        </w:tc>
        <w:tc>
          <w:tcPr>
            <w:tcW w:w="5100" w:type="dxa"/>
            <w:gridSpan w:val="6"/>
            <w:tcBorders>
              <w:top w:val="nil"/>
              <w:left w:val="single" w:sz="6" w:space="0" w:color="auto"/>
              <w:bottom w:val="nil"/>
              <w:right w:val="single" w:sz="6" w:space="0" w:color="auto"/>
            </w:tcBorders>
            <w:vAlign w:val="center"/>
          </w:tcPr>
          <w:p w14:paraId="24876365" w14:textId="77777777" w:rsidR="007A254E" w:rsidRPr="007627DA" w:rsidRDefault="007A254E" w:rsidP="007A254E">
            <w:pPr>
              <w:spacing w:before="20" w:line="140" w:lineRule="exact"/>
              <w:jc w:val="center"/>
              <w:rPr>
                <w:rFonts w:ascii="Arial" w:hAnsi="Arial" w:cs="Arial"/>
                <w:b/>
                <w:color w:val="000000" w:themeColor="text1"/>
                <w:sz w:val="14"/>
                <w:szCs w:val="14"/>
              </w:rPr>
            </w:pPr>
            <w:r w:rsidRPr="007627DA">
              <w:rPr>
                <w:rFonts w:ascii="Arial" w:hAnsi="Arial" w:cs="Arial"/>
                <w:b/>
                <w:color w:val="000000" w:themeColor="text1"/>
                <w:sz w:val="14"/>
                <w:szCs w:val="14"/>
              </w:rPr>
              <w:t xml:space="preserve">Цель 16. Мир, правосудие и эффективные институты / </w:t>
            </w:r>
          </w:p>
          <w:p w14:paraId="78FCEA76" w14:textId="77777777" w:rsidR="007A254E" w:rsidRPr="007627DA" w:rsidRDefault="007A254E" w:rsidP="007A254E">
            <w:pPr>
              <w:spacing w:before="20" w:line="140" w:lineRule="exact"/>
              <w:jc w:val="center"/>
              <w:rPr>
                <w:rFonts w:ascii="Arial" w:hAnsi="Arial" w:cs="Arial"/>
                <w:b/>
                <w:color w:val="000000" w:themeColor="text1"/>
                <w:sz w:val="14"/>
                <w:szCs w:val="14"/>
                <w:lang w:val="en-US"/>
              </w:rPr>
            </w:pPr>
            <w:r w:rsidRPr="007627DA">
              <w:rPr>
                <w:rFonts w:ascii="Arial" w:hAnsi="Arial" w:cs="Arial"/>
                <w:b/>
                <w:i/>
                <w:color w:val="000000" w:themeColor="text1"/>
                <w:sz w:val="14"/>
                <w:szCs w:val="14"/>
                <w:lang w:val="en-US"/>
              </w:rPr>
              <w:t>Goal 16. Peace, justice and strong institutions</w:t>
            </w:r>
          </w:p>
        </w:tc>
        <w:tc>
          <w:tcPr>
            <w:tcW w:w="2474" w:type="dxa"/>
            <w:tcBorders>
              <w:top w:val="nil"/>
              <w:left w:val="single" w:sz="6" w:space="0" w:color="auto"/>
              <w:bottom w:val="nil"/>
            </w:tcBorders>
            <w:vAlign w:val="bottom"/>
          </w:tcPr>
          <w:p w14:paraId="19BBA9BB" w14:textId="77777777" w:rsidR="007A254E" w:rsidRPr="00A61649" w:rsidRDefault="007A254E" w:rsidP="007C4868">
            <w:pPr>
              <w:spacing w:before="20" w:line="140" w:lineRule="exact"/>
              <w:ind w:left="57"/>
              <w:rPr>
                <w:rFonts w:ascii="Arial" w:hAnsi="Arial" w:cs="Arial"/>
                <w:i/>
                <w:color w:val="000000"/>
                <w:sz w:val="14"/>
                <w:szCs w:val="14"/>
                <w:lang w:val="en-US"/>
              </w:rPr>
            </w:pPr>
          </w:p>
        </w:tc>
      </w:tr>
      <w:tr w:rsidR="007A254E" w:rsidRPr="00787F9D" w14:paraId="4E041846" w14:textId="77777777" w:rsidTr="007C4868">
        <w:trPr>
          <w:cantSplit/>
          <w:jc w:val="center"/>
        </w:trPr>
        <w:tc>
          <w:tcPr>
            <w:tcW w:w="2348" w:type="dxa"/>
            <w:tcBorders>
              <w:top w:val="nil"/>
              <w:left w:val="nil"/>
              <w:bottom w:val="nil"/>
              <w:right w:val="single" w:sz="6" w:space="0" w:color="auto"/>
            </w:tcBorders>
            <w:vAlign w:val="bottom"/>
          </w:tcPr>
          <w:p w14:paraId="5B693497" w14:textId="77777777" w:rsidR="007A254E" w:rsidRPr="007A254E" w:rsidRDefault="007A254E" w:rsidP="007A254E">
            <w:pPr>
              <w:pStyle w:val="12"/>
              <w:spacing w:before="20" w:line="140" w:lineRule="exact"/>
              <w:ind w:left="57" w:right="85" w:hanging="57"/>
              <w:rPr>
                <w:color w:val="000000"/>
              </w:rPr>
            </w:pPr>
            <w:r w:rsidRPr="00BD742B">
              <w:rPr>
                <w:color w:val="000000"/>
              </w:rPr>
              <w:t>16.</w:t>
            </w:r>
            <w:r>
              <w:rPr>
                <w:color w:val="000000"/>
                <w:lang w:val="en-US"/>
              </w:rPr>
              <w:t>a</w:t>
            </w:r>
            <w:r w:rsidRPr="00BD742B">
              <w:rPr>
                <w:color w:val="000000"/>
              </w:rPr>
              <w:t xml:space="preserve">.1. </w:t>
            </w:r>
            <w:r w:rsidRPr="003916F3">
              <w:rPr>
                <w:color w:val="000000"/>
              </w:rPr>
              <w:t>Наличие</w:t>
            </w:r>
            <w:r w:rsidRPr="007A254E">
              <w:rPr>
                <w:color w:val="000000"/>
              </w:rPr>
              <w:t xml:space="preserve"> </w:t>
            </w:r>
            <w:r w:rsidRPr="003916F3">
              <w:rPr>
                <w:color w:val="000000"/>
              </w:rPr>
              <w:t>независимых</w:t>
            </w:r>
            <w:r w:rsidRPr="007A254E">
              <w:rPr>
                <w:color w:val="000000"/>
              </w:rPr>
              <w:t xml:space="preserve"> </w:t>
            </w:r>
            <w:r w:rsidRPr="003916F3">
              <w:rPr>
                <w:color w:val="000000"/>
              </w:rPr>
              <w:t>национальных</w:t>
            </w:r>
            <w:r w:rsidRPr="007A254E">
              <w:rPr>
                <w:color w:val="000000"/>
              </w:rPr>
              <w:t xml:space="preserve"> </w:t>
            </w:r>
            <w:r w:rsidRPr="003916F3">
              <w:rPr>
                <w:color w:val="000000"/>
              </w:rPr>
              <w:t>правозащитных</w:t>
            </w:r>
            <w:r w:rsidRPr="007A254E">
              <w:rPr>
                <w:color w:val="000000"/>
              </w:rPr>
              <w:t xml:space="preserve"> </w:t>
            </w:r>
            <w:r w:rsidRPr="003916F3">
              <w:rPr>
                <w:color w:val="000000"/>
              </w:rPr>
              <w:t>институтов</w:t>
            </w:r>
            <w:r w:rsidRPr="007A254E">
              <w:rPr>
                <w:color w:val="000000"/>
              </w:rPr>
              <w:t xml:space="preserve">, </w:t>
            </w:r>
            <w:r w:rsidRPr="003916F3">
              <w:rPr>
                <w:color w:val="000000"/>
              </w:rPr>
              <w:t>действующих</w:t>
            </w:r>
            <w:r w:rsidRPr="007A254E">
              <w:rPr>
                <w:color w:val="000000"/>
              </w:rPr>
              <w:t xml:space="preserve"> </w:t>
            </w:r>
            <w:r w:rsidRPr="007A254E">
              <w:rPr>
                <w:color w:val="000000"/>
              </w:rPr>
              <w:br/>
            </w:r>
            <w:r w:rsidRPr="003916F3">
              <w:rPr>
                <w:color w:val="000000"/>
              </w:rPr>
              <w:t>в</w:t>
            </w:r>
            <w:r w:rsidRPr="007A254E">
              <w:rPr>
                <w:color w:val="000000"/>
              </w:rPr>
              <w:t xml:space="preserve"> </w:t>
            </w:r>
            <w:r w:rsidRPr="003916F3">
              <w:rPr>
                <w:color w:val="000000"/>
              </w:rPr>
              <w:t>соответствии</w:t>
            </w:r>
            <w:r w:rsidRPr="007A254E">
              <w:rPr>
                <w:color w:val="000000"/>
              </w:rPr>
              <w:t xml:space="preserve"> </w:t>
            </w:r>
            <w:r w:rsidRPr="003916F3">
              <w:rPr>
                <w:color w:val="000000"/>
              </w:rPr>
              <w:t>с</w:t>
            </w:r>
            <w:r w:rsidRPr="007A254E">
              <w:rPr>
                <w:color w:val="000000"/>
              </w:rPr>
              <w:t xml:space="preserve"> </w:t>
            </w:r>
            <w:r w:rsidRPr="003916F3">
              <w:rPr>
                <w:color w:val="000000"/>
              </w:rPr>
              <w:t>Парижскими</w:t>
            </w:r>
            <w:r w:rsidRPr="007A254E">
              <w:rPr>
                <w:color w:val="000000"/>
              </w:rPr>
              <w:t xml:space="preserve"> </w:t>
            </w:r>
            <w:r>
              <w:rPr>
                <w:color w:val="000000"/>
              </w:rPr>
              <w:br/>
            </w:r>
            <w:r w:rsidRPr="003916F3">
              <w:rPr>
                <w:color w:val="000000"/>
              </w:rPr>
              <w:t>принципами</w:t>
            </w:r>
            <w:r w:rsidRPr="007A254E">
              <w:rPr>
                <w:color w:val="000000"/>
              </w:rPr>
              <w:t xml:space="preserve">, </w:t>
            </w:r>
            <w:r>
              <w:rPr>
                <w:color w:val="000000"/>
              </w:rPr>
              <w:t>Да</w:t>
            </w:r>
            <w:r w:rsidRPr="007A254E">
              <w:rPr>
                <w:color w:val="000000"/>
              </w:rPr>
              <w:t xml:space="preserve"> = 1; </w:t>
            </w:r>
            <w:r>
              <w:rPr>
                <w:color w:val="000000"/>
              </w:rPr>
              <w:t>Нет</w:t>
            </w:r>
            <w:r w:rsidRPr="007A254E">
              <w:rPr>
                <w:color w:val="000000"/>
              </w:rPr>
              <w:t xml:space="preserve"> = 0</w:t>
            </w:r>
          </w:p>
        </w:tc>
        <w:tc>
          <w:tcPr>
            <w:tcW w:w="849" w:type="dxa"/>
            <w:tcBorders>
              <w:top w:val="nil"/>
              <w:left w:val="single" w:sz="6" w:space="0" w:color="auto"/>
              <w:bottom w:val="nil"/>
              <w:right w:val="single" w:sz="6" w:space="0" w:color="auto"/>
            </w:tcBorders>
            <w:vAlign w:val="bottom"/>
          </w:tcPr>
          <w:p w14:paraId="6E1376F8" w14:textId="77777777" w:rsidR="007A254E" w:rsidRPr="007A254E" w:rsidRDefault="007A254E" w:rsidP="007C4868">
            <w:pPr>
              <w:spacing w:before="20" w:line="140" w:lineRule="exact"/>
              <w:ind w:right="284"/>
              <w:jc w:val="right"/>
              <w:rPr>
                <w:rFonts w:ascii="Arial" w:hAnsi="Arial" w:cs="Arial"/>
                <w:color w:val="000000"/>
                <w:sz w:val="14"/>
                <w:szCs w:val="14"/>
                <w:lang w:val="en-US"/>
              </w:rPr>
            </w:pPr>
            <w:r w:rsidRPr="007A254E">
              <w:rPr>
                <w:rFonts w:ascii="Arial" w:hAnsi="Arial" w:cs="Arial"/>
                <w:color w:val="000000"/>
                <w:sz w:val="14"/>
                <w:szCs w:val="14"/>
                <w:lang w:val="en-US"/>
              </w:rPr>
              <w:t>1</w:t>
            </w:r>
          </w:p>
        </w:tc>
        <w:tc>
          <w:tcPr>
            <w:tcW w:w="849" w:type="dxa"/>
            <w:tcBorders>
              <w:top w:val="nil"/>
              <w:left w:val="single" w:sz="6" w:space="0" w:color="auto"/>
              <w:bottom w:val="nil"/>
              <w:right w:val="single" w:sz="6" w:space="0" w:color="auto"/>
            </w:tcBorders>
            <w:vAlign w:val="bottom"/>
          </w:tcPr>
          <w:p w14:paraId="7BC7FA6E" w14:textId="77777777" w:rsidR="007A254E" w:rsidRPr="007A254E" w:rsidRDefault="007A254E" w:rsidP="007C4868">
            <w:pPr>
              <w:spacing w:before="20" w:line="140" w:lineRule="exact"/>
              <w:ind w:right="284"/>
              <w:jc w:val="right"/>
              <w:rPr>
                <w:rFonts w:ascii="Arial" w:hAnsi="Arial" w:cs="Arial"/>
                <w:color w:val="000000"/>
                <w:sz w:val="14"/>
                <w:szCs w:val="14"/>
                <w:lang w:val="en-US"/>
              </w:rPr>
            </w:pPr>
            <w:r w:rsidRPr="007A254E">
              <w:rPr>
                <w:rFonts w:ascii="Arial" w:hAnsi="Arial" w:cs="Arial"/>
                <w:color w:val="000000"/>
                <w:sz w:val="14"/>
                <w:szCs w:val="14"/>
                <w:lang w:val="en-US"/>
              </w:rPr>
              <w:t>1</w:t>
            </w:r>
          </w:p>
        </w:tc>
        <w:tc>
          <w:tcPr>
            <w:tcW w:w="850" w:type="dxa"/>
            <w:tcBorders>
              <w:top w:val="nil"/>
              <w:left w:val="single" w:sz="6" w:space="0" w:color="auto"/>
              <w:bottom w:val="nil"/>
              <w:right w:val="single" w:sz="6" w:space="0" w:color="auto"/>
            </w:tcBorders>
            <w:vAlign w:val="bottom"/>
          </w:tcPr>
          <w:p w14:paraId="41DF555B" w14:textId="77777777" w:rsidR="007A254E" w:rsidRPr="007A254E" w:rsidRDefault="007A254E" w:rsidP="007C4868">
            <w:pPr>
              <w:spacing w:before="20" w:line="140" w:lineRule="exact"/>
              <w:ind w:right="284"/>
              <w:jc w:val="right"/>
              <w:rPr>
                <w:rFonts w:ascii="Arial" w:hAnsi="Arial" w:cs="Arial"/>
                <w:color w:val="000000"/>
                <w:sz w:val="14"/>
                <w:szCs w:val="14"/>
                <w:lang w:val="en-US"/>
              </w:rPr>
            </w:pPr>
            <w:r w:rsidRPr="007A254E">
              <w:rPr>
                <w:rFonts w:ascii="Arial" w:hAnsi="Arial" w:cs="Arial"/>
                <w:color w:val="000000"/>
                <w:sz w:val="14"/>
                <w:szCs w:val="14"/>
                <w:lang w:val="en-US"/>
              </w:rPr>
              <w:t>1</w:t>
            </w:r>
          </w:p>
        </w:tc>
        <w:tc>
          <w:tcPr>
            <w:tcW w:w="850" w:type="dxa"/>
            <w:tcBorders>
              <w:top w:val="nil"/>
              <w:left w:val="single" w:sz="6" w:space="0" w:color="auto"/>
              <w:bottom w:val="nil"/>
              <w:right w:val="single" w:sz="6" w:space="0" w:color="auto"/>
            </w:tcBorders>
            <w:vAlign w:val="bottom"/>
          </w:tcPr>
          <w:p w14:paraId="2FDA6697" w14:textId="77777777" w:rsidR="007A254E" w:rsidRPr="007A254E" w:rsidRDefault="007A254E" w:rsidP="007C4868">
            <w:pPr>
              <w:spacing w:before="20" w:line="140" w:lineRule="exact"/>
              <w:ind w:right="284"/>
              <w:jc w:val="right"/>
              <w:rPr>
                <w:rFonts w:ascii="Arial" w:hAnsi="Arial" w:cs="Arial"/>
                <w:color w:val="000000"/>
                <w:sz w:val="14"/>
                <w:szCs w:val="14"/>
                <w:lang w:val="en-US"/>
              </w:rPr>
            </w:pPr>
            <w:r w:rsidRPr="007A254E">
              <w:rPr>
                <w:rFonts w:ascii="Arial" w:hAnsi="Arial" w:cs="Arial"/>
                <w:color w:val="000000"/>
                <w:sz w:val="14"/>
                <w:szCs w:val="14"/>
                <w:lang w:val="en-US"/>
              </w:rPr>
              <w:t>1</w:t>
            </w:r>
          </w:p>
        </w:tc>
        <w:tc>
          <w:tcPr>
            <w:tcW w:w="851" w:type="dxa"/>
            <w:tcBorders>
              <w:top w:val="nil"/>
              <w:left w:val="single" w:sz="6" w:space="0" w:color="auto"/>
              <w:bottom w:val="nil"/>
              <w:right w:val="single" w:sz="6" w:space="0" w:color="auto"/>
            </w:tcBorders>
            <w:vAlign w:val="bottom"/>
          </w:tcPr>
          <w:p w14:paraId="689E8339" w14:textId="77777777" w:rsidR="007A254E" w:rsidRPr="007A254E" w:rsidRDefault="007A254E" w:rsidP="007C4868">
            <w:pPr>
              <w:spacing w:before="20" w:line="140" w:lineRule="exact"/>
              <w:ind w:right="284"/>
              <w:jc w:val="right"/>
              <w:rPr>
                <w:rFonts w:ascii="Arial" w:hAnsi="Arial" w:cs="Arial"/>
                <w:color w:val="000000"/>
                <w:sz w:val="14"/>
                <w:szCs w:val="14"/>
                <w:lang w:val="en-US"/>
              </w:rPr>
            </w:pPr>
            <w:r w:rsidRPr="007A254E">
              <w:rPr>
                <w:rFonts w:ascii="Arial" w:hAnsi="Arial" w:cs="Arial"/>
                <w:color w:val="000000"/>
                <w:sz w:val="14"/>
                <w:szCs w:val="14"/>
                <w:lang w:val="en-US"/>
              </w:rPr>
              <w:t>1</w:t>
            </w:r>
          </w:p>
        </w:tc>
        <w:tc>
          <w:tcPr>
            <w:tcW w:w="851" w:type="dxa"/>
            <w:tcBorders>
              <w:top w:val="nil"/>
              <w:left w:val="single" w:sz="6" w:space="0" w:color="auto"/>
              <w:bottom w:val="nil"/>
              <w:right w:val="single" w:sz="6" w:space="0" w:color="auto"/>
            </w:tcBorders>
            <w:vAlign w:val="bottom"/>
          </w:tcPr>
          <w:p w14:paraId="241D0FC7" w14:textId="5EFF0191" w:rsidR="007A254E" w:rsidRPr="00B90EDB" w:rsidRDefault="00B90EDB" w:rsidP="007C4868">
            <w:pPr>
              <w:spacing w:before="20" w:line="140" w:lineRule="exact"/>
              <w:ind w:right="284"/>
              <w:jc w:val="right"/>
              <w:rPr>
                <w:rFonts w:ascii="Arial" w:hAnsi="Arial" w:cs="Arial"/>
                <w:color w:val="000000" w:themeColor="text1"/>
                <w:sz w:val="14"/>
                <w:szCs w:val="14"/>
              </w:rPr>
            </w:pPr>
            <w:r>
              <w:rPr>
                <w:rFonts w:ascii="Arial" w:hAnsi="Arial" w:cs="Arial"/>
                <w:color w:val="000000" w:themeColor="text1"/>
                <w:sz w:val="14"/>
                <w:szCs w:val="14"/>
              </w:rPr>
              <w:t>1</w:t>
            </w:r>
          </w:p>
        </w:tc>
        <w:tc>
          <w:tcPr>
            <w:tcW w:w="2474" w:type="dxa"/>
            <w:tcBorders>
              <w:top w:val="nil"/>
              <w:left w:val="single" w:sz="6" w:space="0" w:color="auto"/>
              <w:bottom w:val="nil"/>
            </w:tcBorders>
            <w:vAlign w:val="bottom"/>
          </w:tcPr>
          <w:p w14:paraId="09F3189E" w14:textId="77777777" w:rsidR="007A254E" w:rsidRPr="00E229B0" w:rsidRDefault="007A254E" w:rsidP="007C4868">
            <w:pPr>
              <w:pStyle w:val="12"/>
              <w:spacing w:before="20" w:line="140" w:lineRule="exact"/>
              <w:ind w:left="57"/>
              <w:rPr>
                <w:i/>
                <w:color w:val="000000"/>
                <w:lang w:val="en-US"/>
              </w:rPr>
            </w:pPr>
            <w:r w:rsidRPr="00466912">
              <w:rPr>
                <w:i/>
                <w:color w:val="000000"/>
                <w:lang w:val="en-US"/>
              </w:rPr>
              <w:t>16.</w:t>
            </w:r>
            <w:r>
              <w:rPr>
                <w:i/>
                <w:color w:val="000000"/>
              </w:rPr>
              <w:t>а</w:t>
            </w:r>
            <w:r w:rsidRPr="00466912">
              <w:rPr>
                <w:i/>
                <w:color w:val="000000"/>
                <w:lang w:val="en-US"/>
              </w:rPr>
              <w:t xml:space="preserve">.1. </w:t>
            </w:r>
            <w:r w:rsidRPr="00E229B0">
              <w:rPr>
                <w:i/>
                <w:color w:val="000000"/>
                <w:lang w:val="en-US"/>
              </w:rPr>
              <w:t>Existence</w:t>
            </w:r>
            <w:r w:rsidRPr="00466912">
              <w:rPr>
                <w:i/>
                <w:color w:val="000000"/>
                <w:lang w:val="en-US"/>
              </w:rPr>
              <w:t xml:space="preserve"> </w:t>
            </w:r>
            <w:r w:rsidRPr="00E229B0">
              <w:rPr>
                <w:i/>
                <w:color w:val="000000"/>
                <w:lang w:val="en-US"/>
              </w:rPr>
              <w:t>of</w:t>
            </w:r>
            <w:r w:rsidRPr="00466912">
              <w:rPr>
                <w:i/>
                <w:color w:val="000000"/>
                <w:lang w:val="en-US"/>
              </w:rPr>
              <w:t xml:space="preserve"> </w:t>
            </w:r>
            <w:r w:rsidRPr="00E229B0">
              <w:rPr>
                <w:i/>
                <w:color w:val="000000"/>
                <w:lang w:val="en-US"/>
              </w:rPr>
              <w:t>independent</w:t>
            </w:r>
            <w:r w:rsidRPr="00466912">
              <w:rPr>
                <w:i/>
                <w:color w:val="000000"/>
                <w:lang w:val="en-US"/>
              </w:rPr>
              <w:t xml:space="preserve"> </w:t>
            </w:r>
            <w:r w:rsidRPr="007A254E">
              <w:rPr>
                <w:i/>
                <w:color w:val="000000"/>
                <w:lang w:val="en-US"/>
              </w:rPr>
              <w:br/>
            </w:r>
            <w:r w:rsidRPr="00E229B0">
              <w:rPr>
                <w:i/>
                <w:color w:val="000000"/>
                <w:lang w:val="en-US"/>
              </w:rPr>
              <w:t>national</w:t>
            </w:r>
            <w:r w:rsidRPr="00466912">
              <w:rPr>
                <w:i/>
                <w:color w:val="000000"/>
                <w:lang w:val="en-US"/>
              </w:rPr>
              <w:t xml:space="preserve"> </w:t>
            </w:r>
            <w:r w:rsidRPr="00E229B0">
              <w:rPr>
                <w:i/>
                <w:color w:val="000000"/>
                <w:lang w:val="en-US"/>
              </w:rPr>
              <w:t>human</w:t>
            </w:r>
            <w:r w:rsidRPr="00466912">
              <w:rPr>
                <w:i/>
                <w:color w:val="000000"/>
                <w:lang w:val="en-US"/>
              </w:rPr>
              <w:t xml:space="preserve"> </w:t>
            </w:r>
            <w:r w:rsidRPr="00E229B0">
              <w:rPr>
                <w:i/>
                <w:color w:val="000000"/>
                <w:lang w:val="en-US"/>
              </w:rPr>
              <w:t>rights</w:t>
            </w:r>
            <w:r w:rsidRPr="00466912">
              <w:rPr>
                <w:i/>
                <w:color w:val="000000"/>
                <w:lang w:val="en-US"/>
              </w:rPr>
              <w:t xml:space="preserve"> </w:t>
            </w:r>
            <w:r w:rsidRPr="00E229B0">
              <w:rPr>
                <w:i/>
                <w:color w:val="000000"/>
                <w:lang w:val="en-US"/>
              </w:rPr>
              <w:t>institutions</w:t>
            </w:r>
            <w:r w:rsidRPr="00466912">
              <w:rPr>
                <w:i/>
                <w:color w:val="000000"/>
                <w:lang w:val="en-US"/>
              </w:rPr>
              <w:t xml:space="preserve"> </w:t>
            </w:r>
            <w:r w:rsidRPr="007A254E">
              <w:rPr>
                <w:i/>
                <w:color w:val="000000"/>
                <w:lang w:val="en-US"/>
              </w:rPr>
              <w:br/>
            </w:r>
            <w:r w:rsidRPr="00E229B0">
              <w:rPr>
                <w:i/>
                <w:color w:val="000000"/>
                <w:lang w:val="en-US"/>
              </w:rPr>
              <w:t>in</w:t>
            </w:r>
            <w:r w:rsidRPr="00466912">
              <w:rPr>
                <w:i/>
                <w:color w:val="000000"/>
                <w:lang w:val="en-US"/>
              </w:rPr>
              <w:t xml:space="preserve"> </w:t>
            </w:r>
            <w:r w:rsidRPr="00E229B0">
              <w:rPr>
                <w:i/>
                <w:color w:val="000000"/>
                <w:lang w:val="en-US"/>
              </w:rPr>
              <w:t>compliance</w:t>
            </w:r>
            <w:r w:rsidRPr="00466912">
              <w:rPr>
                <w:i/>
                <w:color w:val="000000"/>
                <w:lang w:val="en-US"/>
              </w:rPr>
              <w:t xml:space="preserve"> </w:t>
            </w:r>
            <w:r w:rsidRPr="00E229B0">
              <w:rPr>
                <w:i/>
                <w:color w:val="000000"/>
                <w:lang w:val="en-US"/>
              </w:rPr>
              <w:t>with</w:t>
            </w:r>
            <w:r w:rsidRPr="00466912">
              <w:rPr>
                <w:i/>
                <w:color w:val="000000"/>
                <w:lang w:val="en-US"/>
              </w:rPr>
              <w:t xml:space="preserve"> </w:t>
            </w:r>
            <w:r w:rsidRPr="00E229B0">
              <w:rPr>
                <w:i/>
                <w:color w:val="000000"/>
                <w:lang w:val="en-US"/>
              </w:rPr>
              <w:t>the</w:t>
            </w:r>
            <w:r w:rsidRPr="00466912">
              <w:rPr>
                <w:i/>
                <w:color w:val="000000"/>
                <w:lang w:val="en-US"/>
              </w:rPr>
              <w:t xml:space="preserve"> </w:t>
            </w:r>
            <w:r w:rsidRPr="00E229B0">
              <w:rPr>
                <w:i/>
                <w:color w:val="000000"/>
                <w:lang w:val="en-US"/>
              </w:rPr>
              <w:t>Paris</w:t>
            </w:r>
            <w:r w:rsidRPr="00466912">
              <w:rPr>
                <w:i/>
                <w:color w:val="000000"/>
                <w:lang w:val="en-US"/>
              </w:rPr>
              <w:t xml:space="preserve"> </w:t>
            </w:r>
            <w:r w:rsidRPr="007A254E">
              <w:rPr>
                <w:i/>
                <w:color w:val="000000"/>
                <w:lang w:val="en-US"/>
              </w:rPr>
              <w:br/>
            </w:r>
            <w:r w:rsidRPr="00E229B0">
              <w:rPr>
                <w:i/>
                <w:color w:val="000000"/>
                <w:lang w:val="en-US"/>
              </w:rPr>
              <w:t>Principles</w:t>
            </w:r>
            <w:r w:rsidRPr="00466912">
              <w:rPr>
                <w:i/>
                <w:color w:val="000000"/>
                <w:lang w:val="en-US"/>
              </w:rPr>
              <w:t xml:space="preserve">, </w:t>
            </w:r>
            <w:r>
              <w:rPr>
                <w:i/>
                <w:color w:val="000000"/>
                <w:lang w:val="en-US"/>
              </w:rPr>
              <w:t>Yes</w:t>
            </w:r>
            <w:r w:rsidRPr="00466912">
              <w:rPr>
                <w:i/>
                <w:color w:val="000000"/>
                <w:lang w:val="en-US"/>
              </w:rPr>
              <w:t xml:space="preserve"> = 1; </w:t>
            </w:r>
            <w:r>
              <w:rPr>
                <w:i/>
                <w:color w:val="000000"/>
                <w:lang w:val="en-US"/>
              </w:rPr>
              <w:t>No = 0</w:t>
            </w:r>
          </w:p>
        </w:tc>
      </w:tr>
      <w:tr w:rsidR="007A254E" w:rsidRPr="00787F9D" w14:paraId="1E796535" w14:textId="77777777" w:rsidTr="007C4868">
        <w:trPr>
          <w:cantSplit/>
          <w:jc w:val="center"/>
        </w:trPr>
        <w:tc>
          <w:tcPr>
            <w:tcW w:w="2348" w:type="dxa"/>
            <w:tcBorders>
              <w:top w:val="nil"/>
              <w:left w:val="nil"/>
              <w:bottom w:val="nil"/>
              <w:right w:val="single" w:sz="6" w:space="0" w:color="auto"/>
            </w:tcBorders>
            <w:vAlign w:val="bottom"/>
          </w:tcPr>
          <w:p w14:paraId="0E241C16" w14:textId="77777777" w:rsidR="007A254E" w:rsidRPr="00942F42" w:rsidRDefault="007A254E" w:rsidP="007C4868">
            <w:pPr>
              <w:spacing w:before="20" w:line="140" w:lineRule="exact"/>
              <w:ind w:right="85"/>
              <w:rPr>
                <w:rFonts w:ascii="Arial" w:hAnsi="Arial" w:cs="Arial"/>
                <w:color w:val="000000"/>
                <w:sz w:val="14"/>
                <w:szCs w:val="14"/>
                <w:lang w:val="en-US"/>
              </w:rPr>
            </w:pPr>
          </w:p>
        </w:tc>
        <w:tc>
          <w:tcPr>
            <w:tcW w:w="5100" w:type="dxa"/>
            <w:gridSpan w:val="6"/>
            <w:tcBorders>
              <w:top w:val="nil"/>
              <w:left w:val="single" w:sz="6" w:space="0" w:color="auto"/>
              <w:bottom w:val="nil"/>
              <w:right w:val="single" w:sz="6" w:space="0" w:color="auto"/>
            </w:tcBorders>
            <w:vAlign w:val="center"/>
          </w:tcPr>
          <w:p w14:paraId="1A5625A0" w14:textId="77777777" w:rsidR="007A254E" w:rsidRPr="007627DA" w:rsidRDefault="007A254E" w:rsidP="007A254E">
            <w:pPr>
              <w:spacing w:before="20" w:line="140" w:lineRule="exact"/>
              <w:jc w:val="center"/>
              <w:rPr>
                <w:rFonts w:ascii="Arial" w:hAnsi="Arial" w:cs="Arial"/>
                <w:b/>
                <w:color w:val="000000" w:themeColor="text1"/>
                <w:sz w:val="14"/>
                <w:szCs w:val="14"/>
              </w:rPr>
            </w:pPr>
            <w:r w:rsidRPr="007627DA">
              <w:rPr>
                <w:rFonts w:ascii="Arial" w:hAnsi="Arial" w:cs="Arial"/>
                <w:b/>
                <w:color w:val="000000" w:themeColor="text1"/>
                <w:sz w:val="14"/>
                <w:szCs w:val="14"/>
              </w:rPr>
              <w:t xml:space="preserve">Цель 17. Партнерство в интересах устойчивого развития / </w:t>
            </w:r>
          </w:p>
          <w:p w14:paraId="75EE365A" w14:textId="77777777" w:rsidR="007A254E" w:rsidRPr="007627DA" w:rsidRDefault="007A254E" w:rsidP="007A254E">
            <w:pPr>
              <w:spacing w:before="20" w:line="140" w:lineRule="exact"/>
              <w:jc w:val="center"/>
              <w:rPr>
                <w:rFonts w:ascii="Arial" w:hAnsi="Arial" w:cs="Arial"/>
                <w:b/>
                <w:color w:val="000000" w:themeColor="text1"/>
                <w:sz w:val="14"/>
                <w:szCs w:val="14"/>
                <w:lang w:val="en-US"/>
              </w:rPr>
            </w:pPr>
            <w:r w:rsidRPr="007627DA">
              <w:rPr>
                <w:rFonts w:ascii="Arial" w:hAnsi="Arial" w:cs="Arial"/>
                <w:b/>
                <w:i/>
                <w:color w:val="000000" w:themeColor="text1"/>
                <w:sz w:val="14"/>
                <w:szCs w:val="14"/>
                <w:lang w:val="en-US"/>
              </w:rPr>
              <w:t>Goal 17. Partnerships for the Goals</w:t>
            </w:r>
          </w:p>
        </w:tc>
        <w:tc>
          <w:tcPr>
            <w:tcW w:w="2474" w:type="dxa"/>
            <w:tcBorders>
              <w:top w:val="nil"/>
              <w:left w:val="single" w:sz="6" w:space="0" w:color="auto"/>
              <w:bottom w:val="nil"/>
            </w:tcBorders>
            <w:vAlign w:val="bottom"/>
          </w:tcPr>
          <w:p w14:paraId="4EA8029F" w14:textId="77777777" w:rsidR="007A254E" w:rsidRPr="00A61649" w:rsidRDefault="007A254E" w:rsidP="007C4868">
            <w:pPr>
              <w:spacing w:before="20" w:line="140" w:lineRule="exact"/>
              <w:ind w:left="57"/>
              <w:rPr>
                <w:rFonts w:ascii="Arial" w:hAnsi="Arial" w:cs="Arial"/>
                <w:i/>
                <w:color w:val="000000"/>
                <w:sz w:val="14"/>
                <w:szCs w:val="14"/>
                <w:lang w:val="en-US"/>
              </w:rPr>
            </w:pPr>
          </w:p>
        </w:tc>
      </w:tr>
      <w:tr w:rsidR="007627DA" w:rsidRPr="00787F9D" w14:paraId="213182E6" w14:textId="77777777" w:rsidTr="007A254E">
        <w:trPr>
          <w:cantSplit/>
          <w:jc w:val="center"/>
        </w:trPr>
        <w:tc>
          <w:tcPr>
            <w:tcW w:w="2348" w:type="dxa"/>
            <w:tcBorders>
              <w:top w:val="nil"/>
              <w:left w:val="nil"/>
              <w:right w:val="single" w:sz="6" w:space="0" w:color="auto"/>
            </w:tcBorders>
            <w:vAlign w:val="bottom"/>
          </w:tcPr>
          <w:p w14:paraId="322C54C2" w14:textId="77777777" w:rsidR="007627DA" w:rsidRPr="00126208" w:rsidRDefault="007627DA" w:rsidP="007C4868">
            <w:pPr>
              <w:spacing w:before="20" w:line="140" w:lineRule="exact"/>
              <w:ind w:left="74" w:right="85" w:hanging="74"/>
              <w:rPr>
                <w:rFonts w:ascii="Arial" w:hAnsi="Arial" w:cs="Arial"/>
                <w:color w:val="000000"/>
                <w:sz w:val="14"/>
                <w:szCs w:val="14"/>
              </w:rPr>
            </w:pPr>
            <w:r w:rsidRPr="00126208">
              <w:rPr>
                <w:rFonts w:ascii="Arial" w:hAnsi="Arial" w:cs="Arial"/>
                <w:color w:val="000000"/>
                <w:sz w:val="14"/>
                <w:szCs w:val="14"/>
              </w:rPr>
              <w:t>17.8.1.</w:t>
            </w:r>
            <w:r w:rsidRPr="000912EA">
              <w:rPr>
                <w:rFonts w:ascii="Arial" w:hAnsi="Arial" w:cs="Arial"/>
                <w:color w:val="000000"/>
                <w:sz w:val="14"/>
                <w:szCs w:val="14"/>
              </w:rPr>
              <w:t xml:space="preserve"> </w:t>
            </w:r>
            <w:r w:rsidRPr="00377177">
              <w:rPr>
                <w:rFonts w:ascii="Arial" w:hAnsi="Arial" w:cs="Arial"/>
                <w:color w:val="000000"/>
                <w:sz w:val="14"/>
                <w:szCs w:val="14"/>
              </w:rPr>
              <w:t>Доля</w:t>
            </w:r>
            <w:r w:rsidRPr="00126208">
              <w:rPr>
                <w:rFonts w:ascii="Arial" w:hAnsi="Arial" w:cs="Arial"/>
                <w:color w:val="000000"/>
                <w:sz w:val="14"/>
                <w:szCs w:val="14"/>
              </w:rPr>
              <w:t xml:space="preserve"> </w:t>
            </w:r>
            <w:r w:rsidRPr="00377177">
              <w:rPr>
                <w:rFonts w:ascii="Arial" w:hAnsi="Arial" w:cs="Arial"/>
                <w:color w:val="000000"/>
                <w:sz w:val="14"/>
                <w:szCs w:val="14"/>
              </w:rPr>
              <w:t>населения</w:t>
            </w:r>
            <w:r w:rsidRPr="00126208">
              <w:rPr>
                <w:rFonts w:ascii="Arial" w:hAnsi="Arial" w:cs="Arial"/>
                <w:color w:val="000000"/>
                <w:sz w:val="14"/>
                <w:szCs w:val="14"/>
              </w:rPr>
              <w:t xml:space="preserve">, </w:t>
            </w:r>
            <w:r>
              <w:rPr>
                <w:rFonts w:ascii="Arial" w:hAnsi="Arial" w:cs="Arial"/>
                <w:color w:val="000000"/>
                <w:sz w:val="14"/>
                <w:szCs w:val="14"/>
              </w:rPr>
              <w:br/>
            </w:r>
            <w:r w:rsidRPr="00377177">
              <w:rPr>
                <w:rFonts w:ascii="Arial" w:hAnsi="Arial" w:cs="Arial"/>
                <w:color w:val="000000"/>
                <w:sz w:val="14"/>
                <w:szCs w:val="14"/>
              </w:rPr>
              <w:t>пользующегося</w:t>
            </w:r>
            <w:r w:rsidRPr="00126208">
              <w:rPr>
                <w:rFonts w:ascii="Arial" w:hAnsi="Arial" w:cs="Arial"/>
                <w:color w:val="000000"/>
                <w:sz w:val="14"/>
                <w:szCs w:val="14"/>
              </w:rPr>
              <w:t xml:space="preserve"> </w:t>
            </w:r>
            <w:r w:rsidRPr="00377177">
              <w:rPr>
                <w:rFonts w:ascii="Arial" w:hAnsi="Arial" w:cs="Arial"/>
                <w:color w:val="000000"/>
                <w:sz w:val="14"/>
                <w:szCs w:val="14"/>
              </w:rPr>
              <w:t>Интернетом</w:t>
            </w:r>
            <w:r w:rsidRPr="00126208">
              <w:rPr>
                <w:rFonts w:ascii="Arial" w:hAnsi="Arial" w:cs="Arial"/>
                <w:color w:val="000000"/>
                <w:sz w:val="14"/>
                <w:szCs w:val="14"/>
              </w:rPr>
              <w:t xml:space="preserve">, </w:t>
            </w:r>
            <w:r>
              <w:rPr>
                <w:rFonts w:ascii="Arial" w:hAnsi="Arial" w:cs="Arial"/>
                <w:color w:val="000000"/>
                <w:sz w:val="14"/>
                <w:szCs w:val="14"/>
              </w:rPr>
              <w:br/>
            </w:r>
            <w:r w:rsidRPr="00377177">
              <w:rPr>
                <w:rFonts w:ascii="Arial" w:hAnsi="Arial" w:cs="Arial"/>
                <w:color w:val="000000"/>
                <w:sz w:val="14"/>
                <w:szCs w:val="14"/>
              </w:rPr>
              <w:t>процентов</w:t>
            </w:r>
          </w:p>
        </w:tc>
        <w:tc>
          <w:tcPr>
            <w:tcW w:w="849" w:type="dxa"/>
            <w:tcBorders>
              <w:top w:val="nil"/>
              <w:left w:val="single" w:sz="6" w:space="0" w:color="auto"/>
              <w:right w:val="single" w:sz="6" w:space="0" w:color="auto"/>
            </w:tcBorders>
            <w:vAlign w:val="bottom"/>
          </w:tcPr>
          <w:p w14:paraId="69BC5A49" w14:textId="77777777" w:rsidR="007627DA" w:rsidRPr="00126208" w:rsidRDefault="007627DA" w:rsidP="007C4868">
            <w:pPr>
              <w:spacing w:before="20" w:line="140" w:lineRule="exact"/>
              <w:ind w:right="284"/>
              <w:jc w:val="right"/>
              <w:rPr>
                <w:rFonts w:ascii="Arial" w:hAnsi="Arial" w:cs="Arial"/>
                <w:color w:val="000000"/>
                <w:sz w:val="14"/>
                <w:szCs w:val="14"/>
              </w:rPr>
            </w:pPr>
          </w:p>
        </w:tc>
        <w:tc>
          <w:tcPr>
            <w:tcW w:w="849" w:type="dxa"/>
            <w:tcBorders>
              <w:top w:val="nil"/>
              <w:left w:val="single" w:sz="6" w:space="0" w:color="auto"/>
              <w:right w:val="single" w:sz="6" w:space="0" w:color="auto"/>
            </w:tcBorders>
            <w:vAlign w:val="bottom"/>
          </w:tcPr>
          <w:p w14:paraId="79E08B1E" w14:textId="77777777" w:rsidR="007627DA" w:rsidRPr="00126208" w:rsidRDefault="007627DA" w:rsidP="007C4868">
            <w:pPr>
              <w:spacing w:before="20" w:line="140" w:lineRule="exact"/>
              <w:ind w:right="284"/>
              <w:jc w:val="right"/>
              <w:rPr>
                <w:rFonts w:ascii="Arial" w:hAnsi="Arial" w:cs="Arial"/>
                <w:color w:val="000000"/>
                <w:sz w:val="14"/>
                <w:szCs w:val="14"/>
              </w:rPr>
            </w:pPr>
            <w:r w:rsidRPr="00126208">
              <w:rPr>
                <w:rFonts w:ascii="Arial" w:hAnsi="Arial" w:cs="Arial"/>
                <w:color w:val="000000"/>
                <w:sz w:val="14"/>
                <w:szCs w:val="14"/>
              </w:rPr>
              <w:t>70,1</w:t>
            </w:r>
          </w:p>
        </w:tc>
        <w:tc>
          <w:tcPr>
            <w:tcW w:w="850" w:type="dxa"/>
            <w:tcBorders>
              <w:top w:val="nil"/>
              <w:left w:val="single" w:sz="6" w:space="0" w:color="auto"/>
              <w:right w:val="single" w:sz="6" w:space="0" w:color="auto"/>
            </w:tcBorders>
            <w:vAlign w:val="bottom"/>
          </w:tcPr>
          <w:p w14:paraId="3645ED9E" w14:textId="77777777" w:rsidR="007627DA" w:rsidRPr="00126208" w:rsidRDefault="007627DA" w:rsidP="007C4868">
            <w:pPr>
              <w:spacing w:before="20" w:line="140" w:lineRule="exact"/>
              <w:ind w:right="284"/>
              <w:jc w:val="right"/>
              <w:rPr>
                <w:rFonts w:ascii="Arial" w:hAnsi="Arial" w:cs="Arial"/>
                <w:color w:val="000000"/>
                <w:sz w:val="14"/>
                <w:szCs w:val="14"/>
              </w:rPr>
            </w:pPr>
            <w:r w:rsidRPr="00126208">
              <w:rPr>
                <w:rFonts w:ascii="Arial" w:hAnsi="Arial" w:cs="Arial"/>
                <w:color w:val="000000"/>
                <w:sz w:val="14"/>
                <w:szCs w:val="14"/>
              </w:rPr>
              <w:t>73,1</w:t>
            </w:r>
          </w:p>
        </w:tc>
        <w:tc>
          <w:tcPr>
            <w:tcW w:w="850" w:type="dxa"/>
            <w:tcBorders>
              <w:top w:val="nil"/>
              <w:left w:val="single" w:sz="6" w:space="0" w:color="auto"/>
              <w:right w:val="single" w:sz="6" w:space="0" w:color="auto"/>
            </w:tcBorders>
            <w:vAlign w:val="bottom"/>
          </w:tcPr>
          <w:p w14:paraId="33B999A5" w14:textId="77777777" w:rsidR="007627DA" w:rsidRPr="00126208" w:rsidRDefault="007627DA" w:rsidP="007C4868">
            <w:pPr>
              <w:spacing w:before="20" w:line="140" w:lineRule="exact"/>
              <w:ind w:right="284"/>
              <w:jc w:val="right"/>
              <w:rPr>
                <w:rFonts w:ascii="Arial" w:hAnsi="Arial" w:cs="Arial"/>
                <w:color w:val="000000"/>
                <w:sz w:val="14"/>
                <w:szCs w:val="14"/>
              </w:rPr>
            </w:pPr>
            <w:r w:rsidRPr="00126208">
              <w:rPr>
                <w:rFonts w:ascii="Arial" w:hAnsi="Arial" w:cs="Arial"/>
                <w:color w:val="000000"/>
                <w:sz w:val="14"/>
                <w:szCs w:val="14"/>
              </w:rPr>
              <w:t>76</w:t>
            </w:r>
            <w:r>
              <w:rPr>
                <w:rFonts w:ascii="Arial" w:hAnsi="Arial" w:cs="Arial"/>
                <w:color w:val="000000"/>
                <w:sz w:val="14"/>
                <w:szCs w:val="14"/>
              </w:rPr>
              <w:t>,0</w:t>
            </w:r>
          </w:p>
        </w:tc>
        <w:tc>
          <w:tcPr>
            <w:tcW w:w="851" w:type="dxa"/>
            <w:tcBorders>
              <w:top w:val="nil"/>
              <w:left w:val="single" w:sz="6" w:space="0" w:color="auto"/>
              <w:right w:val="single" w:sz="6" w:space="0" w:color="auto"/>
            </w:tcBorders>
            <w:vAlign w:val="bottom"/>
          </w:tcPr>
          <w:p w14:paraId="72482136" w14:textId="77777777" w:rsidR="007627DA" w:rsidRPr="00126208" w:rsidRDefault="007627DA" w:rsidP="007C4868">
            <w:pPr>
              <w:spacing w:before="20" w:line="140" w:lineRule="exact"/>
              <w:ind w:right="284"/>
              <w:jc w:val="right"/>
              <w:rPr>
                <w:rFonts w:ascii="Arial" w:hAnsi="Arial" w:cs="Arial"/>
                <w:color w:val="000000"/>
                <w:sz w:val="14"/>
                <w:szCs w:val="14"/>
              </w:rPr>
            </w:pPr>
            <w:r w:rsidRPr="00126208">
              <w:rPr>
                <w:rFonts w:ascii="Arial" w:hAnsi="Arial" w:cs="Arial"/>
                <w:color w:val="000000"/>
                <w:sz w:val="14"/>
                <w:szCs w:val="14"/>
              </w:rPr>
              <w:t>80,9</w:t>
            </w:r>
          </w:p>
        </w:tc>
        <w:tc>
          <w:tcPr>
            <w:tcW w:w="851" w:type="dxa"/>
            <w:tcBorders>
              <w:top w:val="nil"/>
              <w:left w:val="single" w:sz="6" w:space="0" w:color="auto"/>
              <w:right w:val="single" w:sz="6" w:space="0" w:color="auto"/>
            </w:tcBorders>
            <w:vAlign w:val="bottom"/>
          </w:tcPr>
          <w:p w14:paraId="542EFF64" w14:textId="39C80FE7" w:rsidR="007627DA" w:rsidRPr="007627DA" w:rsidRDefault="007627DA" w:rsidP="007C4868">
            <w:pPr>
              <w:spacing w:before="20" w:line="140" w:lineRule="exact"/>
              <w:ind w:right="284"/>
              <w:jc w:val="right"/>
              <w:rPr>
                <w:rFonts w:ascii="Arial" w:hAnsi="Arial" w:cs="Arial"/>
                <w:color w:val="000000" w:themeColor="text1"/>
                <w:sz w:val="14"/>
                <w:szCs w:val="14"/>
              </w:rPr>
            </w:pPr>
            <w:r w:rsidRPr="007627DA">
              <w:rPr>
                <w:rFonts w:ascii="Arial" w:hAnsi="Arial" w:cs="Arial"/>
                <w:color w:val="000000" w:themeColor="text1"/>
                <w:sz w:val="14"/>
                <w:szCs w:val="14"/>
              </w:rPr>
              <w:t>82,6</w:t>
            </w:r>
          </w:p>
        </w:tc>
        <w:tc>
          <w:tcPr>
            <w:tcW w:w="2474" w:type="dxa"/>
            <w:tcBorders>
              <w:top w:val="nil"/>
              <w:left w:val="single" w:sz="6" w:space="0" w:color="auto"/>
            </w:tcBorders>
            <w:vAlign w:val="bottom"/>
          </w:tcPr>
          <w:p w14:paraId="2A087306" w14:textId="77777777" w:rsidR="007627DA" w:rsidRPr="00BD742B" w:rsidRDefault="007627DA" w:rsidP="007C4868">
            <w:pPr>
              <w:spacing w:before="20" w:line="140" w:lineRule="exact"/>
              <w:ind w:left="57"/>
              <w:rPr>
                <w:rFonts w:ascii="Arial" w:hAnsi="Arial" w:cs="Arial"/>
                <w:i/>
                <w:color w:val="000000"/>
                <w:sz w:val="14"/>
                <w:szCs w:val="14"/>
                <w:lang w:val="en-US"/>
              </w:rPr>
            </w:pPr>
            <w:r w:rsidRPr="00BD742B">
              <w:rPr>
                <w:rFonts w:ascii="Arial" w:hAnsi="Arial" w:cs="Arial"/>
                <w:i/>
                <w:color w:val="000000"/>
                <w:sz w:val="14"/>
                <w:szCs w:val="14"/>
                <w:lang w:val="en-US"/>
              </w:rPr>
              <w:t xml:space="preserve">17.8.1.  </w:t>
            </w:r>
            <w:r w:rsidRPr="00377177">
              <w:rPr>
                <w:rFonts w:ascii="Arial" w:hAnsi="Arial" w:cs="Arial"/>
                <w:i/>
                <w:color w:val="000000"/>
                <w:sz w:val="14"/>
                <w:szCs w:val="14"/>
                <w:lang w:val="en-US"/>
              </w:rPr>
              <w:t>Proportion</w:t>
            </w:r>
            <w:r w:rsidRPr="00BD742B">
              <w:rPr>
                <w:rFonts w:ascii="Arial" w:hAnsi="Arial" w:cs="Arial"/>
                <w:i/>
                <w:color w:val="000000"/>
                <w:sz w:val="14"/>
                <w:szCs w:val="14"/>
                <w:lang w:val="en-US"/>
              </w:rPr>
              <w:t xml:space="preserve"> </w:t>
            </w:r>
            <w:r w:rsidRPr="00377177">
              <w:rPr>
                <w:rFonts w:ascii="Arial" w:hAnsi="Arial" w:cs="Arial"/>
                <w:i/>
                <w:color w:val="000000"/>
                <w:sz w:val="14"/>
                <w:szCs w:val="14"/>
                <w:lang w:val="en-US"/>
              </w:rPr>
              <w:t>of</w:t>
            </w:r>
            <w:r w:rsidRPr="00BD742B">
              <w:rPr>
                <w:rFonts w:ascii="Arial" w:hAnsi="Arial" w:cs="Arial"/>
                <w:i/>
                <w:color w:val="000000"/>
                <w:sz w:val="14"/>
                <w:szCs w:val="14"/>
                <w:lang w:val="en-US"/>
              </w:rPr>
              <w:t xml:space="preserve"> </w:t>
            </w:r>
            <w:r w:rsidRPr="00377177">
              <w:rPr>
                <w:rFonts w:ascii="Arial" w:hAnsi="Arial" w:cs="Arial"/>
                <w:i/>
                <w:color w:val="000000"/>
                <w:sz w:val="14"/>
                <w:szCs w:val="14"/>
                <w:lang w:val="en-US"/>
              </w:rPr>
              <w:t>individuals</w:t>
            </w:r>
            <w:r w:rsidRPr="00BD742B">
              <w:rPr>
                <w:rFonts w:ascii="Arial" w:hAnsi="Arial" w:cs="Arial"/>
                <w:i/>
                <w:color w:val="000000"/>
                <w:sz w:val="14"/>
                <w:szCs w:val="14"/>
                <w:lang w:val="en-US"/>
              </w:rPr>
              <w:t xml:space="preserve"> </w:t>
            </w:r>
            <w:r w:rsidRPr="00377177">
              <w:rPr>
                <w:rFonts w:ascii="Arial" w:hAnsi="Arial" w:cs="Arial"/>
                <w:i/>
                <w:color w:val="000000"/>
                <w:sz w:val="14"/>
                <w:szCs w:val="14"/>
                <w:lang w:val="en-US"/>
              </w:rPr>
              <w:t>using</w:t>
            </w:r>
            <w:r w:rsidRPr="00BD742B">
              <w:rPr>
                <w:rFonts w:ascii="Arial" w:hAnsi="Arial" w:cs="Arial"/>
                <w:i/>
                <w:color w:val="000000"/>
                <w:sz w:val="14"/>
                <w:szCs w:val="14"/>
                <w:lang w:val="en-US"/>
              </w:rPr>
              <w:t xml:space="preserve"> </w:t>
            </w:r>
            <w:r w:rsidRPr="00BD742B">
              <w:rPr>
                <w:rFonts w:ascii="Arial" w:hAnsi="Arial" w:cs="Arial"/>
                <w:i/>
                <w:color w:val="000000"/>
                <w:sz w:val="14"/>
                <w:szCs w:val="14"/>
                <w:lang w:val="en-US"/>
              </w:rPr>
              <w:br/>
            </w:r>
            <w:r w:rsidRPr="00377177">
              <w:rPr>
                <w:rFonts w:ascii="Arial" w:hAnsi="Arial" w:cs="Arial"/>
                <w:i/>
                <w:color w:val="000000"/>
                <w:sz w:val="14"/>
                <w:szCs w:val="14"/>
                <w:lang w:val="en-US"/>
              </w:rPr>
              <w:t>the</w:t>
            </w:r>
            <w:r w:rsidRPr="00BD742B">
              <w:rPr>
                <w:rFonts w:ascii="Arial" w:hAnsi="Arial" w:cs="Arial"/>
                <w:i/>
                <w:color w:val="000000"/>
                <w:sz w:val="14"/>
                <w:szCs w:val="14"/>
                <w:lang w:val="en-US"/>
              </w:rPr>
              <w:t xml:space="preserve"> </w:t>
            </w:r>
            <w:r w:rsidRPr="00377177">
              <w:rPr>
                <w:rFonts w:ascii="Arial" w:hAnsi="Arial" w:cs="Arial"/>
                <w:i/>
                <w:color w:val="000000"/>
                <w:sz w:val="14"/>
                <w:szCs w:val="14"/>
                <w:lang w:val="en-US"/>
              </w:rPr>
              <w:t>Internet</w:t>
            </w:r>
            <w:r w:rsidRPr="00BD742B">
              <w:rPr>
                <w:rFonts w:ascii="Arial" w:hAnsi="Arial" w:cs="Arial"/>
                <w:i/>
                <w:color w:val="000000"/>
                <w:sz w:val="14"/>
                <w:szCs w:val="14"/>
                <w:lang w:val="en-US"/>
              </w:rPr>
              <w:t xml:space="preserve">, </w:t>
            </w:r>
            <w:r>
              <w:rPr>
                <w:rFonts w:ascii="Arial" w:hAnsi="Arial" w:cs="Arial"/>
                <w:i/>
                <w:color w:val="000000"/>
                <w:sz w:val="14"/>
                <w:szCs w:val="14"/>
                <w:lang w:val="en-US"/>
              </w:rPr>
              <w:t>percent</w:t>
            </w:r>
          </w:p>
        </w:tc>
      </w:tr>
      <w:tr w:rsidR="004A1B4B" w:rsidRPr="00787F9D" w14:paraId="21C31FC1" w14:textId="77777777" w:rsidTr="007A254E">
        <w:trPr>
          <w:cantSplit/>
          <w:jc w:val="center"/>
        </w:trPr>
        <w:tc>
          <w:tcPr>
            <w:tcW w:w="2348" w:type="dxa"/>
            <w:tcBorders>
              <w:top w:val="nil"/>
              <w:left w:val="nil"/>
              <w:bottom w:val="single" w:sz="6" w:space="0" w:color="auto"/>
              <w:right w:val="single" w:sz="6" w:space="0" w:color="auto"/>
            </w:tcBorders>
            <w:vAlign w:val="bottom"/>
          </w:tcPr>
          <w:p w14:paraId="0377839B" w14:textId="77777777" w:rsidR="007627DA" w:rsidRPr="004A1B4B" w:rsidRDefault="007627DA" w:rsidP="007C4868">
            <w:pPr>
              <w:spacing w:before="20" w:line="140" w:lineRule="exact"/>
              <w:ind w:left="74" w:right="85" w:hanging="74"/>
              <w:rPr>
                <w:rFonts w:ascii="Arial" w:hAnsi="Arial" w:cs="Arial"/>
                <w:sz w:val="14"/>
                <w:szCs w:val="14"/>
              </w:rPr>
            </w:pPr>
            <w:r w:rsidRPr="004A1B4B">
              <w:rPr>
                <w:rFonts w:ascii="Arial" w:hAnsi="Arial" w:cs="Arial"/>
                <w:sz w:val="14"/>
                <w:szCs w:val="14"/>
              </w:rPr>
              <w:t xml:space="preserve">17.18.3. Наличие полностью </w:t>
            </w:r>
            <w:r w:rsidRPr="004A1B4B">
              <w:rPr>
                <w:rFonts w:ascii="Arial" w:hAnsi="Arial" w:cs="Arial"/>
                <w:sz w:val="14"/>
                <w:szCs w:val="14"/>
              </w:rPr>
              <w:br/>
              <w:t xml:space="preserve">финансируемого и </w:t>
            </w:r>
            <w:proofErr w:type="spellStart"/>
            <w:r w:rsidRPr="004A1B4B">
              <w:rPr>
                <w:rFonts w:ascii="Arial" w:hAnsi="Arial" w:cs="Arial"/>
                <w:sz w:val="14"/>
                <w:szCs w:val="14"/>
              </w:rPr>
              <w:t>осуществл</w:t>
            </w:r>
            <w:proofErr w:type="gramStart"/>
            <w:r w:rsidRPr="004A1B4B">
              <w:rPr>
                <w:rFonts w:ascii="Arial" w:hAnsi="Arial" w:cs="Arial"/>
                <w:sz w:val="14"/>
                <w:szCs w:val="14"/>
              </w:rPr>
              <w:t>я</w:t>
            </w:r>
            <w:proofErr w:type="spellEnd"/>
            <w:r w:rsidRPr="004A1B4B">
              <w:rPr>
                <w:rFonts w:ascii="Arial" w:hAnsi="Arial" w:cs="Arial"/>
                <w:sz w:val="14"/>
                <w:szCs w:val="14"/>
              </w:rPr>
              <w:t>-</w:t>
            </w:r>
            <w:proofErr w:type="gramEnd"/>
            <w:r w:rsidRPr="004A1B4B">
              <w:rPr>
                <w:rFonts w:ascii="Arial" w:hAnsi="Arial" w:cs="Arial"/>
                <w:sz w:val="14"/>
                <w:szCs w:val="14"/>
              </w:rPr>
              <w:br/>
            </w:r>
            <w:proofErr w:type="spellStart"/>
            <w:r w:rsidRPr="004A1B4B">
              <w:rPr>
                <w:rFonts w:ascii="Arial" w:hAnsi="Arial" w:cs="Arial"/>
                <w:sz w:val="14"/>
                <w:szCs w:val="14"/>
              </w:rPr>
              <w:t>емого</w:t>
            </w:r>
            <w:proofErr w:type="spellEnd"/>
            <w:r w:rsidRPr="004A1B4B">
              <w:rPr>
                <w:rFonts w:ascii="Arial" w:hAnsi="Arial" w:cs="Arial"/>
                <w:sz w:val="14"/>
                <w:szCs w:val="14"/>
              </w:rPr>
              <w:t xml:space="preserve"> национального </w:t>
            </w:r>
            <w:proofErr w:type="spellStart"/>
            <w:r w:rsidRPr="004A1B4B">
              <w:rPr>
                <w:rFonts w:ascii="Arial" w:hAnsi="Arial" w:cs="Arial"/>
                <w:sz w:val="14"/>
                <w:szCs w:val="14"/>
              </w:rPr>
              <w:t>статисти</w:t>
            </w:r>
            <w:proofErr w:type="spellEnd"/>
            <w:r w:rsidRPr="004A1B4B">
              <w:rPr>
                <w:rFonts w:ascii="Arial" w:hAnsi="Arial" w:cs="Arial"/>
                <w:sz w:val="14"/>
                <w:szCs w:val="14"/>
              </w:rPr>
              <w:t>-</w:t>
            </w:r>
            <w:r w:rsidRPr="004A1B4B">
              <w:rPr>
                <w:rFonts w:ascii="Arial" w:hAnsi="Arial" w:cs="Arial"/>
                <w:sz w:val="14"/>
                <w:szCs w:val="14"/>
              </w:rPr>
              <w:br/>
            </w:r>
            <w:proofErr w:type="spellStart"/>
            <w:r w:rsidRPr="004A1B4B">
              <w:rPr>
                <w:rFonts w:ascii="Arial" w:hAnsi="Arial" w:cs="Arial"/>
                <w:sz w:val="14"/>
                <w:szCs w:val="14"/>
              </w:rPr>
              <w:t>ческого</w:t>
            </w:r>
            <w:proofErr w:type="spellEnd"/>
            <w:r w:rsidRPr="004A1B4B">
              <w:rPr>
                <w:rFonts w:ascii="Arial" w:hAnsi="Arial" w:cs="Arial"/>
                <w:sz w:val="14"/>
                <w:szCs w:val="14"/>
              </w:rPr>
              <w:t xml:space="preserve"> плана, в разбивке </w:t>
            </w:r>
            <w:r w:rsidRPr="004A1B4B">
              <w:rPr>
                <w:rFonts w:ascii="Arial" w:hAnsi="Arial" w:cs="Arial"/>
                <w:sz w:val="14"/>
                <w:szCs w:val="14"/>
              </w:rPr>
              <w:br/>
              <w:t xml:space="preserve">по источникам финансирования, </w:t>
            </w:r>
            <w:r w:rsidRPr="004A1B4B">
              <w:rPr>
                <w:rFonts w:ascii="Arial" w:hAnsi="Arial" w:cs="Arial"/>
                <w:sz w:val="14"/>
                <w:szCs w:val="14"/>
              </w:rPr>
              <w:br/>
              <w:t>Да = 1; Нет = 0</w:t>
            </w:r>
          </w:p>
        </w:tc>
        <w:tc>
          <w:tcPr>
            <w:tcW w:w="849" w:type="dxa"/>
            <w:tcBorders>
              <w:top w:val="nil"/>
              <w:left w:val="single" w:sz="6" w:space="0" w:color="auto"/>
              <w:bottom w:val="single" w:sz="6" w:space="0" w:color="auto"/>
              <w:right w:val="single" w:sz="6" w:space="0" w:color="auto"/>
            </w:tcBorders>
            <w:vAlign w:val="bottom"/>
          </w:tcPr>
          <w:p w14:paraId="1B0080D1" w14:textId="77777777" w:rsidR="007627DA" w:rsidRPr="004A1B4B" w:rsidRDefault="007627DA" w:rsidP="007C4868">
            <w:pPr>
              <w:spacing w:before="20" w:line="140" w:lineRule="exact"/>
              <w:ind w:right="284"/>
              <w:jc w:val="right"/>
              <w:rPr>
                <w:rFonts w:ascii="Arial" w:hAnsi="Arial" w:cs="Arial"/>
                <w:sz w:val="14"/>
                <w:szCs w:val="14"/>
              </w:rPr>
            </w:pPr>
            <w:r w:rsidRPr="004A1B4B">
              <w:rPr>
                <w:rFonts w:ascii="Arial" w:hAnsi="Arial" w:cs="Arial"/>
                <w:sz w:val="14"/>
                <w:szCs w:val="14"/>
              </w:rPr>
              <w:t>1</w:t>
            </w:r>
          </w:p>
        </w:tc>
        <w:tc>
          <w:tcPr>
            <w:tcW w:w="849" w:type="dxa"/>
            <w:tcBorders>
              <w:top w:val="nil"/>
              <w:left w:val="single" w:sz="6" w:space="0" w:color="auto"/>
              <w:bottom w:val="single" w:sz="6" w:space="0" w:color="auto"/>
              <w:right w:val="single" w:sz="6" w:space="0" w:color="auto"/>
            </w:tcBorders>
            <w:vAlign w:val="bottom"/>
          </w:tcPr>
          <w:p w14:paraId="7D5A8B8B" w14:textId="77777777" w:rsidR="007627DA" w:rsidRPr="004A1B4B" w:rsidRDefault="007627DA" w:rsidP="007C4868">
            <w:pPr>
              <w:spacing w:before="20" w:line="140" w:lineRule="exact"/>
              <w:ind w:right="284"/>
              <w:jc w:val="right"/>
              <w:rPr>
                <w:rFonts w:ascii="Arial" w:hAnsi="Arial" w:cs="Arial"/>
                <w:sz w:val="14"/>
                <w:szCs w:val="14"/>
              </w:rPr>
            </w:pPr>
            <w:r w:rsidRPr="004A1B4B">
              <w:rPr>
                <w:rFonts w:ascii="Arial" w:hAnsi="Arial" w:cs="Arial"/>
                <w:sz w:val="14"/>
                <w:szCs w:val="14"/>
              </w:rPr>
              <w:t>1</w:t>
            </w:r>
          </w:p>
        </w:tc>
        <w:tc>
          <w:tcPr>
            <w:tcW w:w="850" w:type="dxa"/>
            <w:tcBorders>
              <w:top w:val="nil"/>
              <w:left w:val="single" w:sz="6" w:space="0" w:color="auto"/>
              <w:bottom w:val="single" w:sz="6" w:space="0" w:color="auto"/>
              <w:right w:val="single" w:sz="6" w:space="0" w:color="auto"/>
            </w:tcBorders>
            <w:vAlign w:val="bottom"/>
          </w:tcPr>
          <w:p w14:paraId="15A8477D" w14:textId="77777777" w:rsidR="007627DA" w:rsidRPr="004A1B4B" w:rsidRDefault="007627DA" w:rsidP="007C4868">
            <w:pPr>
              <w:spacing w:before="20" w:line="140" w:lineRule="exact"/>
              <w:ind w:right="284"/>
              <w:jc w:val="right"/>
              <w:rPr>
                <w:rFonts w:ascii="Arial" w:hAnsi="Arial" w:cs="Arial"/>
                <w:sz w:val="14"/>
                <w:szCs w:val="14"/>
              </w:rPr>
            </w:pPr>
            <w:r w:rsidRPr="004A1B4B">
              <w:rPr>
                <w:rFonts w:ascii="Arial" w:hAnsi="Arial" w:cs="Arial"/>
                <w:sz w:val="14"/>
                <w:szCs w:val="14"/>
              </w:rPr>
              <w:t>1</w:t>
            </w:r>
          </w:p>
        </w:tc>
        <w:tc>
          <w:tcPr>
            <w:tcW w:w="850" w:type="dxa"/>
            <w:tcBorders>
              <w:top w:val="nil"/>
              <w:left w:val="single" w:sz="6" w:space="0" w:color="auto"/>
              <w:bottom w:val="single" w:sz="6" w:space="0" w:color="auto"/>
              <w:right w:val="single" w:sz="6" w:space="0" w:color="auto"/>
            </w:tcBorders>
            <w:vAlign w:val="bottom"/>
          </w:tcPr>
          <w:p w14:paraId="73CB40C7" w14:textId="77777777" w:rsidR="007627DA" w:rsidRPr="004A1B4B" w:rsidRDefault="007627DA" w:rsidP="007C4868">
            <w:pPr>
              <w:spacing w:before="20" w:line="140" w:lineRule="exact"/>
              <w:ind w:right="284"/>
              <w:jc w:val="right"/>
              <w:rPr>
                <w:rFonts w:ascii="Arial" w:hAnsi="Arial" w:cs="Arial"/>
                <w:sz w:val="14"/>
                <w:szCs w:val="14"/>
              </w:rPr>
            </w:pPr>
            <w:r w:rsidRPr="004A1B4B">
              <w:rPr>
                <w:rFonts w:ascii="Arial" w:hAnsi="Arial" w:cs="Arial"/>
                <w:sz w:val="14"/>
                <w:szCs w:val="14"/>
              </w:rPr>
              <w:t>1</w:t>
            </w:r>
          </w:p>
        </w:tc>
        <w:tc>
          <w:tcPr>
            <w:tcW w:w="851" w:type="dxa"/>
            <w:tcBorders>
              <w:top w:val="nil"/>
              <w:left w:val="single" w:sz="6" w:space="0" w:color="auto"/>
              <w:bottom w:val="single" w:sz="6" w:space="0" w:color="auto"/>
              <w:right w:val="single" w:sz="6" w:space="0" w:color="auto"/>
            </w:tcBorders>
            <w:vAlign w:val="bottom"/>
          </w:tcPr>
          <w:p w14:paraId="5780FF3D" w14:textId="77777777" w:rsidR="007627DA" w:rsidRPr="004A1B4B" w:rsidRDefault="007627DA" w:rsidP="007C4868">
            <w:pPr>
              <w:spacing w:before="20" w:line="140" w:lineRule="exact"/>
              <w:ind w:right="284"/>
              <w:jc w:val="right"/>
              <w:rPr>
                <w:rFonts w:ascii="Arial" w:hAnsi="Arial" w:cs="Arial"/>
                <w:sz w:val="14"/>
                <w:szCs w:val="14"/>
              </w:rPr>
            </w:pPr>
            <w:r w:rsidRPr="004A1B4B">
              <w:rPr>
                <w:rFonts w:ascii="Arial" w:hAnsi="Arial" w:cs="Arial"/>
                <w:sz w:val="14"/>
                <w:szCs w:val="14"/>
              </w:rPr>
              <w:t>1</w:t>
            </w:r>
          </w:p>
        </w:tc>
        <w:tc>
          <w:tcPr>
            <w:tcW w:w="851" w:type="dxa"/>
            <w:tcBorders>
              <w:top w:val="nil"/>
              <w:left w:val="single" w:sz="6" w:space="0" w:color="auto"/>
              <w:bottom w:val="single" w:sz="6" w:space="0" w:color="auto"/>
              <w:right w:val="single" w:sz="6" w:space="0" w:color="auto"/>
            </w:tcBorders>
            <w:vAlign w:val="bottom"/>
          </w:tcPr>
          <w:p w14:paraId="0ACCA533" w14:textId="4B16EFED" w:rsidR="007627DA" w:rsidRPr="004A1B4B" w:rsidRDefault="007627DA" w:rsidP="007C4868">
            <w:pPr>
              <w:spacing w:before="20" w:line="140" w:lineRule="exact"/>
              <w:ind w:right="284"/>
              <w:jc w:val="right"/>
              <w:rPr>
                <w:rFonts w:ascii="Arial" w:hAnsi="Arial" w:cs="Arial"/>
                <w:sz w:val="14"/>
                <w:szCs w:val="14"/>
              </w:rPr>
            </w:pPr>
            <w:r w:rsidRPr="004A1B4B">
              <w:rPr>
                <w:rFonts w:ascii="Arial" w:hAnsi="Arial" w:cs="Arial"/>
                <w:sz w:val="14"/>
                <w:szCs w:val="14"/>
              </w:rPr>
              <w:t>1</w:t>
            </w:r>
          </w:p>
        </w:tc>
        <w:tc>
          <w:tcPr>
            <w:tcW w:w="2474" w:type="dxa"/>
            <w:tcBorders>
              <w:top w:val="nil"/>
              <w:left w:val="single" w:sz="6" w:space="0" w:color="auto"/>
              <w:bottom w:val="single" w:sz="6" w:space="0" w:color="auto"/>
            </w:tcBorders>
            <w:vAlign w:val="bottom"/>
          </w:tcPr>
          <w:p w14:paraId="67EA476D" w14:textId="5D8B0600" w:rsidR="007627DA" w:rsidRPr="004A1B4B" w:rsidRDefault="004A1B4B" w:rsidP="007C4868">
            <w:pPr>
              <w:spacing w:before="20" w:line="140" w:lineRule="exact"/>
              <w:ind w:left="57"/>
              <w:rPr>
                <w:rFonts w:ascii="Arial" w:hAnsi="Arial" w:cs="Arial"/>
                <w:i/>
                <w:sz w:val="14"/>
                <w:szCs w:val="14"/>
                <w:lang w:val="en-US"/>
              </w:rPr>
            </w:pPr>
            <w:r w:rsidRPr="004A1B4B">
              <w:rPr>
                <w:rFonts w:ascii="Arial" w:hAnsi="Arial" w:cs="Arial"/>
                <w:i/>
                <w:sz w:val="14"/>
                <w:szCs w:val="14"/>
                <w:lang w:val="en-US"/>
              </w:rPr>
              <w:t>17.18.3. Existence of national statist</w:t>
            </w:r>
            <w:r w:rsidRPr="004A1B4B">
              <w:rPr>
                <w:rFonts w:ascii="Arial" w:hAnsi="Arial" w:cs="Arial"/>
                <w:i/>
                <w:sz w:val="14"/>
                <w:szCs w:val="14"/>
                <w:lang w:val="en-US"/>
              </w:rPr>
              <w:t>i</w:t>
            </w:r>
            <w:r w:rsidRPr="004A1B4B">
              <w:rPr>
                <w:rFonts w:ascii="Arial" w:hAnsi="Arial" w:cs="Arial"/>
                <w:i/>
                <w:sz w:val="14"/>
                <w:szCs w:val="14"/>
                <w:lang w:val="en-US"/>
              </w:rPr>
              <w:t>cal plan that is fully funded and under implementation, by sources of funding, Yes = 1; No = 0</w:t>
            </w:r>
          </w:p>
        </w:tc>
      </w:tr>
    </w:tbl>
    <w:p w14:paraId="74DF0A45" w14:textId="77777777" w:rsidR="004A1B4B" w:rsidRPr="004A1B4B" w:rsidRDefault="004A1B4B" w:rsidP="004A1B4B">
      <w:pPr>
        <w:spacing w:before="60"/>
        <w:rPr>
          <w:rFonts w:ascii="Arial" w:hAnsi="Arial" w:cs="Arial"/>
          <w:sz w:val="12"/>
          <w:szCs w:val="12"/>
        </w:rPr>
      </w:pPr>
      <w:r w:rsidRPr="004A1B4B">
        <w:rPr>
          <w:rFonts w:ascii="Arial" w:hAnsi="Arial" w:cs="Arial"/>
          <w:sz w:val="12"/>
          <w:szCs w:val="12"/>
          <w:vertAlign w:val="superscript"/>
        </w:rPr>
        <w:t xml:space="preserve">1)  </w:t>
      </w:r>
      <w:r w:rsidRPr="004A1B4B">
        <w:rPr>
          <w:rFonts w:ascii="Arial" w:hAnsi="Arial" w:cs="Arial"/>
          <w:sz w:val="12"/>
          <w:szCs w:val="12"/>
        </w:rPr>
        <w:t>С денежными доходами ниже 1,90 долл. США.</w:t>
      </w:r>
    </w:p>
    <w:p w14:paraId="2B9A0230" w14:textId="77777777" w:rsidR="004A1B4B" w:rsidRPr="004A1B4B" w:rsidRDefault="004A1B4B" w:rsidP="004A1B4B">
      <w:pPr>
        <w:ind w:left="85" w:hanging="85"/>
        <w:rPr>
          <w:rFonts w:ascii="Arial" w:hAnsi="Arial" w:cs="Arial"/>
          <w:sz w:val="12"/>
          <w:szCs w:val="12"/>
        </w:rPr>
      </w:pPr>
      <w:r w:rsidRPr="004A1B4B">
        <w:rPr>
          <w:rFonts w:ascii="Arial" w:hAnsi="Arial" w:cs="Arial"/>
          <w:sz w:val="12"/>
          <w:szCs w:val="12"/>
          <w:vertAlign w:val="superscript"/>
        </w:rPr>
        <w:t>2)</w:t>
      </w:r>
      <w:r w:rsidRPr="004A1B4B">
        <w:rPr>
          <w:rFonts w:ascii="Arial" w:hAnsi="Arial" w:cs="Arial"/>
          <w:sz w:val="12"/>
          <w:szCs w:val="12"/>
        </w:rPr>
        <w:t xml:space="preserve"> Определяется на основе данных о распределении населения по величине среднедушевых денежных доходов и является результатом их  соизмерения с величиной прож</w:t>
      </w:r>
      <w:r w:rsidRPr="004A1B4B">
        <w:rPr>
          <w:rFonts w:ascii="Arial" w:hAnsi="Arial" w:cs="Arial"/>
          <w:sz w:val="12"/>
          <w:szCs w:val="12"/>
        </w:rPr>
        <w:t>и</w:t>
      </w:r>
      <w:r w:rsidRPr="004A1B4B">
        <w:rPr>
          <w:rFonts w:ascii="Arial" w:hAnsi="Arial" w:cs="Arial"/>
          <w:sz w:val="12"/>
          <w:szCs w:val="12"/>
        </w:rPr>
        <w:t xml:space="preserve">точного минимума, являющейся национальной чертой бедности. </w:t>
      </w:r>
    </w:p>
    <w:p w14:paraId="4E52AE7F" w14:textId="230C7199" w:rsidR="004A1B4B" w:rsidRPr="00223F11" w:rsidRDefault="004A1B4B" w:rsidP="004A1B4B">
      <w:pPr>
        <w:rPr>
          <w:rFonts w:ascii="Arial" w:hAnsi="Arial" w:cs="Arial"/>
          <w:sz w:val="12"/>
          <w:szCs w:val="12"/>
        </w:rPr>
      </w:pPr>
      <w:r w:rsidRPr="00223F11">
        <w:rPr>
          <w:rFonts w:ascii="Arial" w:hAnsi="Arial" w:cs="Arial"/>
          <w:sz w:val="12"/>
          <w:szCs w:val="12"/>
          <w:vertAlign w:val="superscript"/>
        </w:rPr>
        <w:t>3) </w:t>
      </w:r>
      <w:r w:rsidRPr="00223F11">
        <w:rPr>
          <w:rFonts w:ascii="Arial" w:hAnsi="Arial" w:cs="Arial"/>
          <w:sz w:val="12"/>
          <w:szCs w:val="12"/>
        </w:rPr>
        <w:t>Формирование показателя 1 раз в 5 лет</w:t>
      </w:r>
      <w:r w:rsidR="00CC060A" w:rsidRPr="00223F11">
        <w:rPr>
          <w:rFonts w:ascii="Arial" w:hAnsi="Arial" w:cs="Arial"/>
          <w:sz w:val="12"/>
          <w:szCs w:val="12"/>
        </w:rPr>
        <w:t xml:space="preserve"> по итогам выборочного наблюдения рациона питания населения</w:t>
      </w:r>
      <w:r w:rsidRPr="00223F11">
        <w:rPr>
          <w:rFonts w:ascii="Arial" w:hAnsi="Arial" w:cs="Arial"/>
          <w:sz w:val="12"/>
          <w:szCs w:val="12"/>
        </w:rPr>
        <w:t>.</w:t>
      </w:r>
    </w:p>
    <w:p w14:paraId="15E0C1A4" w14:textId="0840DC23" w:rsidR="00B05795" w:rsidRPr="00223F11" w:rsidRDefault="00B05795" w:rsidP="00B05795">
      <w:pPr>
        <w:rPr>
          <w:rFonts w:ascii="Arial" w:hAnsi="Arial" w:cs="Arial"/>
          <w:sz w:val="12"/>
          <w:szCs w:val="12"/>
        </w:rPr>
      </w:pPr>
      <w:r w:rsidRPr="00223F11">
        <w:rPr>
          <w:rFonts w:ascii="Arial" w:hAnsi="Arial" w:cs="Arial"/>
          <w:sz w:val="12"/>
          <w:szCs w:val="12"/>
          <w:vertAlign w:val="superscript"/>
        </w:rPr>
        <w:t>4)</w:t>
      </w:r>
      <w:r w:rsidRPr="00223F11">
        <w:rPr>
          <w:rFonts w:ascii="Arial" w:hAnsi="Arial" w:cs="Arial"/>
          <w:sz w:val="12"/>
          <w:szCs w:val="12"/>
        </w:rPr>
        <w:t xml:space="preserve"> Формирование показателя 1 раз в 2 года по итогам Комплексного наблюдения условий жизни населения.</w:t>
      </w:r>
    </w:p>
    <w:p w14:paraId="54FD2DC7" w14:textId="19D586E2" w:rsidR="004A1B4B" w:rsidRPr="00223F11" w:rsidRDefault="00B05795" w:rsidP="004A1B4B">
      <w:pPr>
        <w:rPr>
          <w:rFonts w:ascii="Arial" w:hAnsi="Arial" w:cs="Arial"/>
          <w:sz w:val="12"/>
          <w:szCs w:val="12"/>
        </w:rPr>
      </w:pPr>
      <w:r w:rsidRPr="00223F11">
        <w:rPr>
          <w:rFonts w:ascii="Arial" w:hAnsi="Arial" w:cs="Arial"/>
          <w:sz w:val="12"/>
          <w:szCs w:val="12"/>
          <w:vertAlign w:val="superscript"/>
        </w:rPr>
        <w:t>5</w:t>
      </w:r>
      <w:r w:rsidR="004A1B4B" w:rsidRPr="00223F11">
        <w:rPr>
          <w:rFonts w:ascii="Arial" w:hAnsi="Arial" w:cs="Arial"/>
          <w:sz w:val="12"/>
          <w:szCs w:val="12"/>
          <w:vertAlign w:val="superscript"/>
        </w:rPr>
        <w:t>)</w:t>
      </w:r>
      <w:r w:rsidR="004A1B4B" w:rsidRPr="00223F11">
        <w:rPr>
          <w:rFonts w:ascii="Arial" w:hAnsi="Arial" w:cs="Arial"/>
          <w:sz w:val="12"/>
          <w:szCs w:val="12"/>
        </w:rPr>
        <w:t xml:space="preserve"> С </w:t>
      </w:r>
      <w:smartTag w:uri="urn:schemas-microsoft-com:office:smarttags" w:element="metricconverter">
        <w:smartTagPr>
          <w:attr w:name="ProductID" w:val="2017 г"/>
        </w:smartTagPr>
        <w:r w:rsidR="004A1B4B" w:rsidRPr="00223F11">
          <w:rPr>
            <w:rFonts w:ascii="Arial" w:hAnsi="Arial" w:cs="Arial"/>
            <w:sz w:val="12"/>
            <w:szCs w:val="12"/>
          </w:rPr>
          <w:t>2017 г</w:t>
        </w:r>
      </w:smartTag>
      <w:r w:rsidR="004A1B4B" w:rsidRPr="00223F11">
        <w:rPr>
          <w:rFonts w:ascii="Arial" w:hAnsi="Arial" w:cs="Arial"/>
          <w:sz w:val="12"/>
          <w:szCs w:val="12"/>
        </w:rPr>
        <w:t>. данные приводятся по возрастной группе 15 – 74 лет.</w:t>
      </w:r>
    </w:p>
    <w:p w14:paraId="0FD21DDD" w14:textId="4DA325DB" w:rsidR="004A1B4B" w:rsidRPr="00223F11" w:rsidRDefault="00B05795" w:rsidP="004A1B4B">
      <w:pPr>
        <w:rPr>
          <w:rFonts w:ascii="Arial" w:hAnsi="Arial" w:cs="Arial"/>
          <w:sz w:val="12"/>
          <w:szCs w:val="12"/>
        </w:rPr>
      </w:pPr>
      <w:r w:rsidRPr="00223F11">
        <w:rPr>
          <w:rFonts w:ascii="Arial" w:hAnsi="Arial" w:cs="Arial"/>
          <w:sz w:val="12"/>
          <w:szCs w:val="12"/>
          <w:vertAlign w:val="superscript"/>
        </w:rPr>
        <w:t>6</w:t>
      </w:r>
      <w:r w:rsidR="004A1B4B" w:rsidRPr="00223F11">
        <w:rPr>
          <w:rFonts w:ascii="Arial" w:hAnsi="Arial" w:cs="Arial"/>
          <w:sz w:val="12"/>
          <w:szCs w:val="12"/>
          <w:vertAlign w:val="superscript"/>
        </w:rPr>
        <w:t>)</w:t>
      </w:r>
      <w:r w:rsidR="004A1B4B" w:rsidRPr="00223F11">
        <w:rPr>
          <w:rFonts w:ascii="Arial" w:hAnsi="Arial" w:cs="Arial"/>
          <w:sz w:val="12"/>
          <w:szCs w:val="12"/>
        </w:rPr>
        <w:t xml:space="preserve"> По состоянию на 1 января текущего года.</w:t>
      </w:r>
    </w:p>
    <w:p w14:paraId="0AD05059" w14:textId="45EB564D" w:rsidR="004A1B4B" w:rsidRPr="00223F11" w:rsidRDefault="00B05795" w:rsidP="004A1B4B">
      <w:pPr>
        <w:ind w:left="142" w:hanging="142"/>
        <w:rPr>
          <w:rFonts w:ascii="Arial" w:hAnsi="Arial" w:cs="Arial"/>
          <w:sz w:val="12"/>
          <w:szCs w:val="12"/>
        </w:rPr>
      </w:pPr>
      <w:r w:rsidRPr="00223F11">
        <w:rPr>
          <w:rFonts w:ascii="Arial" w:hAnsi="Arial" w:cs="Arial"/>
          <w:sz w:val="12"/>
          <w:szCs w:val="12"/>
          <w:vertAlign w:val="superscript"/>
        </w:rPr>
        <w:t>7</w:t>
      </w:r>
      <w:r w:rsidR="004A1B4B" w:rsidRPr="00223F11">
        <w:rPr>
          <w:rFonts w:ascii="Arial" w:hAnsi="Arial" w:cs="Arial"/>
          <w:sz w:val="12"/>
          <w:szCs w:val="12"/>
          <w:vertAlign w:val="superscript"/>
        </w:rPr>
        <w:t xml:space="preserve">) </w:t>
      </w:r>
      <w:r w:rsidR="004A1B4B" w:rsidRPr="00223F11">
        <w:rPr>
          <w:rFonts w:ascii="Arial" w:hAnsi="Arial" w:cs="Arial"/>
          <w:sz w:val="12"/>
          <w:szCs w:val="12"/>
        </w:rPr>
        <w:t>По данным выборочного обследования организаций (без субъектов малого предпринимательства), проводится 1 раз в 2 года по нечетным годам.</w:t>
      </w:r>
    </w:p>
    <w:p w14:paraId="74A72E7C" w14:textId="087CE9F6" w:rsidR="004A1B4B" w:rsidRPr="00223F11" w:rsidRDefault="00B05795" w:rsidP="004A1B4B">
      <w:pPr>
        <w:ind w:left="142" w:hanging="142"/>
        <w:rPr>
          <w:rFonts w:ascii="Arial" w:hAnsi="Arial" w:cs="Arial"/>
          <w:sz w:val="12"/>
          <w:szCs w:val="12"/>
          <w:vertAlign w:val="superscript"/>
        </w:rPr>
      </w:pPr>
      <w:r w:rsidRPr="00223F11">
        <w:rPr>
          <w:rFonts w:ascii="Arial" w:hAnsi="Arial" w:cs="Arial"/>
          <w:sz w:val="12"/>
          <w:szCs w:val="12"/>
          <w:vertAlign w:val="superscript"/>
        </w:rPr>
        <w:t>8</w:t>
      </w:r>
      <w:r w:rsidR="004A1B4B" w:rsidRPr="00223F11">
        <w:rPr>
          <w:rFonts w:ascii="Arial" w:hAnsi="Arial" w:cs="Arial"/>
          <w:sz w:val="12"/>
          <w:szCs w:val="12"/>
          <w:vertAlign w:val="superscript"/>
        </w:rPr>
        <w:t xml:space="preserve">) </w:t>
      </w:r>
      <w:r w:rsidR="004A1B4B" w:rsidRPr="00223F11">
        <w:rPr>
          <w:rFonts w:ascii="Arial" w:hAnsi="Arial" w:cs="Arial"/>
          <w:sz w:val="12"/>
          <w:szCs w:val="12"/>
        </w:rPr>
        <w:t>По данным выборочного обследования рабочей силы. До 2017 года, население в возрасте 15</w:t>
      </w:r>
      <w:r w:rsidR="00223F11" w:rsidRPr="00223F11">
        <w:rPr>
          <w:rFonts w:ascii="Arial" w:hAnsi="Arial" w:cs="Arial"/>
          <w:sz w:val="12"/>
          <w:szCs w:val="12"/>
        </w:rPr>
        <w:t> – </w:t>
      </w:r>
      <w:r w:rsidR="004A1B4B" w:rsidRPr="00223F11">
        <w:rPr>
          <w:rFonts w:ascii="Arial" w:hAnsi="Arial" w:cs="Arial"/>
          <w:sz w:val="12"/>
          <w:szCs w:val="12"/>
        </w:rPr>
        <w:t>72 лет, с 2017 года, 15 лет и старше.</w:t>
      </w:r>
    </w:p>
    <w:p w14:paraId="4CAF482D" w14:textId="3C93386C" w:rsidR="004A1B4B" w:rsidRPr="00223F11" w:rsidRDefault="00B05795" w:rsidP="004A1B4B">
      <w:pPr>
        <w:ind w:left="113" w:hanging="113"/>
        <w:jc w:val="both"/>
        <w:rPr>
          <w:rFonts w:ascii="Arial" w:hAnsi="Arial" w:cs="Arial"/>
          <w:sz w:val="12"/>
          <w:szCs w:val="12"/>
        </w:rPr>
      </w:pPr>
      <w:r w:rsidRPr="00223F11">
        <w:rPr>
          <w:rFonts w:ascii="Arial" w:hAnsi="Arial" w:cs="Arial"/>
          <w:sz w:val="12"/>
          <w:szCs w:val="12"/>
          <w:vertAlign w:val="superscript"/>
        </w:rPr>
        <w:t>9</w:t>
      </w:r>
      <w:r w:rsidR="004A1B4B" w:rsidRPr="00223F11">
        <w:rPr>
          <w:rFonts w:ascii="Arial" w:hAnsi="Arial" w:cs="Arial"/>
          <w:sz w:val="12"/>
          <w:szCs w:val="12"/>
          <w:vertAlign w:val="superscript"/>
        </w:rPr>
        <w:t>)</w:t>
      </w:r>
      <w:r w:rsidR="004A1B4B" w:rsidRPr="00223F11">
        <w:rPr>
          <w:rFonts w:ascii="Arial" w:hAnsi="Arial" w:cs="Arial"/>
          <w:sz w:val="12"/>
          <w:szCs w:val="12"/>
        </w:rPr>
        <w:t xml:space="preserve"> По данным выборочного обследования рабочей силы. До 2017 года из данных не исключались лица, которые обучались в организации на курсах для получения профессии рабочего (должности служащего). </w:t>
      </w:r>
    </w:p>
    <w:p w14:paraId="7B70CD5F" w14:textId="4D7ED4F3" w:rsidR="004A1B4B" w:rsidRPr="00223F11" w:rsidRDefault="00B05795" w:rsidP="004A1B4B">
      <w:pPr>
        <w:rPr>
          <w:rFonts w:ascii="Arial" w:hAnsi="Arial" w:cs="Arial"/>
          <w:sz w:val="12"/>
          <w:szCs w:val="12"/>
        </w:rPr>
      </w:pPr>
      <w:r w:rsidRPr="00223F11">
        <w:rPr>
          <w:rFonts w:ascii="Arial" w:hAnsi="Arial" w:cs="Arial"/>
          <w:sz w:val="12"/>
          <w:szCs w:val="12"/>
          <w:vertAlign w:val="superscript"/>
        </w:rPr>
        <w:t>10</w:t>
      </w:r>
      <w:r w:rsidR="004A1B4B" w:rsidRPr="00223F11">
        <w:rPr>
          <w:rFonts w:ascii="Arial" w:hAnsi="Arial" w:cs="Arial"/>
          <w:sz w:val="12"/>
          <w:szCs w:val="12"/>
          <w:vertAlign w:val="superscript"/>
        </w:rPr>
        <w:t xml:space="preserve">) </w:t>
      </w:r>
      <w:r w:rsidR="004A1B4B" w:rsidRPr="00223F11">
        <w:rPr>
          <w:rFonts w:ascii="Arial" w:hAnsi="Arial" w:cs="Arial"/>
          <w:sz w:val="12"/>
          <w:szCs w:val="12"/>
        </w:rPr>
        <w:t xml:space="preserve">Информация, начиная с </w:t>
      </w:r>
      <w:smartTag w:uri="urn:schemas-microsoft-com:office:smarttags" w:element="metricconverter">
        <w:smartTagPr>
          <w:attr w:name="ProductID" w:val="2015 г"/>
        </w:smartTagPr>
        <w:r w:rsidR="004A1B4B" w:rsidRPr="00223F11">
          <w:rPr>
            <w:rFonts w:ascii="Arial" w:hAnsi="Arial" w:cs="Arial"/>
            <w:sz w:val="12"/>
            <w:szCs w:val="12"/>
          </w:rPr>
          <w:t>2015 г</w:t>
        </w:r>
      </w:smartTag>
      <w:r w:rsidR="004A1B4B" w:rsidRPr="00223F11">
        <w:rPr>
          <w:rFonts w:ascii="Arial" w:hAnsi="Arial" w:cs="Arial"/>
          <w:sz w:val="12"/>
          <w:szCs w:val="12"/>
        </w:rPr>
        <w:t>. представлена в классификаторе ОКВЭД</w:t>
      </w:r>
      <w:proofErr w:type="gramStart"/>
      <w:r w:rsidR="004A1B4B" w:rsidRPr="00223F11">
        <w:rPr>
          <w:rFonts w:ascii="Arial" w:hAnsi="Arial" w:cs="Arial"/>
          <w:sz w:val="12"/>
          <w:szCs w:val="12"/>
        </w:rPr>
        <w:t>2</w:t>
      </w:r>
      <w:proofErr w:type="gramEnd"/>
      <w:r w:rsidR="004A1B4B" w:rsidRPr="00223F11">
        <w:rPr>
          <w:rFonts w:ascii="Arial" w:hAnsi="Arial" w:cs="Arial"/>
          <w:sz w:val="12"/>
          <w:szCs w:val="12"/>
        </w:rPr>
        <w:t xml:space="preserve"> и не сопоставима с данными за 2010 год.</w:t>
      </w:r>
    </w:p>
    <w:p w14:paraId="3183AC59" w14:textId="0F7B7E98" w:rsidR="004A1B4B" w:rsidRPr="00223F11" w:rsidRDefault="004A1B4B" w:rsidP="00CC060A">
      <w:pPr>
        <w:ind w:left="142" w:hanging="142"/>
        <w:jc w:val="both"/>
        <w:rPr>
          <w:rFonts w:ascii="Arial" w:hAnsi="Arial" w:cs="Arial"/>
          <w:sz w:val="12"/>
          <w:szCs w:val="12"/>
        </w:rPr>
      </w:pPr>
      <w:r w:rsidRPr="00223F11">
        <w:rPr>
          <w:rFonts w:ascii="Arial" w:hAnsi="Arial" w:cs="Arial"/>
          <w:sz w:val="12"/>
          <w:szCs w:val="12"/>
          <w:vertAlign w:val="superscript"/>
        </w:rPr>
        <w:t>1</w:t>
      </w:r>
      <w:r w:rsidR="00B05795" w:rsidRPr="00223F11">
        <w:rPr>
          <w:rFonts w:ascii="Arial" w:hAnsi="Arial" w:cs="Arial"/>
          <w:sz w:val="12"/>
          <w:szCs w:val="12"/>
          <w:vertAlign w:val="superscript"/>
        </w:rPr>
        <w:t>1</w:t>
      </w:r>
      <w:r w:rsidRPr="00223F11">
        <w:rPr>
          <w:rFonts w:ascii="Arial" w:hAnsi="Arial" w:cs="Arial"/>
          <w:sz w:val="12"/>
          <w:szCs w:val="12"/>
          <w:vertAlign w:val="superscript"/>
        </w:rPr>
        <w:t xml:space="preserve">) </w:t>
      </w:r>
      <w:r w:rsidRPr="00223F11">
        <w:rPr>
          <w:rFonts w:ascii="Arial" w:hAnsi="Arial" w:cs="Arial"/>
          <w:sz w:val="12"/>
          <w:szCs w:val="12"/>
        </w:rPr>
        <w:t xml:space="preserve">В основе расчета показателя лежат среднедушевые денежные доходы населения. </w:t>
      </w:r>
      <w:r w:rsidR="00CC060A" w:rsidRPr="00223F11">
        <w:rPr>
          <w:rFonts w:ascii="Arial" w:hAnsi="Arial" w:cs="Arial"/>
          <w:sz w:val="12"/>
          <w:szCs w:val="12"/>
        </w:rPr>
        <w:t>За 2017 г. – среднегодовые темпы роста среднедушевых денежных доходов в течение четырехлетнего  периода, За 2018</w:t>
      </w:r>
      <w:r w:rsidR="00223F11" w:rsidRPr="00223F11">
        <w:rPr>
          <w:rFonts w:ascii="Arial" w:hAnsi="Arial" w:cs="Arial"/>
          <w:sz w:val="12"/>
          <w:szCs w:val="12"/>
        </w:rPr>
        <w:t> – </w:t>
      </w:r>
      <w:r w:rsidR="00CC060A" w:rsidRPr="00223F11">
        <w:rPr>
          <w:rFonts w:ascii="Arial" w:hAnsi="Arial" w:cs="Arial"/>
          <w:sz w:val="12"/>
          <w:szCs w:val="12"/>
        </w:rPr>
        <w:t>2019 годы в течение пятилетнего периода.</w:t>
      </w:r>
    </w:p>
    <w:p w14:paraId="2377AF78" w14:textId="27D00A9B" w:rsidR="004A1B4B" w:rsidRPr="00223F11" w:rsidRDefault="004A1B4B" w:rsidP="004A1B4B">
      <w:pPr>
        <w:ind w:left="142" w:hanging="142"/>
        <w:rPr>
          <w:rFonts w:ascii="Arial" w:hAnsi="Arial" w:cs="Arial"/>
          <w:sz w:val="12"/>
          <w:szCs w:val="12"/>
          <w:vertAlign w:val="superscript"/>
        </w:rPr>
      </w:pPr>
      <w:r w:rsidRPr="00223F11">
        <w:rPr>
          <w:rFonts w:ascii="Arial" w:hAnsi="Arial" w:cs="Arial"/>
          <w:sz w:val="12"/>
          <w:szCs w:val="12"/>
          <w:vertAlign w:val="superscript"/>
        </w:rPr>
        <w:t>1</w:t>
      </w:r>
      <w:r w:rsidR="00B05795" w:rsidRPr="00223F11">
        <w:rPr>
          <w:rFonts w:ascii="Arial" w:hAnsi="Arial" w:cs="Arial"/>
          <w:sz w:val="12"/>
          <w:szCs w:val="12"/>
          <w:vertAlign w:val="superscript"/>
        </w:rPr>
        <w:t>2</w:t>
      </w:r>
      <w:r w:rsidRPr="00223F11">
        <w:rPr>
          <w:rFonts w:ascii="Arial" w:hAnsi="Arial" w:cs="Arial"/>
          <w:sz w:val="12"/>
          <w:szCs w:val="12"/>
          <w:vertAlign w:val="superscript"/>
        </w:rPr>
        <w:t xml:space="preserve">) </w:t>
      </w:r>
      <w:r w:rsidRPr="00223F11">
        <w:rPr>
          <w:rFonts w:ascii="Arial" w:hAnsi="Arial" w:cs="Arial"/>
          <w:sz w:val="12"/>
          <w:szCs w:val="12"/>
        </w:rPr>
        <w:t>Среди 40% наименее обеспеченного населения.</w:t>
      </w:r>
      <w:r w:rsidRPr="00223F11">
        <w:t xml:space="preserve"> </w:t>
      </w:r>
    </w:p>
    <w:p w14:paraId="41935FF7" w14:textId="0269ECDA" w:rsidR="004A1B4B" w:rsidRPr="00223F11" w:rsidRDefault="00B05795" w:rsidP="004A1B4B">
      <w:pPr>
        <w:ind w:left="142" w:hanging="142"/>
        <w:rPr>
          <w:rFonts w:ascii="Arial" w:hAnsi="Arial" w:cs="Arial"/>
          <w:sz w:val="12"/>
          <w:szCs w:val="12"/>
        </w:rPr>
      </w:pPr>
      <w:r w:rsidRPr="00223F11">
        <w:rPr>
          <w:rFonts w:ascii="Arial" w:hAnsi="Arial" w:cs="Arial"/>
          <w:sz w:val="12"/>
          <w:szCs w:val="12"/>
          <w:vertAlign w:val="superscript"/>
        </w:rPr>
        <w:t>13</w:t>
      </w:r>
      <w:r w:rsidR="004A1B4B" w:rsidRPr="00223F11">
        <w:rPr>
          <w:rFonts w:ascii="Arial" w:hAnsi="Arial" w:cs="Arial"/>
          <w:sz w:val="12"/>
          <w:szCs w:val="12"/>
          <w:vertAlign w:val="superscript"/>
        </w:rPr>
        <w:t xml:space="preserve">) </w:t>
      </w:r>
      <w:r w:rsidR="004A1B4B" w:rsidRPr="00223F11">
        <w:rPr>
          <w:rFonts w:ascii="Arial" w:hAnsi="Arial" w:cs="Arial"/>
          <w:sz w:val="12"/>
          <w:szCs w:val="12"/>
        </w:rPr>
        <w:t>Среди всего населения.</w:t>
      </w:r>
    </w:p>
    <w:p w14:paraId="4DD56A9C" w14:textId="77777777" w:rsidR="004A1B4B" w:rsidRPr="00223F11" w:rsidRDefault="004A1B4B" w:rsidP="004A1B4B">
      <w:pPr>
        <w:spacing w:before="60"/>
        <w:rPr>
          <w:rFonts w:ascii="Arial" w:hAnsi="Arial" w:cs="Arial"/>
          <w:i/>
          <w:sz w:val="12"/>
          <w:szCs w:val="12"/>
          <w:lang w:val="en-US"/>
        </w:rPr>
      </w:pPr>
      <w:r w:rsidRPr="00223F11">
        <w:rPr>
          <w:rFonts w:ascii="Arial" w:hAnsi="Arial" w:cs="Arial"/>
          <w:i/>
          <w:sz w:val="12"/>
          <w:szCs w:val="12"/>
          <w:vertAlign w:val="superscript"/>
          <w:lang w:val="en-US"/>
        </w:rPr>
        <w:t xml:space="preserve">1) </w:t>
      </w:r>
      <w:r w:rsidRPr="00223F11">
        <w:rPr>
          <w:rFonts w:ascii="Arial" w:hAnsi="Arial" w:cs="Arial"/>
          <w:i/>
          <w:sz w:val="12"/>
          <w:szCs w:val="12"/>
          <w:lang w:val="en-US"/>
        </w:rPr>
        <w:t>With money income below 1</w:t>
      </w:r>
      <w:proofErr w:type="gramStart"/>
      <w:r w:rsidRPr="00223F11">
        <w:rPr>
          <w:rFonts w:ascii="Arial" w:hAnsi="Arial" w:cs="Arial"/>
          <w:i/>
          <w:sz w:val="12"/>
          <w:szCs w:val="12"/>
          <w:lang w:val="en-US"/>
        </w:rPr>
        <w:t>,90</w:t>
      </w:r>
      <w:proofErr w:type="gramEnd"/>
      <w:r w:rsidRPr="00223F11">
        <w:rPr>
          <w:rFonts w:ascii="Arial" w:hAnsi="Arial" w:cs="Arial"/>
          <w:i/>
          <w:sz w:val="12"/>
          <w:szCs w:val="12"/>
          <w:lang w:val="en-US"/>
        </w:rPr>
        <w:t xml:space="preserve"> US dollars.</w:t>
      </w:r>
    </w:p>
    <w:p w14:paraId="0F67C162" w14:textId="2CE487D9" w:rsidR="004A1B4B" w:rsidRPr="00223F11" w:rsidRDefault="00CC060A" w:rsidP="004A1B4B">
      <w:pPr>
        <w:autoSpaceDE w:val="0"/>
        <w:autoSpaceDN w:val="0"/>
        <w:adjustRightInd w:val="0"/>
        <w:rPr>
          <w:rFonts w:ascii="Arial" w:hAnsi="Arial" w:cs="Arial"/>
          <w:i/>
          <w:sz w:val="12"/>
          <w:szCs w:val="12"/>
          <w:lang w:val="en-US"/>
        </w:rPr>
      </w:pPr>
      <w:r w:rsidRPr="00223F11">
        <w:rPr>
          <w:rFonts w:ascii="Arial" w:hAnsi="Arial" w:cs="Arial"/>
          <w:i/>
          <w:sz w:val="12"/>
          <w:szCs w:val="12"/>
          <w:vertAlign w:val="superscript"/>
          <w:lang w:val="en-US"/>
        </w:rPr>
        <w:t>2)</w:t>
      </w:r>
      <w:r w:rsidR="004A1B4B" w:rsidRPr="00223F11">
        <w:rPr>
          <w:rFonts w:ascii="Arial" w:hAnsi="Arial" w:cs="Arial"/>
          <w:i/>
          <w:sz w:val="12"/>
          <w:szCs w:val="12"/>
          <w:vertAlign w:val="superscript"/>
          <w:lang w:val="en-US"/>
        </w:rPr>
        <w:t xml:space="preserve"> </w:t>
      </w:r>
      <w:r w:rsidR="004A1B4B" w:rsidRPr="00223F11">
        <w:rPr>
          <w:rFonts w:ascii="Arial" w:hAnsi="Arial" w:cs="Arial"/>
          <w:i/>
          <w:sz w:val="12"/>
          <w:szCs w:val="12"/>
          <w:lang w:val="en-US"/>
        </w:rPr>
        <w:t>The</w:t>
      </w:r>
      <w:r w:rsidR="004A1B4B" w:rsidRPr="00223F11">
        <w:rPr>
          <w:rFonts w:ascii="Arial" w:hAnsi="Arial" w:cs="Arial"/>
          <w:i/>
          <w:sz w:val="12"/>
          <w:szCs w:val="12"/>
          <w:vertAlign w:val="superscript"/>
          <w:lang w:val="en-US"/>
        </w:rPr>
        <w:t xml:space="preserve"> </w:t>
      </w:r>
      <w:r w:rsidR="004A1B4B" w:rsidRPr="00223F11">
        <w:rPr>
          <w:rFonts w:ascii="Arial" w:hAnsi="Arial" w:cs="Arial"/>
          <w:i/>
          <w:sz w:val="12"/>
          <w:szCs w:val="12"/>
          <w:lang w:val="en-US"/>
        </w:rPr>
        <w:t>indicator is determined based on data on population distribution by size of per capita money income and is the result of comparing them with a living wage, which is the national poverty line.</w:t>
      </w:r>
    </w:p>
    <w:p w14:paraId="1A7296DC" w14:textId="563C4A46" w:rsidR="004A1B4B" w:rsidRPr="00223F11" w:rsidRDefault="004A1B4B" w:rsidP="004A1B4B">
      <w:pPr>
        <w:rPr>
          <w:rFonts w:ascii="Arial" w:hAnsi="Arial" w:cs="Arial"/>
          <w:sz w:val="12"/>
          <w:szCs w:val="12"/>
          <w:lang w:val="en-US"/>
        </w:rPr>
      </w:pPr>
      <w:r w:rsidRPr="00223F11">
        <w:rPr>
          <w:rFonts w:ascii="Arial" w:hAnsi="Arial" w:cs="Arial"/>
          <w:i/>
          <w:sz w:val="12"/>
          <w:szCs w:val="12"/>
          <w:vertAlign w:val="superscript"/>
          <w:lang w:val="en-US"/>
        </w:rPr>
        <w:t>3)</w:t>
      </w:r>
      <w:r w:rsidRPr="00223F11">
        <w:rPr>
          <w:rFonts w:ascii="Arial" w:hAnsi="Arial" w:cs="Arial"/>
          <w:sz w:val="12"/>
          <w:szCs w:val="12"/>
          <w:lang w:val="en-US"/>
        </w:rPr>
        <w:t xml:space="preserve"> </w:t>
      </w:r>
      <w:r w:rsidRPr="00223F11">
        <w:rPr>
          <w:rFonts w:ascii="Arial" w:hAnsi="Arial" w:cs="Arial"/>
          <w:i/>
          <w:sz w:val="12"/>
          <w:szCs w:val="12"/>
          <w:lang w:val="en-US"/>
        </w:rPr>
        <w:t>The indicator is developed once in 5 years</w:t>
      </w:r>
      <w:r w:rsidR="00CC060A" w:rsidRPr="00223F11">
        <w:rPr>
          <w:rFonts w:ascii="Arial" w:hAnsi="Arial" w:cs="Arial"/>
          <w:i/>
          <w:sz w:val="12"/>
          <w:szCs w:val="12"/>
          <w:lang w:val="en-US"/>
        </w:rPr>
        <w:t xml:space="preserve"> on the basis of sample survey of population food ration</w:t>
      </w:r>
      <w:r w:rsidRPr="00223F11">
        <w:rPr>
          <w:rFonts w:ascii="Arial" w:hAnsi="Arial" w:cs="Arial"/>
          <w:i/>
          <w:sz w:val="12"/>
          <w:szCs w:val="12"/>
          <w:lang w:val="en-US"/>
        </w:rPr>
        <w:t>.</w:t>
      </w:r>
    </w:p>
    <w:p w14:paraId="7C249217" w14:textId="05D74FF2" w:rsidR="00B05795" w:rsidRPr="00223F11" w:rsidRDefault="00B05795" w:rsidP="00B05795">
      <w:pPr>
        <w:autoSpaceDE w:val="0"/>
        <w:autoSpaceDN w:val="0"/>
        <w:adjustRightInd w:val="0"/>
        <w:rPr>
          <w:rFonts w:ascii="Arial" w:hAnsi="Arial" w:cs="Arial"/>
          <w:i/>
          <w:sz w:val="12"/>
          <w:szCs w:val="12"/>
          <w:lang w:val="en-US"/>
        </w:rPr>
      </w:pPr>
      <w:r w:rsidRPr="00223F11">
        <w:rPr>
          <w:rFonts w:ascii="Arial" w:hAnsi="Arial" w:cs="Arial"/>
          <w:i/>
          <w:sz w:val="12"/>
          <w:szCs w:val="12"/>
          <w:vertAlign w:val="superscript"/>
          <w:lang w:val="en-US"/>
        </w:rPr>
        <w:t>4)</w:t>
      </w:r>
      <w:r w:rsidRPr="00223F11">
        <w:rPr>
          <w:rFonts w:ascii="Arial" w:hAnsi="Arial" w:cs="Arial"/>
          <w:i/>
          <w:sz w:val="12"/>
          <w:szCs w:val="12"/>
          <w:lang w:val="en-US"/>
        </w:rPr>
        <w:t xml:space="preserve"> Formation of the indicator once every 2 years based on the results of the Comprehensive observation of the living conditions of the population.</w:t>
      </w:r>
    </w:p>
    <w:p w14:paraId="391229A0" w14:textId="6F083614" w:rsidR="004A1B4B" w:rsidRPr="00223F11" w:rsidRDefault="00223F11" w:rsidP="004A1B4B">
      <w:pPr>
        <w:autoSpaceDE w:val="0"/>
        <w:autoSpaceDN w:val="0"/>
        <w:adjustRightInd w:val="0"/>
        <w:rPr>
          <w:rFonts w:ascii="Arial" w:hAnsi="Arial" w:cs="Arial"/>
          <w:i/>
          <w:sz w:val="12"/>
          <w:szCs w:val="12"/>
          <w:lang w:val="en-US"/>
        </w:rPr>
      </w:pPr>
      <w:r w:rsidRPr="00223F11">
        <w:rPr>
          <w:rFonts w:ascii="Arial" w:hAnsi="Arial" w:cs="Arial"/>
          <w:i/>
          <w:sz w:val="12"/>
          <w:szCs w:val="12"/>
          <w:vertAlign w:val="superscript"/>
          <w:lang w:val="en-US"/>
        </w:rPr>
        <w:t>5</w:t>
      </w:r>
      <w:r w:rsidR="004A1B4B" w:rsidRPr="00223F11">
        <w:rPr>
          <w:rFonts w:ascii="Arial" w:hAnsi="Arial" w:cs="Arial"/>
          <w:i/>
          <w:sz w:val="12"/>
          <w:szCs w:val="12"/>
          <w:vertAlign w:val="superscript"/>
          <w:lang w:val="en-US"/>
        </w:rPr>
        <w:t>)</w:t>
      </w:r>
      <w:r w:rsidR="004A1B4B" w:rsidRPr="00223F11">
        <w:rPr>
          <w:rFonts w:ascii="Arial" w:hAnsi="Arial" w:cs="Arial"/>
          <w:i/>
          <w:sz w:val="12"/>
          <w:szCs w:val="12"/>
          <w:lang w:val="en-US"/>
        </w:rPr>
        <w:t xml:space="preserve"> Since 2017, data are provided for the age group of 15 – 74 years.</w:t>
      </w:r>
    </w:p>
    <w:p w14:paraId="08D39F58" w14:textId="5272CBE1" w:rsidR="004A1B4B" w:rsidRPr="00223F11" w:rsidRDefault="00223F11" w:rsidP="004A1B4B">
      <w:pPr>
        <w:autoSpaceDE w:val="0"/>
        <w:autoSpaceDN w:val="0"/>
        <w:adjustRightInd w:val="0"/>
        <w:rPr>
          <w:rFonts w:ascii="Arial" w:hAnsi="Arial" w:cs="Arial"/>
          <w:i/>
          <w:sz w:val="12"/>
          <w:szCs w:val="12"/>
          <w:lang w:val="en-US"/>
        </w:rPr>
      </w:pPr>
      <w:r w:rsidRPr="00223F11">
        <w:rPr>
          <w:rFonts w:ascii="Arial" w:hAnsi="Arial" w:cs="Arial"/>
          <w:sz w:val="12"/>
          <w:szCs w:val="12"/>
          <w:vertAlign w:val="superscript"/>
          <w:lang w:val="en-US"/>
        </w:rPr>
        <w:t>6</w:t>
      </w:r>
      <w:r w:rsidR="004A1B4B" w:rsidRPr="00223F11">
        <w:rPr>
          <w:rFonts w:ascii="Arial" w:hAnsi="Arial" w:cs="Arial"/>
          <w:sz w:val="12"/>
          <w:szCs w:val="12"/>
          <w:vertAlign w:val="superscript"/>
          <w:lang w:val="en-US"/>
        </w:rPr>
        <w:t>)</w:t>
      </w:r>
      <w:r w:rsidR="004A1B4B" w:rsidRPr="00223F11">
        <w:rPr>
          <w:rFonts w:ascii="Arial" w:hAnsi="Arial" w:cs="Arial"/>
          <w:sz w:val="12"/>
          <w:szCs w:val="12"/>
          <w:lang w:val="en-US"/>
        </w:rPr>
        <w:t xml:space="preserve"> </w:t>
      </w:r>
      <w:r w:rsidR="004A1B4B" w:rsidRPr="00223F11">
        <w:rPr>
          <w:rFonts w:ascii="Arial" w:hAnsi="Arial" w:cs="Arial"/>
          <w:i/>
          <w:sz w:val="12"/>
          <w:szCs w:val="12"/>
          <w:lang w:val="en-US"/>
        </w:rPr>
        <w:t>As of January</w:t>
      </w:r>
      <w:r w:rsidR="004A1B4B" w:rsidRPr="00223F11">
        <w:rPr>
          <w:rFonts w:ascii="Arial" w:hAnsi="Arial" w:cs="Arial"/>
          <w:sz w:val="12"/>
          <w:szCs w:val="12"/>
          <w:lang w:val="en-US"/>
        </w:rPr>
        <w:t xml:space="preserve"> </w:t>
      </w:r>
      <w:r w:rsidR="004A1B4B" w:rsidRPr="00223F11">
        <w:rPr>
          <w:rFonts w:ascii="Arial" w:hAnsi="Arial" w:cs="Arial"/>
          <w:i/>
          <w:sz w:val="12"/>
          <w:szCs w:val="12"/>
          <w:lang w:val="en-US"/>
        </w:rPr>
        <w:t>1 of the current year.</w:t>
      </w:r>
    </w:p>
    <w:p w14:paraId="399499A2" w14:textId="314DB140" w:rsidR="004A1B4B" w:rsidRPr="00223F11" w:rsidRDefault="00223F11" w:rsidP="004A1B4B">
      <w:pPr>
        <w:rPr>
          <w:rFonts w:ascii="Arial" w:hAnsi="Arial" w:cs="Arial"/>
          <w:i/>
          <w:sz w:val="12"/>
          <w:szCs w:val="12"/>
          <w:lang w:val="en-US"/>
        </w:rPr>
      </w:pPr>
      <w:r w:rsidRPr="00223F11">
        <w:rPr>
          <w:rFonts w:ascii="Arial" w:hAnsi="Arial" w:cs="Arial"/>
          <w:i/>
          <w:sz w:val="12"/>
          <w:szCs w:val="12"/>
          <w:vertAlign w:val="superscript"/>
          <w:lang w:val="en-US"/>
        </w:rPr>
        <w:t>7</w:t>
      </w:r>
      <w:r w:rsidR="004A1B4B" w:rsidRPr="00223F11">
        <w:rPr>
          <w:rFonts w:ascii="Arial" w:hAnsi="Arial" w:cs="Arial"/>
          <w:i/>
          <w:sz w:val="12"/>
          <w:szCs w:val="12"/>
          <w:vertAlign w:val="superscript"/>
          <w:lang w:val="en-US"/>
        </w:rPr>
        <w:t xml:space="preserve">) </w:t>
      </w:r>
      <w:r w:rsidR="004A1B4B" w:rsidRPr="00223F11">
        <w:rPr>
          <w:rFonts w:ascii="Arial" w:hAnsi="Arial" w:cs="Arial"/>
          <w:i/>
          <w:sz w:val="12"/>
          <w:szCs w:val="12"/>
          <w:lang w:val="en-US"/>
        </w:rPr>
        <w:t>According to sample survey of organizations (excluding small businesses), which is carried out ones per 2 years in odd years.</w:t>
      </w:r>
    </w:p>
    <w:p w14:paraId="14D6AB34" w14:textId="120E73BC" w:rsidR="004A1B4B" w:rsidRPr="00223F11" w:rsidRDefault="00223F11" w:rsidP="004A1B4B">
      <w:pPr>
        <w:rPr>
          <w:rFonts w:ascii="Arial" w:hAnsi="Arial" w:cs="Arial"/>
          <w:i/>
          <w:sz w:val="12"/>
          <w:szCs w:val="12"/>
          <w:lang w:val="en-US"/>
        </w:rPr>
      </w:pPr>
      <w:r w:rsidRPr="00223F11">
        <w:rPr>
          <w:rFonts w:ascii="Arial" w:hAnsi="Arial" w:cs="Arial"/>
          <w:i/>
          <w:sz w:val="12"/>
          <w:szCs w:val="12"/>
          <w:vertAlign w:val="superscript"/>
          <w:lang w:val="en-US"/>
        </w:rPr>
        <w:t>8</w:t>
      </w:r>
      <w:r w:rsidR="004A1B4B" w:rsidRPr="00223F11">
        <w:rPr>
          <w:rFonts w:ascii="Arial" w:hAnsi="Arial" w:cs="Arial"/>
          <w:i/>
          <w:sz w:val="12"/>
          <w:szCs w:val="12"/>
          <w:vertAlign w:val="superscript"/>
          <w:lang w:val="en-US"/>
        </w:rPr>
        <w:t xml:space="preserve">) </w:t>
      </w:r>
      <w:r w:rsidR="004A1B4B" w:rsidRPr="00223F11">
        <w:rPr>
          <w:rFonts w:ascii="Arial" w:hAnsi="Arial" w:cs="Arial"/>
          <w:i/>
          <w:sz w:val="12"/>
          <w:szCs w:val="12"/>
          <w:lang w:val="en-US"/>
        </w:rPr>
        <w:t xml:space="preserve">According to data of </w:t>
      </w:r>
      <w:proofErr w:type="spellStart"/>
      <w:r w:rsidR="004A1B4B" w:rsidRPr="00223F11">
        <w:rPr>
          <w:rFonts w:ascii="Arial" w:hAnsi="Arial" w:cs="Arial"/>
          <w:i/>
          <w:sz w:val="12"/>
          <w:szCs w:val="12"/>
          <w:lang w:val="en-US"/>
        </w:rPr>
        <w:t>labour</w:t>
      </w:r>
      <w:proofErr w:type="spellEnd"/>
      <w:r w:rsidR="004A1B4B" w:rsidRPr="00223F11">
        <w:rPr>
          <w:rFonts w:ascii="Arial" w:hAnsi="Arial" w:cs="Arial"/>
          <w:i/>
          <w:sz w:val="12"/>
          <w:szCs w:val="12"/>
          <w:lang w:val="en-US"/>
        </w:rPr>
        <w:t xml:space="preserve"> force sample survey. </w:t>
      </w:r>
      <w:r w:rsidR="004A1B4B" w:rsidRPr="00223F11">
        <w:rPr>
          <w:rFonts w:ascii="Arial" w:hAnsi="Arial" w:cs="Arial"/>
          <w:i/>
          <w:sz w:val="12"/>
          <w:szCs w:val="12"/>
          <w:lang w:val="en-AU"/>
        </w:rPr>
        <w:t>Until 2017, the population aged 15</w:t>
      </w:r>
      <w:r w:rsidRPr="00223F11">
        <w:rPr>
          <w:rFonts w:ascii="Arial" w:hAnsi="Arial" w:cs="Arial"/>
          <w:sz w:val="12"/>
          <w:szCs w:val="12"/>
          <w:lang w:val="en-US"/>
        </w:rPr>
        <w:t> – </w:t>
      </w:r>
      <w:r w:rsidR="004A1B4B" w:rsidRPr="00223F11">
        <w:rPr>
          <w:rFonts w:ascii="Arial" w:hAnsi="Arial" w:cs="Arial"/>
          <w:i/>
          <w:sz w:val="12"/>
          <w:szCs w:val="12"/>
          <w:lang w:val="en-AU"/>
        </w:rPr>
        <w:t>72, since 2017, the population aged 15 and over.</w:t>
      </w:r>
    </w:p>
    <w:p w14:paraId="0A72AB15" w14:textId="01B3F620" w:rsidR="004A1B4B" w:rsidRPr="00223F11" w:rsidRDefault="00223F11" w:rsidP="004A1B4B">
      <w:pPr>
        <w:autoSpaceDE w:val="0"/>
        <w:autoSpaceDN w:val="0"/>
        <w:adjustRightInd w:val="0"/>
        <w:ind w:left="96" w:hanging="96"/>
        <w:jc w:val="both"/>
        <w:rPr>
          <w:rFonts w:ascii="Arial" w:hAnsi="Arial" w:cs="Arial"/>
          <w:sz w:val="12"/>
          <w:szCs w:val="12"/>
          <w:vertAlign w:val="superscript"/>
          <w:lang w:val="en-US"/>
        </w:rPr>
      </w:pPr>
      <w:r w:rsidRPr="00223F11">
        <w:rPr>
          <w:rFonts w:ascii="Arial" w:hAnsi="Arial" w:cs="Arial"/>
          <w:sz w:val="12"/>
          <w:szCs w:val="12"/>
          <w:vertAlign w:val="superscript"/>
          <w:lang w:val="en-US"/>
        </w:rPr>
        <w:t>9</w:t>
      </w:r>
      <w:r w:rsidR="004A1B4B" w:rsidRPr="00223F11">
        <w:rPr>
          <w:rFonts w:ascii="Arial" w:hAnsi="Arial" w:cs="Arial"/>
          <w:sz w:val="12"/>
          <w:szCs w:val="12"/>
          <w:vertAlign w:val="superscript"/>
          <w:lang w:val="en-US"/>
        </w:rPr>
        <w:t xml:space="preserve">) </w:t>
      </w:r>
      <w:r w:rsidR="004A1B4B" w:rsidRPr="00223F11">
        <w:rPr>
          <w:rFonts w:ascii="Arial" w:hAnsi="Arial" w:cs="Arial"/>
          <w:i/>
          <w:sz w:val="12"/>
          <w:szCs w:val="12"/>
          <w:lang w:val="en-US"/>
        </w:rPr>
        <w:t>Based on data of sample survey of the labor force. Until 2017, the date did not exclude persons who were trained in the organization on courses for obtaining the profession of worker (employee</w:t>
      </w:r>
      <w:r w:rsidR="00F95B5B" w:rsidRPr="00223F11">
        <w:rPr>
          <w:rFonts w:ascii="Arial" w:hAnsi="Arial" w:cs="Arial"/>
          <w:i/>
          <w:sz w:val="12"/>
          <w:szCs w:val="12"/>
          <w:lang w:val="en-US"/>
        </w:rPr>
        <w:t xml:space="preserve"> position</w:t>
      </w:r>
      <w:r w:rsidR="004A1B4B" w:rsidRPr="00223F11">
        <w:rPr>
          <w:rFonts w:ascii="Arial" w:hAnsi="Arial" w:cs="Arial"/>
          <w:i/>
          <w:sz w:val="12"/>
          <w:szCs w:val="12"/>
          <w:lang w:val="en-US"/>
        </w:rPr>
        <w:t>).</w:t>
      </w:r>
    </w:p>
    <w:p w14:paraId="6C19F927" w14:textId="486646A4" w:rsidR="004A1B4B" w:rsidRPr="00223F11" w:rsidRDefault="00223F11" w:rsidP="004A1B4B">
      <w:pPr>
        <w:rPr>
          <w:rFonts w:ascii="Arial" w:hAnsi="Arial" w:cs="Arial"/>
          <w:i/>
          <w:sz w:val="12"/>
          <w:szCs w:val="12"/>
          <w:lang w:val="en-US"/>
        </w:rPr>
      </w:pPr>
      <w:r w:rsidRPr="00223F11">
        <w:rPr>
          <w:rFonts w:ascii="Arial" w:hAnsi="Arial" w:cs="Arial"/>
          <w:i/>
          <w:sz w:val="12"/>
          <w:szCs w:val="12"/>
          <w:vertAlign w:val="superscript"/>
          <w:lang w:val="en-US"/>
        </w:rPr>
        <w:t>10</w:t>
      </w:r>
      <w:r w:rsidR="004A1B4B" w:rsidRPr="00223F11">
        <w:rPr>
          <w:rFonts w:ascii="Arial" w:hAnsi="Arial" w:cs="Arial"/>
          <w:i/>
          <w:sz w:val="12"/>
          <w:szCs w:val="12"/>
          <w:vertAlign w:val="superscript"/>
          <w:lang w:val="en-US"/>
        </w:rPr>
        <w:t xml:space="preserve">) </w:t>
      </w:r>
      <w:r w:rsidR="004A1B4B" w:rsidRPr="00223F11">
        <w:rPr>
          <w:rFonts w:ascii="Arial" w:hAnsi="Arial" w:cs="Arial"/>
          <w:i/>
          <w:sz w:val="12"/>
          <w:szCs w:val="12"/>
          <w:lang w:val="en-US"/>
        </w:rPr>
        <w:t>Starting since 2015 the information is presented according to the OKVED2 classification and is not comparable with data for 2010.</w:t>
      </w:r>
    </w:p>
    <w:p w14:paraId="3B7833AC" w14:textId="227C0020" w:rsidR="004A1B4B" w:rsidRPr="00223F11" w:rsidRDefault="004A1B4B" w:rsidP="00F95B5B">
      <w:pPr>
        <w:ind w:left="142" w:hanging="142"/>
        <w:jc w:val="both"/>
        <w:rPr>
          <w:rFonts w:ascii="Arial" w:hAnsi="Arial" w:cs="Arial"/>
          <w:i/>
          <w:sz w:val="12"/>
          <w:szCs w:val="12"/>
          <w:lang w:val="en-US"/>
        </w:rPr>
      </w:pPr>
      <w:r w:rsidRPr="00223F11">
        <w:rPr>
          <w:rFonts w:ascii="Arial" w:hAnsi="Arial" w:cs="Arial"/>
          <w:i/>
          <w:sz w:val="12"/>
          <w:szCs w:val="12"/>
          <w:vertAlign w:val="superscript"/>
          <w:lang w:val="en-US"/>
        </w:rPr>
        <w:t>1</w:t>
      </w:r>
      <w:r w:rsidR="00223F11" w:rsidRPr="00223F11">
        <w:rPr>
          <w:rFonts w:ascii="Arial" w:hAnsi="Arial" w:cs="Arial"/>
          <w:i/>
          <w:sz w:val="12"/>
          <w:szCs w:val="12"/>
          <w:vertAlign w:val="superscript"/>
          <w:lang w:val="en-US"/>
        </w:rPr>
        <w:t>1</w:t>
      </w:r>
      <w:r w:rsidRPr="00223F11">
        <w:rPr>
          <w:rFonts w:ascii="Arial" w:hAnsi="Arial" w:cs="Arial"/>
          <w:i/>
          <w:sz w:val="12"/>
          <w:szCs w:val="12"/>
          <w:vertAlign w:val="superscript"/>
          <w:lang w:val="en-US"/>
        </w:rPr>
        <w:t>)</w:t>
      </w:r>
      <w:r w:rsidR="00F95B5B" w:rsidRPr="00223F11">
        <w:rPr>
          <w:rFonts w:ascii="Arial" w:hAnsi="Arial" w:cs="Arial"/>
          <w:i/>
          <w:sz w:val="12"/>
          <w:szCs w:val="12"/>
          <w:vertAlign w:val="superscript"/>
          <w:lang w:val="en-US"/>
        </w:rPr>
        <w:t> </w:t>
      </w:r>
      <w:r w:rsidRPr="00223F11">
        <w:rPr>
          <w:rFonts w:ascii="Arial" w:hAnsi="Arial" w:cs="Arial"/>
          <w:i/>
          <w:sz w:val="12"/>
          <w:szCs w:val="12"/>
          <w:lang w:val="en-US"/>
        </w:rPr>
        <w:t xml:space="preserve">Calculation of the indicator is based on average per capita money income of population. </w:t>
      </w:r>
      <w:r w:rsidR="00F95B5B" w:rsidRPr="00223F11">
        <w:rPr>
          <w:rFonts w:ascii="Arial" w:hAnsi="Arial" w:cs="Arial"/>
          <w:i/>
          <w:sz w:val="12"/>
          <w:szCs w:val="12"/>
          <w:lang w:val="en-US"/>
        </w:rPr>
        <w:t>For 2017</w:t>
      </w:r>
      <w:r w:rsidR="00223F11" w:rsidRPr="00223F11">
        <w:rPr>
          <w:rFonts w:ascii="Arial" w:hAnsi="Arial" w:cs="Arial"/>
          <w:sz w:val="12"/>
          <w:szCs w:val="12"/>
          <w:lang w:val="en-US"/>
        </w:rPr>
        <w:t> – </w:t>
      </w:r>
      <w:r w:rsidR="00F95B5B" w:rsidRPr="00223F11">
        <w:rPr>
          <w:rFonts w:ascii="Arial" w:hAnsi="Arial" w:cs="Arial"/>
          <w:i/>
          <w:sz w:val="12"/>
          <w:szCs w:val="12"/>
          <w:lang w:val="en-US"/>
        </w:rPr>
        <w:t xml:space="preserve">the average annual growth rate of average per capita money income over </w:t>
      </w:r>
      <w:r w:rsidR="00F95B5B" w:rsidRPr="00223F11">
        <w:rPr>
          <w:rFonts w:ascii="Arial" w:hAnsi="Arial" w:cs="Arial"/>
          <w:i/>
          <w:sz w:val="12"/>
          <w:szCs w:val="12"/>
          <w:lang w:val="en-US"/>
        </w:rPr>
        <w:br/>
        <w:t>a four-year period, For 2018</w:t>
      </w:r>
      <w:r w:rsidR="00223F11" w:rsidRPr="00D7197A">
        <w:rPr>
          <w:rFonts w:ascii="Arial" w:hAnsi="Arial" w:cs="Arial"/>
          <w:sz w:val="12"/>
          <w:szCs w:val="12"/>
          <w:lang w:val="en-US"/>
        </w:rPr>
        <w:t> – </w:t>
      </w:r>
      <w:r w:rsidR="00F95B5B" w:rsidRPr="00223F11">
        <w:rPr>
          <w:rFonts w:ascii="Arial" w:hAnsi="Arial" w:cs="Arial"/>
          <w:i/>
          <w:sz w:val="12"/>
          <w:szCs w:val="12"/>
          <w:lang w:val="en-US"/>
        </w:rPr>
        <w:t>2019 over a five-year period.</w:t>
      </w:r>
    </w:p>
    <w:p w14:paraId="0D63138C" w14:textId="1F3A68E5" w:rsidR="004A1B4B" w:rsidRPr="004A1B4B" w:rsidRDefault="004A1B4B" w:rsidP="004A1B4B">
      <w:pPr>
        <w:ind w:left="142" w:hanging="142"/>
        <w:rPr>
          <w:rFonts w:ascii="Arial" w:hAnsi="Arial" w:cs="Arial"/>
          <w:i/>
          <w:sz w:val="12"/>
          <w:szCs w:val="12"/>
          <w:vertAlign w:val="superscript"/>
          <w:lang w:val="en-US"/>
        </w:rPr>
      </w:pPr>
      <w:r w:rsidRPr="00223F11">
        <w:rPr>
          <w:rFonts w:ascii="Arial" w:hAnsi="Arial" w:cs="Arial"/>
          <w:i/>
          <w:sz w:val="12"/>
          <w:szCs w:val="12"/>
          <w:vertAlign w:val="superscript"/>
          <w:lang w:val="en-US"/>
        </w:rPr>
        <w:t>1</w:t>
      </w:r>
      <w:r w:rsidR="00223F11" w:rsidRPr="00223F11">
        <w:rPr>
          <w:rFonts w:ascii="Arial" w:hAnsi="Arial" w:cs="Arial"/>
          <w:i/>
          <w:sz w:val="12"/>
          <w:szCs w:val="12"/>
          <w:vertAlign w:val="superscript"/>
          <w:lang w:val="en-US"/>
        </w:rPr>
        <w:t>2</w:t>
      </w:r>
      <w:r w:rsidRPr="00223F11">
        <w:rPr>
          <w:rFonts w:ascii="Arial" w:hAnsi="Arial" w:cs="Arial"/>
          <w:i/>
          <w:sz w:val="12"/>
          <w:szCs w:val="12"/>
          <w:vertAlign w:val="superscript"/>
          <w:lang w:val="en-US"/>
        </w:rPr>
        <w:t xml:space="preserve">) </w:t>
      </w:r>
      <w:r w:rsidRPr="00223F11">
        <w:rPr>
          <w:rFonts w:ascii="Arial" w:hAnsi="Arial" w:cs="Arial"/>
          <w:i/>
          <w:sz w:val="12"/>
          <w:szCs w:val="12"/>
          <w:lang w:val="en-US"/>
        </w:rPr>
        <w:t>Among 40% of population with the lowest income.</w:t>
      </w:r>
      <w:r w:rsidRPr="004A1B4B">
        <w:rPr>
          <w:rFonts w:ascii="Arial" w:hAnsi="Arial" w:cs="Arial"/>
          <w:i/>
          <w:sz w:val="12"/>
          <w:szCs w:val="12"/>
          <w:lang w:val="en-US"/>
        </w:rPr>
        <w:t xml:space="preserve"> </w:t>
      </w:r>
    </w:p>
    <w:p w14:paraId="2CF18EF8" w14:textId="350E6469" w:rsidR="004A1B4B" w:rsidRDefault="004A1B4B" w:rsidP="004A1B4B">
      <w:pPr>
        <w:ind w:left="142" w:hanging="142"/>
        <w:rPr>
          <w:rFonts w:ascii="Arial" w:hAnsi="Arial" w:cs="Arial"/>
          <w:i/>
          <w:sz w:val="12"/>
          <w:szCs w:val="12"/>
        </w:rPr>
      </w:pPr>
      <w:r w:rsidRPr="004A1B4B">
        <w:rPr>
          <w:rFonts w:ascii="Arial" w:hAnsi="Arial" w:cs="Arial"/>
          <w:i/>
          <w:sz w:val="12"/>
          <w:szCs w:val="12"/>
          <w:vertAlign w:val="superscript"/>
          <w:lang w:val="en-US"/>
        </w:rPr>
        <w:t>1</w:t>
      </w:r>
      <w:r w:rsidR="00223F11">
        <w:rPr>
          <w:rFonts w:ascii="Arial" w:hAnsi="Arial" w:cs="Arial"/>
          <w:i/>
          <w:sz w:val="12"/>
          <w:szCs w:val="12"/>
          <w:vertAlign w:val="superscript"/>
        </w:rPr>
        <w:t>3</w:t>
      </w:r>
      <w:r w:rsidRPr="004A1B4B">
        <w:rPr>
          <w:rFonts w:ascii="Arial" w:hAnsi="Arial" w:cs="Arial"/>
          <w:i/>
          <w:sz w:val="12"/>
          <w:szCs w:val="12"/>
          <w:vertAlign w:val="superscript"/>
          <w:lang w:val="en-US"/>
        </w:rPr>
        <w:t xml:space="preserve">) </w:t>
      </w:r>
      <w:r w:rsidRPr="004A1B4B">
        <w:rPr>
          <w:rFonts w:ascii="Arial" w:hAnsi="Arial" w:cs="Arial"/>
          <w:i/>
          <w:sz w:val="12"/>
          <w:szCs w:val="12"/>
          <w:lang w:val="en-US"/>
        </w:rPr>
        <w:t xml:space="preserve">Among all population. </w:t>
      </w:r>
    </w:p>
    <w:sectPr w:rsidR="004A1B4B" w:rsidSect="00054E94">
      <w:headerReference w:type="even" r:id="rId9"/>
      <w:headerReference w:type="default" r:id="rId10"/>
      <w:footerReference w:type="even" r:id="rId11"/>
      <w:footerReference w:type="default" r:id="rId12"/>
      <w:footerReference w:type="first" r:id="rId13"/>
      <w:type w:val="continuous"/>
      <w:pgSz w:w="11907" w:h="16840" w:code="9"/>
      <w:pgMar w:top="1191" w:right="851" w:bottom="1758" w:left="1134" w:header="680" w:footer="1134" w:gutter="0"/>
      <w:pgNumType w:start="49"/>
      <w:cols w:space="284"/>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D71106" w14:textId="77777777" w:rsidR="00787F9D" w:rsidRDefault="00787F9D">
      <w:r>
        <w:separator/>
      </w:r>
    </w:p>
  </w:endnote>
  <w:endnote w:type="continuationSeparator" w:id="0">
    <w:p w14:paraId="6D5508C0" w14:textId="77777777" w:rsidR="00787F9D" w:rsidRDefault="00787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JournalRub">
    <w:altName w:val="Arial"/>
    <w:charset w:val="00"/>
    <w:family w:val="swiss"/>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Italic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600"/>
      <w:gridCol w:w="4811"/>
      <w:gridCol w:w="4511"/>
    </w:tblGrid>
    <w:tr w:rsidR="00787F9D" w14:paraId="7B043265" w14:textId="77777777">
      <w:trPr>
        <w:jc w:val="center"/>
      </w:trPr>
      <w:tc>
        <w:tcPr>
          <w:tcW w:w="565" w:type="dxa"/>
          <w:tcBorders>
            <w:top w:val="nil"/>
            <w:left w:val="nil"/>
            <w:bottom w:val="nil"/>
            <w:right w:val="nil"/>
          </w:tcBorders>
        </w:tcPr>
        <w:p w14:paraId="73054161" w14:textId="77777777" w:rsidR="00787F9D" w:rsidRDefault="00787F9D">
          <w:pPr>
            <w:pStyle w:val="a3"/>
            <w:spacing w:before="120"/>
            <w:rPr>
              <w:rFonts w:ascii="GaramondCTT" w:hAnsi="GaramondCTT" w:cs="GaramondCTT"/>
              <w:i/>
              <w:iCs/>
              <w:sz w:val="16"/>
              <w:szCs w:val="16"/>
            </w:rPr>
          </w:pPr>
          <w:r>
            <w:rPr>
              <w:rStyle w:val="a4"/>
            </w:rPr>
            <w:fldChar w:fldCharType="begin"/>
          </w:r>
          <w:r>
            <w:rPr>
              <w:rStyle w:val="a4"/>
            </w:rPr>
            <w:instrText xml:space="preserve"> PAGE </w:instrText>
          </w:r>
          <w:r>
            <w:rPr>
              <w:rStyle w:val="a4"/>
            </w:rPr>
            <w:fldChar w:fldCharType="separate"/>
          </w:r>
          <w:r w:rsidR="004673D4">
            <w:rPr>
              <w:rStyle w:val="a4"/>
              <w:noProof/>
            </w:rPr>
            <w:t>56</w:t>
          </w:r>
          <w:r>
            <w:rPr>
              <w:rStyle w:val="a4"/>
            </w:rPr>
            <w:fldChar w:fldCharType="end"/>
          </w:r>
        </w:p>
      </w:tc>
      <w:tc>
        <w:tcPr>
          <w:tcW w:w="4537" w:type="dxa"/>
          <w:tcBorders>
            <w:top w:val="nil"/>
            <w:left w:val="nil"/>
            <w:bottom w:val="nil"/>
            <w:right w:val="nil"/>
          </w:tcBorders>
        </w:tcPr>
        <w:p w14:paraId="2BAA1A27" w14:textId="77777777" w:rsidR="00787F9D" w:rsidRDefault="00787F9D">
          <w:pPr>
            <w:pStyle w:val="a3"/>
            <w:pBdr>
              <w:bottom w:val="single" w:sz="6" w:space="1" w:color="auto"/>
            </w:pBdr>
            <w:spacing w:before="20"/>
            <w:rPr>
              <w:rFonts w:ascii="GaramondCTT" w:hAnsi="GaramondCTT" w:cs="GaramondCTT"/>
              <w:i/>
              <w:iCs/>
              <w:sz w:val="16"/>
              <w:szCs w:val="16"/>
            </w:rPr>
          </w:pPr>
        </w:p>
      </w:tc>
      <w:tc>
        <w:tcPr>
          <w:tcW w:w="4254" w:type="dxa"/>
          <w:tcBorders>
            <w:top w:val="nil"/>
            <w:left w:val="nil"/>
            <w:bottom w:val="nil"/>
            <w:right w:val="nil"/>
          </w:tcBorders>
        </w:tcPr>
        <w:p w14:paraId="37BA2402" w14:textId="77777777" w:rsidR="00787F9D" w:rsidRPr="003F2309" w:rsidRDefault="00787F9D" w:rsidP="007C580B">
          <w:pPr>
            <w:pStyle w:val="a3"/>
            <w:spacing w:before="120"/>
            <w:jc w:val="right"/>
            <w:rPr>
              <w:rFonts w:ascii="GaramondCTT" w:hAnsi="GaramondCTT" w:cs="GaramondCTT"/>
              <w:i/>
              <w:iCs/>
              <w:sz w:val="16"/>
              <w:szCs w:val="16"/>
              <w:lang w:val="en-US"/>
            </w:rPr>
          </w:pPr>
          <w:r>
            <w:rPr>
              <w:i/>
              <w:iCs/>
            </w:rPr>
            <w:t>Российский статистический ежегодник. 2020</w:t>
          </w:r>
        </w:p>
      </w:tc>
    </w:tr>
  </w:tbl>
  <w:p w14:paraId="6B0E4C71" w14:textId="77777777" w:rsidR="00787F9D" w:rsidRDefault="00787F9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4511"/>
      <w:gridCol w:w="4810"/>
      <w:gridCol w:w="601"/>
    </w:tblGrid>
    <w:tr w:rsidR="00787F9D" w14:paraId="3A3EE724" w14:textId="77777777">
      <w:trPr>
        <w:jc w:val="center"/>
      </w:trPr>
      <w:tc>
        <w:tcPr>
          <w:tcW w:w="4253" w:type="dxa"/>
          <w:tcBorders>
            <w:top w:val="nil"/>
            <w:left w:val="nil"/>
            <w:bottom w:val="nil"/>
            <w:right w:val="nil"/>
          </w:tcBorders>
        </w:tcPr>
        <w:p w14:paraId="350B6247" w14:textId="77777777" w:rsidR="00787F9D" w:rsidRPr="003F2309" w:rsidRDefault="00787F9D" w:rsidP="007C580B">
          <w:pPr>
            <w:pStyle w:val="a3"/>
            <w:spacing w:before="120"/>
            <w:rPr>
              <w:rFonts w:ascii="GaramondCTT" w:hAnsi="GaramondCTT" w:cs="GaramondCTT"/>
              <w:i/>
              <w:iCs/>
              <w:sz w:val="16"/>
              <w:szCs w:val="16"/>
              <w:lang w:val="en-US"/>
            </w:rPr>
          </w:pPr>
          <w:r>
            <w:rPr>
              <w:i/>
              <w:iCs/>
            </w:rPr>
            <w:t>Российский статистический ежегодник. 2020</w:t>
          </w:r>
        </w:p>
      </w:tc>
      <w:tc>
        <w:tcPr>
          <w:tcW w:w="4536" w:type="dxa"/>
          <w:tcBorders>
            <w:top w:val="nil"/>
            <w:left w:val="nil"/>
            <w:bottom w:val="nil"/>
            <w:right w:val="nil"/>
          </w:tcBorders>
        </w:tcPr>
        <w:p w14:paraId="10C60C9F" w14:textId="77777777" w:rsidR="00787F9D" w:rsidRDefault="00787F9D">
          <w:pPr>
            <w:pStyle w:val="a3"/>
            <w:pBdr>
              <w:bottom w:val="single" w:sz="6" w:space="1" w:color="auto"/>
            </w:pBdr>
            <w:spacing w:before="20"/>
            <w:rPr>
              <w:rFonts w:ascii="GaramondCTT" w:hAnsi="GaramondCTT" w:cs="GaramondCTT"/>
              <w:i/>
              <w:iCs/>
              <w:sz w:val="16"/>
              <w:szCs w:val="16"/>
            </w:rPr>
          </w:pPr>
        </w:p>
      </w:tc>
      <w:tc>
        <w:tcPr>
          <w:tcW w:w="567" w:type="dxa"/>
          <w:tcBorders>
            <w:top w:val="nil"/>
            <w:left w:val="nil"/>
            <w:bottom w:val="nil"/>
            <w:right w:val="nil"/>
          </w:tcBorders>
        </w:tcPr>
        <w:p w14:paraId="18DEE689" w14:textId="77777777" w:rsidR="00787F9D" w:rsidRDefault="00787F9D">
          <w:pPr>
            <w:pStyle w:val="a3"/>
            <w:spacing w:before="120"/>
            <w:jc w:val="right"/>
            <w:rPr>
              <w:rFonts w:ascii="GaramondCTT" w:hAnsi="GaramondCTT" w:cs="GaramondCTT"/>
              <w:i/>
              <w:iCs/>
              <w:sz w:val="16"/>
              <w:szCs w:val="16"/>
            </w:rPr>
          </w:pPr>
          <w:r>
            <w:rPr>
              <w:rStyle w:val="a4"/>
            </w:rPr>
            <w:fldChar w:fldCharType="begin"/>
          </w:r>
          <w:r>
            <w:rPr>
              <w:rStyle w:val="a4"/>
            </w:rPr>
            <w:instrText xml:space="preserve"> PAGE </w:instrText>
          </w:r>
          <w:r>
            <w:rPr>
              <w:rStyle w:val="a4"/>
            </w:rPr>
            <w:fldChar w:fldCharType="separate"/>
          </w:r>
          <w:r w:rsidR="004673D4">
            <w:rPr>
              <w:rStyle w:val="a4"/>
              <w:noProof/>
            </w:rPr>
            <w:t>57</w:t>
          </w:r>
          <w:r>
            <w:rPr>
              <w:rStyle w:val="a4"/>
            </w:rPr>
            <w:fldChar w:fldCharType="end"/>
          </w:r>
        </w:p>
      </w:tc>
    </w:tr>
  </w:tbl>
  <w:p w14:paraId="1A3633F6" w14:textId="77777777" w:rsidR="00787F9D" w:rsidRDefault="00787F9D">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4511"/>
      <w:gridCol w:w="4810"/>
      <w:gridCol w:w="601"/>
    </w:tblGrid>
    <w:tr w:rsidR="00787F9D" w14:paraId="76901CD7" w14:textId="77777777">
      <w:trPr>
        <w:jc w:val="center"/>
      </w:trPr>
      <w:tc>
        <w:tcPr>
          <w:tcW w:w="4253" w:type="dxa"/>
          <w:tcBorders>
            <w:top w:val="nil"/>
            <w:left w:val="nil"/>
            <w:bottom w:val="nil"/>
            <w:right w:val="nil"/>
          </w:tcBorders>
        </w:tcPr>
        <w:p w14:paraId="7D7E62BB" w14:textId="77777777" w:rsidR="00787F9D" w:rsidRPr="00F536A6" w:rsidRDefault="00787F9D" w:rsidP="00F536A6">
          <w:pPr>
            <w:pStyle w:val="a3"/>
            <w:spacing w:before="120"/>
            <w:ind w:left="113"/>
            <w:rPr>
              <w:rFonts w:ascii="GaramondCTT" w:hAnsi="GaramondCTT" w:cs="GaramondCTT"/>
              <w:i/>
              <w:iCs/>
              <w:sz w:val="16"/>
              <w:szCs w:val="16"/>
            </w:rPr>
          </w:pPr>
          <w:r>
            <w:rPr>
              <w:i/>
              <w:iCs/>
            </w:rPr>
            <w:t>Российский статистический ежегодник. 20</w:t>
          </w:r>
          <w:r>
            <w:rPr>
              <w:i/>
              <w:iCs/>
              <w:lang w:val="en-US"/>
            </w:rPr>
            <w:t>20</w:t>
          </w:r>
        </w:p>
      </w:tc>
      <w:tc>
        <w:tcPr>
          <w:tcW w:w="4536" w:type="dxa"/>
          <w:tcBorders>
            <w:top w:val="nil"/>
            <w:left w:val="nil"/>
            <w:bottom w:val="nil"/>
            <w:right w:val="nil"/>
          </w:tcBorders>
        </w:tcPr>
        <w:p w14:paraId="749EA05C" w14:textId="77777777" w:rsidR="00787F9D" w:rsidRDefault="00787F9D" w:rsidP="000D53C1">
          <w:pPr>
            <w:pStyle w:val="a3"/>
            <w:pBdr>
              <w:bottom w:val="single" w:sz="6" w:space="1" w:color="auto"/>
            </w:pBdr>
            <w:spacing w:before="20"/>
            <w:rPr>
              <w:rFonts w:ascii="GaramondCTT" w:hAnsi="GaramondCTT" w:cs="GaramondCTT"/>
              <w:i/>
              <w:iCs/>
              <w:sz w:val="16"/>
              <w:szCs w:val="16"/>
            </w:rPr>
          </w:pPr>
        </w:p>
      </w:tc>
      <w:tc>
        <w:tcPr>
          <w:tcW w:w="567" w:type="dxa"/>
          <w:tcBorders>
            <w:top w:val="nil"/>
            <w:left w:val="nil"/>
            <w:bottom w:val="nil"/>
            <w:right w:val="nil"/>
          </w:tcBorders>
        </w:tcPr>
        <w:p w14:paraId="047AD027" w14:textId="77777777" w:rsidR="00787F9D" w:rsidRDefault="00787F9D" w:rsidP="000D53C1">
          <w:pPr>
            <w:pStyle w:val="a3"/>
            <w:spacing w:before="120"/>
            <w:jc w:val="right"/>
            <w:rPr>
              <w:rFonts w:ascii="GaramondCTT" w:hAnsi="GaramondCTT" w:cs="GaramondCTT"/>
              <w:i/>
              <w:iCs/>
              <w:sz w:val="16"/>
              <w:szCs w:val="16"/>
            </w:rPr>
          </w:pPr>
          <w:r>
            <w:rPr>
              <w:rStyle w:val="a4"/>
            </w:rPr>
            <w:fldChar w:fldCharType="begin"/>
          </w:r>
          <w:r>
            <w:rPr>
              <w:rStyle w:val="a4"/>
            </w:rPr>
            <w:instrText xml:space="preserve"> PAGE </w:instrText>
          </w:r>
          <w:r>
            <w:rPr>
              <w:rStyle w:val="a4"/>
            </w:rPr>
            <w:fldChar w:fldCharType="separate"/>
          </w:r>
          <w:r w:rsidR="004673D4">
            <w:rPr>
              <w:rStyle w:val="a4"/>
              <w:noProof/>
            </w:rPr>
            <w:t>49</w:t>
          </w:r>
          <w:r>
            <w:rPr>
              <w:rStyle w:val="a4"/>
            </w:rPr>
            <w:fldChar w:fldCharType="end"/>
          </w:r>
        </w:p>
      </w:tc>
    </w:tr>
  </w:tbl>
  <w:p w14:paraId="11AF588C" w14:textId="77777777" w:rsidR="00787F9D" w:rsidRDefault="00787F9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3A39E" w14:textId="77777777" w:rsidR="00787F9D" w:rsidRDefault="00787F9D">
      <w:r>
        <w:separator/>
      </w:r>
    </w:p>
  </w:footnote>
  <w:footnote w:type="continuationSeparator" w:id="0">
    <w:p w14:paraId="3C26D679" w14:textId="77777777" w:rsidR="00787F9D" w:rsidRDefault="00787F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3F7553" w14:textId="77777777" w:rsidR="00787F9D" w:rsidRPr="00122C59" w:rsidRDefault="00787F9D" w:rsidP="00E16535">
    <w:pPr>
      <w:pBdr>
        <w:bottom w:val="single" w:sz="6" w:space="1" w:color="auto"/>
      </w:pBdr>
      <w:spacing w:after="240"/>
      <w:jc w:val="center"/>
      <w:rPr>
        <w:sz w:val="14"/>
        <w:szCs w:val="14"/>
        <w:lang w:val="en-US"/>
      </w:rPr>
    </w:pPr>
    <w:r w:rsidRPr="00CB619D">
      <w:rPr>
        <w:sz w:val="14"/>
        <w:szCs w:val="14"/>
      </w:rPr>
      <w:t xml:space="preserve">1. </w:t>
    </w:r>
    <w:r>
      <w:rPr>
        <w:sz w:val="14"/>
        <w:szCs w:val="14"/>
      </w:rPr>
      <w:t>ОСНОВНЫЕ СОЦИАЛЬНО-ЭКОНОМИЧЕСКИЕ ХАРАКТЕРИСТИКИ РОССИЙСКОЙ ФЕДЕРАЦИИ</w:t>
    </w:r>
    <w:r>
      <w:rPr>
        <w:sz w:val="14"/>
        <w:szCs w:val="14"/>
        <w:lang w:val="en-US"/>
      </w:rPr>
      <w:t xml:space="preserve"> / </w:t>
    </w:r>
    <w:r>
      <w:rPr>
        <w:sz w:val="14"/>
        <w:szCs w:val="14"/>
        <w:lang w:val="en-US"/>
      </w:rPr>
      <w:br/>
    </w:r>
    <w:r w:rsidRPr="003F0F4B">
      <w:rPr>
        <w:i/>
        <w:sz w:val="14"/>
        <w:szCs w:val="14"/>
        <w:lang w:val="en-US"/>
      </w:rPr>
      <w:t>MAIN SOCIAL AND ECONOMIC INDICATORS OF THE RUSSIAN FEDERATION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1304A" w14:textId="77777777" w:rsidR="00787F9D" w:rsidRPr="00122C59" w:rsidRDefault="00787F9D" w:rsidP="00E16535">
    <w:pPr>
      <w:pBdr>
        <w:bottom w:val="single" w:sz="6" w:space="1" w:color="auto"/>
      </w:pBdr>
      <w:spacing w:after="240"/>
      <w:jc w:val="center"/>
      <w:rPr>
        <w:sz w:val="14"/>
        <w:szCs w:val="14"/>
        <w:lang w:val="en-US"/>
      </w:rPr>
    </w:pPr>
    <w:r w:rsidRPr="00CB619D">
      <w:rPr>
        <w:sz w:val="14"/>
        <w:szCs w:val="14"/>
      </w:rPr>
      <w:t xml:space="preserve">1. </w:t>
    </w:r>
    <w:r>
      <w:rPr>
        <w:sz w:val="14"/>
        <w:szCs w:val="14"/>
      </w:rPr>
      <w:t>ОСНОВНЫЕ СОЦИАЛЬНО-ЭКОНОМИЧЕСКИЕ ХАРАКТЕРИСТИКИ РОССИЙСКОЙ ФЕДЕРАЦИИ</w:t>
    </w:r>
    <w:r>
      <w:rPr>
        <w:sz w:val="14"/>
        <w:szCs w:val="14"/>
        <w:lang w:val="en-US"/>
      </w:rPr>
      <w:t xml:space="preserve"> / </w:t>
    </w:r>
    <w:bookmarkStart w:id="5" w:name="_Hlk484296730"/>
    <w:r>
      <w:rPr>
        <w:sz w:val="14"/>
        <w:szCs w:val="14"/>
        <w:lang w:val="en-US"/>
      </w:rPr>
      <w:br/>
    </w:r>
    <w:r w:rsidRPr="003F0F4B">
      <w:rPr>
        <w:i/>
        <w:sz w:val="14"/>
        <w:szCs w:val="14"/>
        <w:lang w:val="en-US"/>
      </w:rPr>
      <w:t>MAIN</w:t>
    </w:r>
    <w:r>
      <w:rPr>
        <w:sz w:val="14"/>
        <w:szCs w:val="14"/>
        <w:lang w:val="en-US"/>
      </w:rPr>
      <w:t xml:space="preserve"> </w:t>
    </w:r>
    <w:r w:rsidRPr="003F0F4B">
      <w:rPr>
        <w:i/>
        <w:sz w:val="14"/>
        <w:szCs w:val="14"/>
        <w:lang w:val="en-US"/>
      </w:rPr>
      <w:t>SOCIAL AND ECONOMIC INDICATORS OF THE RUSSIAN FEDERATION</w:t>
    </w:r>
    <w:bookmarkEnd w:id="5"/>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26A42"/>
    <w:multiLevelType w:val="multilevel"/>
    <w:tmpl w:val="4472592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2880" w:hanging="720"/>
      </w:pPr>
      <w:rPr>
        <w:rFonts w:hint="default"/>
      </w:rPr>
    </w:lvl>
    <w:lvl w:ilvl="7">
      <w:start w:val="1"/>
      <w:numFmt w:val="decimal"/>
      <w:lvlText w:val="%1.%2.%3.%4.%5.%6.%7.%8."/>
      <w:lvlJc w:val="left"/>
      <w:pPr>
        <w:ind w:left="3240" w:hanging="720"/>
      </w:pPr>
      <w:rPr>
        <w:rFonts w:hint="default"/>
      </w:rPr>
    </w:lvl>
    <w:lvl w:ilvl="8">
      <w:start w:val="1"/>
      <w:numFmt w:val="decimal"/>
      <w:lvlText w:val="%1.%2.%3.%4.%5.%6.%7.%8.%9."/>
      <w:lvlJc w:val="left"/>
      <w:pPr>
        <w:ind w:left="3960" w:hanging="1080"/>
      </w:pPr>
      <w:rPr>
        <w:rFonts w:hint="default"/>
      </w:rPr>
    </w:lvl>
  </w:abstractNum>
  <w:abstractNum w:abstractNumId="1">
    <w:nsid w:val="254453F1"/>
    <w:multiLevelType w:val="hybridMultilevel"/>
    <w:tmpl w:val="D31EE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875681"/>
    <w:multiLevelType w:val="multilevel"/>
    <w:tmpl w:val="BADE47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3">
    <w:nsid w:val="3D757D79"/>
    <w:multiLevelType w:val="hybridMultilevel"/>
    <w:tmpl w:val="00946E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E7118B4"/>
    <w:multiLevelType w:val="multilevel"/>
    <w:tmpl w:val="E9608B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2880" w:hanging="720"/>
      </w:pPr>
      <w:rPr>
        <w:rFonts w:hint="default"/>
      </w:rPr>
    </w:lvl>
    <w:lvl w:ilvl="7">
      <w:start w:val="1"/>
      <w:numFmt w:val="decimal"/>
      <w:lvlText w:val="%1.%2.%3.%4.%5.%6.%7.%8."/>
      <w:lvlJc w:val="left"/>
      <w:pPr>
        <w:ind w:left="3240" w:hanging="720"/>
      </w:pPr>
      <w:rPr>
        <w:rFonts w:hint="default"/>
      </w:rPr>
    </w:lvl>
    <w:lvl w:ilvl="8">
      <w:start w:val="1"/>
      <w:numFmt w:val="decimal"/>
      <w:lvlText w:val="%1.%2.%3.%4.%5.%6.%7.%8.%9."/>
      <w:lvlJc w:val="left"/>
      <w:pPr>
        <w:ind w:left="3960" w:hanging="1080"/>
      </w:pPr>
      <w:rPr>
        <w:rFonts w:hint="default"/>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evenAndOddHeaders/>
  <w:characterSpacingControl w:val="doNotCompress"/>
  <w:doNotValidateAgainstSchema/>
  <w:doNotDemarcateInvalidXml/>
  <w:hdrShapeDefaults>
    <o:shapedefaults v:ext="edit" spidmax="890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FD3"/>
    <w:rsid w:val="00000099"/>
    <w:rsid w:val="0000146E"/>
    <w:rsid w:val="000026EA"/>
    <w:rsid w:val="00003095"/>
    <w:rsid w:val="00007A17"/>
    <w:rsid w:val="00007B17"/>
    <w:rsid w:val="00011A24"/>
    <w:rsid w:val="000125CD"/>
    <w:rsid w:val="000139AC"/>
    <w:rsid w:val="00015AA7"/>
    <w:rsid w:val="00023B4E"/>
    <w:rsid w:val="0002629C"/>
    <w:rsid w:val="00026E39"/>
    <w:rsid w:val="00030875"/>
    <w:rsid w:val="00031F6C"/>
    <w:rsid w:val="00033C21"/>
    <w:rsid w:val="00033D7C"/>
    <w:rsid w:val="000357AA"/>
    <w:rsid w:val="0004108D"/>
    <w:rsid w:val="00046664"/>
    <w:rsid w:val="0004761E"/>
    <w:rsid w:val="00050BDD"/>
    <w:rsid w:val="00051BBA"/>
    <w:rsid w:val="00054E94"/>
    <w:rsid w:val="00057217"/>
    <w:rsid w:val="00067CBA"/>
    <w:rsid w:val="00071696"/>
    <w:rsid w:val="00072746"/>
    <w:rsid w:val="00072FF2"/>
    <w:rsid w:val="00076240"/>
    <w:rsid w:val="00080C41"/>
    <w:rsid w:val="00083322"/>
    <w:rsid w:val="00093ECD"/>
    <w:rsid w:val="00096AE8"/>
    <w:rsid w:val="000975ED"/>
    <w:rsid w:val="00097764"/>
    <w:rsid w:val="000A2881"/>
    <w:rsid w:val="000A342E"/>
    <w:rsid w:val="000A4AFC"/>
    <w:rsid w:val="000A7328"/>
    <w:rsid w:val="000B0475"/>
    <w:rsid w:val="000B06D3"/>
    <w:rsid w:val="000B0C49"/>
    <w:rsid w:val="000B2FF4"/>
    <w:rsid w:val="000B31D9"/>
    <w:rsid w:val="000B3E42"/>
    <w:rsid w:val="000B408E"/>
    <w:rsid w:val="000B4B01"/>
    <w:rsid w:val="000B6A84"/>
    <w:rsid w:val="000C152E"/>
    <w:rsid w:val="000C17E1"/>
    <w:rsid w:val="000C3153"/>
    <w:rsid w:val="000C34FB"/>
    <w:rsid w:val="000C44E3"/>
    <w:rsid w:val="000C55C3"/>
    <w:rsid w:val="000C6702"/>
    <w:rsid w:val="000C7E21"/>
    <w:rsid w:val="000D53C1"/>
    <w:rsid w:val="000E2C89"/>
    <w:rsid w:val="000E4686"/>
    <w:rsid w:val="000E4EAA"/>
    <w:rsid w:val="000E594D"/>
    <w:rsid w:val="000E59C4"/>
    <w:rsid w:val="000F2589"/>
    <w:rsid w:val="000F49B2"/>
    <w:rsid w:val="00100314"/>
    <w:rsid w:val="001014D6"/>
    <w:rsid w:val="0010194D"/>
    <w:rsid w:val="00103669"/>
    <w:rsid w:val="0010440F"/>
    <w:rsid w:val="00104C6E"/>
    <w:rsid w:val="00104E89"/>
    <w:rsid w:val="00111A96"/>
    <w:rsid w:val="0011273C"/>
    <w:rsid w:val="00113AC8"/>
    <w:rsid w:val="00114DBE"/>
    <w:rsid w:val="00116660"/>
    <w:rsid w:val="00120242"/>
    <w:rsid w:val="00122C50"/>
    <w:rsid w:val="00122C59"/>
    <w:rsid w:val="00122CAD"/>
    <w:rsid w:val="00124C2B"/>
    <w:rsid w:val="00126679"/>
    <w:rsid w:val="00141D80"/>
    <w:rsid w:val="001424B6"/>
    <w:rsid w:val="0014389A"/>
    <w:rsid w:val="00146684"/>
    <w:rsid w:val="00154FB2"/>
    <w:rsid w:val="00155041"/>
    <w:rsid w:val="001562C1"/>
    <w:rsid w:val="00156DE3"/>
    <w:rsid w:val="00160C95"/>
    <w:rsid w:val="00160E8D"/>
    <w:rsid w:val="0016105E"/>
    <w:rsid w:val="001643DC"/>
    <w:rsid w:val="00170171"/>
    <w:rsid w:val="001706AE"/>
    <w:rsid w:val="00172C57"/>
    <w:rsid w:val="00173C49"/>
    <w:rsid w:val="001741A0"/>
    <w:rsid w:val="00176DA9"/>
    <w:rsid w:val="001837FA"/>
    <w:rsid w:val="00183EC9"/>
    <w:rsid w:val="00191537"/>
    <w:rsid w:val="001919C4"/>
    <w:rsid w:val="0019697D"/>
    <w:rsid w:val="001A1E87"/>
    <w:rsid w:val="001A21DA"/>
    <w:rsid w:val="001A3048"/>
    <w:rsid w:val="001A44BB"/>
    <w:rsid w:val="001A6DF9"/>
    <w:rsid w:val="001B76BA"/>
    <w:rsid w:val="001C14C7"/>
    <w:rsid w:val="001C55A5"/>
    <w:rsid w:val="001C625E"/>
    <w:rsid w:val="001C774C"/>
    <w:rsid w:val="001C7C48"/>
    <w:rsid w:val="001D1C93"/>
    <w:rsid w:val="001D4610"/>
    <w:rsid w:val="001D50AA"/>
    <w:rsid w:val="001D553D"/>
    <w:rsid w:val="001D63E9"/>
    <w:rsid w:val="001D649B"/>
    <w:rsid w:val="001E0509"/>
    <w:rsid w:val="001E0516"/>
    <w:rsid w:val="001E05DB"/>
    <w:rsid w:val="001E0C0C"/>
    <w:rsid w:val="001E40DD"/>
    <w:rsid w:val="001E4F86"/>
    <w:rsid w:val="001E57CF"/>
    <w:rsid w:val="001E7897"/>
    <w:rsid w:val="001F5947"/>
    <w:rsid w:val="001F6B44"/>
    <w:rsid w:val="001F6E73"/>
    <w:rsid w:val="001F7FED"/>
    <w:rsid w:val="00201FE4"/>
    <w:rsid w:val="00202912"/>
    <w:rsid w:val="0020722E"/>
    <w:rsid w:val="00213321"/>
    <w:rsid w:val="00213E91"/>
    <w:rsid w:val="0021691F"/>
    <w:rsid w:val="00217EA7"/>
    <w:rsid w:val="00221BF2"/>
    <w:rsid w:val="00223F11"/>
    <w:rsid w:val="002255EE"/>
    <w:rsid w:val="00225B89"/>
    <w:rsid w:val="0022650F"/>
    <w:rsid w:val="002276FD"/>
    <w:rsid w:val="00232B31"/>
    <w:rsid w:val="00237D1E"/>
    <w:rsid w:val="002406D4"/>
    <w:rsid w:val="0024082C"/>
    <w:rsid w:val="00241F28"/>
    <w:rsid w:val="00241FBE"/>
    <w:rsid w:val="00246432"/>
    <w:rsid w:val="00250979"/>
    <w:rsid w:val="00250AAB"/>
    <w:rsid w:val="0025167D"/>
    <w:rsid w:val="00253DE6"/>
    <w:rsid w:val="00254247"/>
    <w:rsid w:val="00260444"/>
    <w:rsid w:val="002640E9"/>
    <w:rsid w:val="002647AA"/>
    <w:rsid w:val="00264ACF"/>
    <w:rsid w:val="00264CBD"/>
    <w:rsid w:val="00266316"/>
    <w:rsid w:val="00266C96"/>
    <w:rsid w:val="0026742E"/>
    <w:rsid w:val="002675F1"/>
    <w:rsid w:val="00267827"/>
    <w:rsid w:val="002702F6"/>
    <w:rsid w:val="00270963"/>
    <w:rsid w:val="0027191D"/>
    <w:rsid w:val="00271CF4"/>
    <w:rsid w:val="00272652"/>
    <w:rsid w:val="00273B5B"/>
    <w:rsid w:val="00273D99"/>
    <w:rsid w:val="002745CA"/>
    <w:rsid w:val="00275083"/>
    <w:rsid w:val="0027725A"/>
    <w:rsid w:val="00280275"/>
    <w:rsid w:val="00280ACC"/>
    <w:rsid w:val="002810A3"/>
    <w:rsid w:val="002827BB"/>
    <w:rsid w:val="00283C0B"/>
    <w:rsid w:val="0028542A"/>
    <w:rsid w:val="00285BD1"/>
    <w:rsid w:val="00286AF6"/>
    <w:rsid w:val="00291428"/>
    <w:rsid w:val="002A0A7C"/>
    <w:rsid w:val="002A2912"/>
    <w:rsid w:val="002A35C1"/>
    <w:rsid w:val="002A3904"/>
    <w:rsid w:val="002A630A"/>
    <w:rsid w:val="002A6EB3"/>
    <w:rsid w:val="002A7634"/>
    <w:rsid w:val="002B1328"/>
    <w:rsid w:val="002B41A4"/>
    <w:rsid w:val="002B5B08"/>
    <w:rsid w:val="002B709C"/>
    <w:rsid w:val="002C0251"/>
    <w:rsid w:val="002C5041"/>
    <w:rsid w:val="002D26CF"/>
    <w:rsid w:val="002D5885"/>
    <w:rsid w:val="002E22A4"/>
    <w:rsid w:val="002E3E3B"/>
    <w:rsid w:val="002E4E07"/>
    <w:rsid w:val="002E5077"/>
    <w:rsid w:val="002E68DC"/>
    <w:rsid w:val="002F466A"/>
    <w:rsid w:val="002F4D98"/>
    <w:rsid w:val="002F5F23"/>
    <w:rsid w:val="002F795E"/>
    <w:rsid w:val="00301707"/>
    <w:rsid w:val="00301968"/>
    <w:rsid w:val="00303F64"/>
    <w:rsid w:val="00305B26"/>
    <w:rsid w:val="00305D68"/>
    <w:rsid w:val="003114C0"/>
    <w:rsid w:val="0031188D"/>
    <w:rsid w:val="00312DA5"/>
    <w:rsid w:val="00312F8D"/>
    <w:rsid w:val="003130D3"/>
    <w:rsid w:val="00314628"/>
    <w:rsid w:val="003152BC"/>
    <w:rsid w:val="00316600"/>
    <w:rsid w:val="00322597"/>
    <w:rsid w:val="00322890"/>
    <w:rsid w:val="00323991"/>
    <w:rsid w:val="00324118"/>
    <w:rsid w:val="00325D79"/>
    <w:rsid w:val="00326C5C"/>
    <w:rsid w:val="00330571"/>
    <w:rsid w:val="00331A9D"/>
    <w:rsid w:val="00331F96"/>
    <w:rsid w:val="00334259"/>
    <w:rsid w:val="00335A89"/>
    <w:rsid w:val="003376A4"/>
    <w:rsid w:val="00340E84"/>
    <w:rsid w:val="0034259D"/>
    <w:rsid w:val="003443A3"/>
    <w:rsid w:val="00344A7B"/>
    <w:rsid w:val="00346DAD"/>
    <w:rsid w:val="00351093"/>
    <w:rsid w:val="00353975"/>
    <w:rsid w:val="00354B76"/>
    <w:rsid w:val="00356CC6"/>
    <w:rsid w:val="00357BBD"/>
    <w:rsid w:val="0036399E"/>
    <w:rsid w:val="00365AB3"/>
    <w:rsid w:val="00365D53"/>
    <w:rsid w:val="003701BE"/>
    <w:rsid w:val="003704AF"/>
    <w:rsid w:val="003717C8"/>
    <w:rsid w:val="00372486"/>
    <w:rsid w:val="003752F3"/>
    <w:rsid w:val="003815C5"/>
    <w:rsid w:val="003832B2"/>
    <w:rsid w:val="003925BA"/>
    <w:rsid w:val="00396B4E"/>
    <w:rsid w:val="003A1315"/>
    <w:rsid w:val="003A3BDF"/>
    <w:rsid w:val="003A4C10"/>
    <w:rsid w:val="003A72EE"/>
    <w:rsid w:val="003B2A20"/>
    <w:rsid w:val="003B3CBD"/>
    <w:rsid w:val="003C25E3"/>
    <w:rsid w:val="003C2B14"/>
    <w:rsid w:val="003C3353"/>
    <w:rsid w:val="003C6A4B"/>
    <w:rsid w:val="003C778C"/>
    <w:rsid w:val="003D1213"/>
    <w:rsid w:val="003D3687"/>
    <w:rsid w:val="003D3953"/>
    <w:rsid w:val="003D7369"/>
    <w:rsid w:val="003D7F65"/>
    <w:rsid w:val="003E05D0"/>
    <w:rsid w:val="003E0613"/>
    <w:rsid w:val="003E1306"/>
    <w:rsid w:val="003E49B0"/>
    <w:rsid w:val="003E7236"/>
    <w:rsid w:val="003E7931"/>
    <w:rsid w:val="003F0614"/>
    <w:rsid w:val="003F0F4B"/>
    <w:rsid w:val="003F223E"/>
    <w:rsid w:val="003F2309"/>
    <w:rsid w:val="003F32D4"/>
    <w:rsid w:val="003F6E19"/>
    <w:rsid w:val="0040018C"/>
    <w:rsid w:val="0040693A"/>
    <w:rsid w:val="0041251B"/>
    <w:rsid w:val="004140D9"/>
    <w:rsid w:val="004150E5"/>
    <w:rsid w:val="00415FD3"/>
    <w:rsid w:val="00416748"/>
    <w:rsid w:val="00417D4E"/>
    <w:rsid w:val="004218FB"/>
    <w:rsid w:val="0042220A"/>
    <w:rsid w:val="004266A2"/>
    <w:rsid w:val="00427672"/>
    <w:rsid w:val="00431318"/>
    <w:rsid w:val="004317B7"/>
    <w:rsid w:val="004346D3"/>
    <w:rsid w:val="00434E43"/>
    <w:rsid w:val="0043715F"/>
    <w:rsid w:val="0044123C"/>
    <w:rsid w:val="00441CAB"/>
    <w:rsid w:val="00442425"/>
    <w:rsid w:val="0044611F"/>
    <w:rsid w:val="0045153A"/>
    <w:rsid w:val="00453771"/>
    <w:rsid w:val="00454B3E"/>
    <w:rsid w:val="0045504E"/>
    <w:rsid w:val="00456278"/>
    <w:rsid w:val="00456834"/>
    <w:rsid w:val="004575B3"/>
    <w:rsid w:val="00460C04"/>
    <w:rsid w:val="00461B3D"/>
    <w:rsid w:val="00462AFE"/>
    <w:rsid w:val="0046435C"/>
    <w:rsid w:val="00466912"/>
    <w:rsid w:val="004673D4"/>
    <w:rsid w:val="00467F56"/>
    <w:rsid w:val="00471D19"/>
    <w:rsid w:val="00473E77"/>
    <w:rsid w:val="004765E7"/>
    <w:rsid w:val="00480577"/>
    <w:rsid w:val="004808A8"/>
    <w:rsid w:val="00480CC5"/>
    <w:rsid w:val="0048205F"/>
    <w:rsid w:val="00484272"/>
    <w:rsid w:val="004859BA"/>
    <w:rsid w:val="00485FE3"/>
    <w:rsid w:val="00486145"/>
    <w:rsid w:val="004922E6"/>
    <w:rsid w:val="0049248E"/>
    <w:rsid w:val="0049540D"/>
    <w:rsid w:val="00495B86"/>
    <w:rsid w:val="00496A8C"/>
    <w:rsid w:val="00497AAF"/>
    <w:rsid w:val="00497AD9"/>
    <w:rsid w:val="004A0D77"/>
    <w:rsid w:val="004A1B4B"/>
    <w:rsid w:val="004A327F"/>
    <w:rsid w:val="004A3633"/>
    <w:rsid w:val="004A45CD"/>
    <w:rsid w:val="004A72C5"/>
    <w:rsid w:val="004B0464"/>
    <w:rsid w:val="004B469C"/>
    <w:rsid w:val="004C251B"/>
    <w:rsid w:val="004C4BA5"/>
    <w:rsid w:val="004C574B"/>
    <w:rsid w:val="004C5B06"/>
    <w:rsid w:val="004C6594"/>
    <w:rsid w:val="004D206A"/>
    <w:rsid w:val="004D31AC"/>
    <w:rsid w:val="004D6ED7"/>
    <w:rsid w:val="004D70C5"/>
    <w:rsid w:val="004D71C8"/>
    <w:rsid w:val="004D7C73"/>
    <w:rsid w:val="004E2C2E"/>
    <w:rsid w:val="004E3FB9"/>
    <w:rsid w:val="004E5E71"/>
    <w:rsid w:val="004F50CB"/>
    <w:rsid w:val="004F529F"/>
    <w:rsid w:val="004F739A"/>
    <w:rsid w:val="004F7916"/>
    <w:rsid w:val="004F7D75"/>
    <w:rsid w:val="00501574"/>
    <w:rsid w:val="00502C8C"/>
    <w:rsid w:val="00502C93"/>
    <w:rsid w:val="00504686"/>
    <w:rsid w:val="005059F7"/>
    <w:rsid w:val="00507EA6"/>
    <w:rsid w:val="00512DD1"/>
    <w:rsid w:val="00515CF0"/>
    <w:rsid w:val="00516886"/>
    <w:rsid w:val="00520C00"/>
    <w:rsid w:val="00521DF2"/>
    <w:rsid w:val="00523568"/>
    <w:rsid w:val="0052471E"/>
    <w:rsid w:val="005269F8"/>
    <w:rsid w:val="00526B92"/>
    <w:rsid w:val="005317C4"/>
    <w:rsid w:val="005368D2"/>
    <w:rsid w:val="00541289"/>
    <w:rsid w:val="00541997"/>
    <w:rsid w:val="005421C1"/>
    <w:rsid w:val="00545432"/>
    <w:rsid w:val="00545646"/>
    <w:rsid w:val="00546438"/>
    <w:rsid w:val="00547A5C"/>
    <w:rsid w:val="00547E1E"/>
    <w:rsid w:val="00553B0D"/>
    <w:rsid w:val="00554898"/>
    <w:rsid w:val="00554962"/>
    <w:rsid w:val="005574B9"/>
    <w:rsid w:val="00560BD5"/>
    <w:rsid w:val="00562028"/>
    <w:rsid w:val="0057514F"/>
    <w:rsid w:val="00576456"/>
    <w:rsid w:val="0057667C"/>
    <w:rsid w:val="00577815"/>
    <w:rsid w:val="00580F8E"/>
    <w:rsid w:val="00581E30"/>
    <w:rsid w:val="00586A8D"/>
    <w:rsid w:val="005876FD"/>
    <w:rsid w:val="00594A54"/>
    <w:rsid w:val="00596800"/>
    <w:rsid w:val="005973F6"/>
    <w:rsid w:val="005A0DB5"/>
    <w:rsid w:val="005A1171"/>
    <w:rsid w:val="005A2356"/>
    <w:rsid w:val="005A324B"/>
    <w:rsid w:val="005A3FE5"/>
    <w:rsid w:val="005A5231"/>
    <w:rsid w:val="005A5CA7"/>
    <w:rsid w:val="005A5F4D"/>
    <w:rsid w:val="005A6F73"/>
    <w:rsid w:val="005B083F"/>
    <w:rsid w:val="005B2344"/>
    <w:rsid w:val="005B2A28"/>
    <w:rsid w:val="005B3E40"/>
    <w:rsid w:val="005B3F76"/>
    <w:rsid w:val="005B4EEB"/>
    <w:rsid w:val="005B74FF"/>
    <w:rsid w:val="005B7FDE"/>
    <w:rsid w:val="005C4A42"/>
    <w:rsid w:val="005C6076"/>
    <w:rsid w:val="005D1905"/>
    <w:rsid w:val="005D2238"/>
    <w:rsid w:val="005D2B34"/>
    <w:rsid w:val="005D3212"/>
    <w:rsid w:val="005D3BA3"/>
    <w:rsid w:val="005D3CE9"/>
    <w:rsid w:val="005D407C"/>
    <w:rsid w:val="005D4EE2"/>
    <w:rsid w:val="005E1865"/>
    <w:rsid w:val="005E1DB5"/>
    <w:rsid w:val="005E5BAD"/>
    <w:rsid w:val="005E607C"/>
    <w:rsid w:val="005F0493"/>
    <w:rsid w:val="005F5A22"/>
    <w:rsid w:val="005F5D68"/>
    <w:rsid w:val="005F63D8"/>
    <w:rsid w:val="005F6885"/>
    <w:rsid w:val="005F6AEF"/>
    <w:rsid w:val="00600CAC"/>
    <w:rsid w:val="00602DF0"/>
    <w:rsid w:val="0060385B"/>
    <w:rsid w:val="006102D2"/>
    <w:rsid w:val="006117D7"/>
    <w:rsid w:val="00611A76"/>
    <w:rsid w:val="00620928"/>
    <w:rsid w:val="0062252E"/>
    <w:rsid w:val="00622E64"/>
    <w:rsid w:val="00625395"/>
    <w:rsid w:val="006253C6"/>
    <w:rsid w:val="00626BEC"/>
    <w:rsid w:val="006306F2"/>
    <w:rsid w:val="0063207B"/>
    <w:rsid w:val="006326A4"/>
    <w:rsid w:val="006350D2"/>
    <w:rsid w:val="006356F0"/>
    <w:rsid w:val="00642A0D"/>
    <w:rsid w:val="00644B90"/>
    <w:rsid w:val="00646C4E"/>
    <w:rsid w:val="00652E9F"/>
    <w:rsid w:val="00653E84"/>
    <w:rsid w:val="006556E6"/>
    <w:rsid w:val="00655DC7"/>
    <w:rsid w:val="00656296"/>
    <w:rsid w:val="0065774C"/>
    <w:rsid w:val="00660179"/>
    <w:rsid w:val="00663951"/>
    <w:rsid w:val="00663B88"/>
    <w:rsid w:val="00666230"/>
    <w:rsid w:val="00666E84"/>
    <w:rsid w:val="00667078"/>
    <w:rsid w:val="006675EB"/>
    <w:rsid w:val="00670E43"/>
    <w:rsid w:val="00673573"/>
    <w:rsid w:val="0067579A"/>
    <w:rsid w:val="00682BD1"/>
    <w:rsid w:val="006843FB"/>
    <w:rsid w:val="0068498A"/>
    <w:rsid w:val="006865E4"/>
    <w:rsid w:val="00692267"/>
    <w:rsid w:val="0069373D"/>
    <w:rsid w:val="00694C75"/>
    <w:rsid w:val="00696A6D"/>
    <w:rsid w:val="006A014F"/>
    <w:rsid w:val="006A041F"/>
    <w:rsid w:val="006A5A47"/>
    <w:rsid w:val="006A5F57"/>
    <w:rsid w:val="006A6CFF"/>
    <w:rsid w:val="006B5183"/>
    <w:rsid w:val="006B7DAF"/>
    <w:rsid w:val="006C1A7E"/>
    <w:rsid w:val="006C5E40"/>
    <w:rsid w:val="006C77B7"/>
    <w:rsid w:val="006D514E"/>
    <w:rsid w:val="006E041F"/>
    <w:rsid w:val="006E1E05"/>
    <w:rsid w:val="006E51CA"/>
    <w:rsid w:val="006F051A"/>
    <w:rsid w:val="006F1296"/>
    <w:rsid w:val="006F31EA"/>
    <w:rsid w:val="006F4A2F"/>
    <w:rsid w:val="006F4C14"/>
    <w:rsid w:val="006F77C5"/>
    <w:rsid w:val="006F7C11"/>
    <w:rsid w:val="006F7D47"/>
    <w:rsid w:val="007003BF"/>
    <w:rsid w:val="007058F2"/>
    <w:rsid w:val="0071006F"/>
    <w:rsid w:val="00711A38"/>
    <w:rsid w:val="007161F7"/>
    <w:rsid w:val="00721D5E"/>
    <w:rsid w:val="00723623"/>
    <w:rsid w:val="00723908"/>
    <w:rsid w:val="00725746"/>
    <w:rsid w:val="007270CB"/>
    <w:rsid w:val="0072712D"/>
    <w:rsid w:val="007309B7"/>
    <w:rsid w:val="00733427"/>
    <w:rsid w:val="00733ADC"/>
    <w:rsid w:val="007354F1"/>
    <w:rsid w:val="007368A1"/>
    <w:rsid w:val="00737FE5"/>
    <w:rsid w:val="00740B23"/>
    <w:rsid w:val="00743B69"/>
    <w:rsid w:val="00745619"/>
    <w:rsid w:val="00750EE2"/>
    <w:rsid w:val="00752333"/>
    <w:rsid w:val="007541F7"/>
    <w:rsid w:val="007627DA"/>
    <w:rsid w:val="00762D49"/>
    <w:rsid w:val="007633F8"/>
    <w:rsid w:val="00767787"/>
    <w:rsid w:val="00772CEC"/>
    <w:rsid w:val="007744D1"/>
    <w:rsid w:val="0077581F"/>
    <w:rsid w:val="00776FA0"/>
    <w:rsid w:val="00781C60"/>
    <w:rsid w:val="00785547"/>
    <w:rsid w:val="00786247"/>
    <w:rsid w:val="007866F7"/>
    <w:rsid w:val="00786BC5"/>
    <w:rsid w:val="00787F9D"/>
    <w:rsid w:val="00791EC4"/>
    <w:rsid w:val="00793EC4"/>
    <w:rsid w:val="0079418A"/>
    <w:rsid w:val="00796437"/>
    <w:rsid w:val="00796F94"/>
    <w:rsid w:val="007A2549"/>
    <w:rsid w:val="007A254E"/>
    <w:rsid w:val="007A5DAC"/>
    <w:rsid w:val="007A7F31"/>
    <w:rsid w:val="007B3361"/>
    <w:rsid w:val="007B422B"/>
    <w:rsid w:val="007C185C"/>
    <w:rsid w:val="007C409C"/>
    <w:rsid w:val="007C4868"/>
    <w:rsid w:val="007C580B"/>
    <w:rsid w:val="007C6DA9"/>
    <w:rsid w:val="007C7B82"/>
    <w:rsid w:val="007C7EF7"/>
    <w:rsid w:val="007D2C55"/>
    <w:rsid w:val="007D4111"/>
    <w:rsid w:val="007E17A0"/>
    <w:rsid w:val="007E40C1"/>
    <w:rsid w:val="007E5917"/>
    <w:rsid w:val="007E68A7"/>
    <w:rsid w:val="007F1DF8"/>
    <w:rsid w:val="007F295C"/>
    <w:rsid w:val="007F5B8B"/>
    <w:rsid w:val="007F73F0"/>
    <w:rsid w:val="00800B83"/>
    <w:rsid w:val="0080415E"/>
    <w:rsid w:val="008053D5"/>
    <w:rsid w:val="008103C5"/>
    <w:rsid w:val="00810AAF"/>
    <w:rsid w:val="00811B1E"/>
    <w:rsid w:val="00814A1B"/>
    <w:rsid w:val="008159C2"/>
    <w:rsid w:val="008227B6"/>
    <w:rsid w:val="00826224"/>
    <w:rsid w:val="00827D50"/>
    <w:rsid w:val="0083520C"/>
    <w:rsid w:val="00835C00"/>
    <w:rsid w:val="0083604E"/>
    <w:rsid w:val="00840007"/>
    <w:rsid w:val="00841943"/>
    <w:rsid w:val="00843280"/>
    <w:rsid w:val="00846D34"/>
    <w:rsid w:val="00850B4E"/>
    <w:rsid w:val="00851AAB"/>
    <w:rsid w:val="00853ABA"/>
    <w:rsid w:val="008577C4"/>
    <w:rsid w:val="008579D4"/>
    <w:rsid w:val="0086027D"/>
    <w:rsid w:val="008614F4"/>
    <w:rsid w:val="00861807"/>
    <w:rsid w:val="00863DA0"/>
    <w:rsid w:val="00866981"/>
    <w:rsid w:val="008713CC"/>
    <w:rsid w:val="0087524B"/>
    <w:rsid w:val="008814CF"/>
    <w:rsid w:val="00881A5F"/>
    <w:rsid w:val="00882472"/>
    <w:rsid w:val="00883917"/>
    <w:rsid w:val="00883E22"/>
    <w:rsid w:val="00886077"/>
    <w:rsid w:val="00890E53"/>
    <w:rsid w:val="00894AE0"/>
    <w:rsid w:val="0089656F"/>
    <w:rsid w:val="00896AA4"/>
    <w:rsid w:val="008A52E8"/>
    <w:rsid w:val="008A5468"/>
    <w:rsid w:val="008A5DE8"/>
    <w:rsid w:val="008A5F38"/>
    <w:rsid w:val="008B4204"/>
    <w:rsid w:val="008B50A0"/>
    <w:rsid w:val="008B5530"/>
    <w:rsid w:val="008C04E9"/>
    <w:rsid w:val="008C2DAB"/>
    <w:rsid w:val="008C5C03"/>
    <w:rsid w:val="008C75C7"/>
    <w:rsid w:val="008D1892"/>
    <w:rsid w:val="008D1ABC"/>
    <w:rsid w:val="008D4AF8"/>
    <w:rsid w:val="008D5513"/>
    <w:rsid w:val="008D6D63"/>
    <w:rsid w:val="008E000D"/>
    <w:rsid w:val="008E1534"/>
    <w:rsid w:val="008E3488"/>
    <w:rsid w:val="008E4939"/>
    <w:rsid w:val="008E7975"/>
    <w:rsid w:val="008E7F4E"/>
    <w:rsid w:val="008F0508"/>
    <w:rsid w:val="008F07A3"/>
    <w:rsid w:val="008F107C"/>
    <w:rsid w:val="008F124B"/>
    <w:rsid w:val="008F2AFA"/>
    <w:rsid w:val="008F58E6"/>
    <w:rsid w:val="008F77FE"/>
    <w:rsid w:val="00901C5A"/>
    <w:rsid w:val="00902AC9"/>
    <w:rsid w:val="00902C2E"/>
    <w:rsid w:val="0090703D"/>
    <w:rsid w:val="00907C1A"/>
    <w:rsid w:val="00910B84"/>
    <w:rsid w:val="00912E95"/>
    <w:rsid w:val="00913A06"/>
    <w:rsid w:val="009144D6"/>
    <w:rsid w:val="00915311"/>
    <w:rsid w:val="00915AC9"/>
    <w:rsid w:val="00917782"/>
    <w:rsid w:val="009235EB"/>
    <w:rsid w:val="009247D4"/>
    <w:rsid w:val="0092557B"/>
    <w:rsid w:val="0092569D"/>
    <w:rsid w:val="00926104"/>
    <w:rsid w:val="00931CBF"/>
    <w:rsid w:val="009329E1"/>
    <w:rsid w:val="009332C3"/>
    <w:rsid w:val="009337E8"/>
    <w:rsid w:val="00934B7D"/>
    <w:rsid w:val="00936441"/>
    <w:rsid w:val="00936CEB"/>
    <w:rsid w:val="00940533"/>
    <w:rsid w:val="00940819"/>
    <w:rsid w:val="009417CB"/>
    <w:rsid w:val="00942F42"/>
    <w:rsid w:val="00945846"/>
    <w:rsid w:val="0094611D"/>
    <w:rsid w:val="00947832"/>
    <w:rsid w:val="00951C2E"/>
    <w:rsid w:val="00952864"/>
    <w:rsid w:val="00953A90"/>
    <w:rsid w:val="00957D05"/>
    <w:rsid w:val="00961166"/>
    <w:rsid w:val="00962C5A"/>
    <w:rsid w:val="0096300C"/>
    <w:rsid w:val="00963E86"/>
    <w:rsid w:val="009647D2"/>
    <w:rsid w:val="00964BF1"/>
    <w:rsid w:val="00970492"/>
    <w:rsid w:val="00970537"/>
    <w:rsid w:val="0097139D"/>
    <w:rsid w:val="009716E7"/>
    <w:rsid w:val="009732E3"/>
    <w:rsid w:val="00973EA4"/>
    <w:rsid w:val="00980CF8"/>
    <w:rsid w:val="0098321E"/>
    <w:rsid w:val="00984CE4"/>
    <w:rsid w:val="00986052"/>
    <w:rsid w:val="0098786C"/>
    <w:rsid w:val="00991642"/>
    <w:rsid w:val="00993987"/>
    <w:rsid w:val="0099782B"/>
    <w:rsid w:val="00997EEC"/>
    <w:rsid w:val="009A0DCF"/>
    <w:rsid w:val="009A1EAC"/>
    <w:rsid w:val="009A20FB"/>
    <w:rsid w:val="009A2820"/>
    <w:rsid w:val="009A2F7E"/>
    <w:rsid w:val="009A318C"/>
    <w:rsid w:val="009A4E02"/>
    <w:rsid w:val="009A53DA"/>
    <w:rsid w:val="009B16C1"/>
    <w:rsid w:val="009B1A1B"/>
    <w:rsid w:val="009B2019"/>
    <w:rsid w:val="009B4575"/>
    <w:rsid w:val="009B4620"/>
    <w:rsid w:val="009C3879"/>
    <w:rsid w:val="009C427C"/>
    <w:rsid w:val="009C45EF"/>
    <w:rsid w:val="009C57B9"/>
    <w:rsid w:val="009C6B30"/>
    <w:rsid w:val="009D172A"/>
    <w:rsid w:val="009D1FCA"/>
    <w:rsid w:val="009D2180"/>
    <w:rsid w:val="009D2A8A"/>
    <w:rsid w:val="009D50B4"/>
    <w:rsid w:val="009D53D1"/>
    <w:rsid w:val="009D63E0"/>
    <w:rsid w:val="009D71FA"/>
    <w:rsid w:val="009E088A"/>
    <w:rsid w:val="009E31A5"/>
    <w:rsid w:val="009E6E28"/>
    <w:rsid w:val="009F070B"/>
    <w:rsid w:val="009F0D6D"/>
    <w:rsid w:val="009F7888"/>
    <w:rsid w:val="00A00900"/>
    <w:rsid w:val="00A04033"/>
    <w:rsid w:val="00A04A76"/>
    <w:rsid w:val="00A074EA"/>
    <w:rsid w:val="00A115DE"/>
    <w:rsid w:val="00A117A9"/>
    <w:rsid w:val="00A11BBB"/>
    <w:rsid w:val="00A1345E"/>
    <w:rsid w:val="00A143A8"/>
    <w:rsid w:val="00A23451"/>
    <w:rsid w:val="00A24381"/>
    <w:rsid w:val="00A24489"/>
    <w:rsid w:val="00A26519"/>
    <w:rsid w:val="00A27417"/>
    <w:rsid w:val="00A30A52"/>
    <w:rsid w:val="00A3506B"/>
    <w:rsid w:val="00A36C20"/>
    <w:rsid w:val="00A408D5"/>
    <w:rsid w:val="00A43831"/>
    <w:rsid w:val="00A439DB"/>
    <w:rsid w:val="00A442DF"/>
    <w:rsid w:val="00A46241"/>
    <w:rsid w:val="00A470D2"/>
    <w:rsid w:val="00A47177"/>
    <w:rsid w:val="00A52AF5"/>
    <w:rsid w:val="00A54717"/>
    <w:rsid w:val="00A54757"/>
    <w:rsid w:val="00A559A5"/>
    <w:rsid w:val="00A57C88"/>
    <w:rsid w:val="00A61649"/>
    <w:rsid w:val="00A61AC7"/>
    <w:rsid w:val="00A6504D"/>
    <w:rsid w:val="00A6721A"/>
    <w:rsid w:val="00A67620"/>
    <w:rsid w:val="00A717F1"/>
    <w:rsid w:val="00A727BA"/>
    <w:rsid w:val="00A76CD9"/>
    <w:rsid w:val="00A77C76"/>
    <w:rsid w:val="00A811AD"/>
    <w:rsid w:val="00A81686"/>
    <w:rsid w:val="00A828E6"/>
    <w:rsid w:val="00A82BC7"/>
    <w:rsid w:val="00A83B7B"/>
    <w:rsid w:val="00A84238"/>
    <w:rsid w:val="00A86FD7"/>
    <w:rsid w:val="00A91C39"/>
    <w:rsid w:val="00A91FAB"/>
    <w:rsid w:val="00A92EBC"/>
    <w:rsid w:val="00A9606C"/>
    <w:rsid w:val="00A97BBA"/>
    <w:rsid w:val="00AA05DB"/>
    <w:rsid w:val="00AA0F54"/>
    <w:rsid w:val="00AA1755"/>
    <w:rsid w:val="00AA1DFF"/>
    <w:rsid w:val="00AA3096"/>
    <w:rsid w:val="00AA37A8"/>
    <w:rsid w:val="00AA3E7F"/>
    <w:rsid w:val="00AA4A5B"/>
    <w:rsid w:val="00AB07B4"/>
    <w:rsid w:val="00AB1492"/>
    <w:rsid w:val="00AB26BE"/>
    <w:rsid w:val="00AB5395"/>
    <w:rsid w:val="00AB6B88"/>
    <w:rsid w:val="00AC1118"/>
    <w:rsid w:val="00AC1A54"/>
    <w:rsid w:val="00AC4354"/>
    <w:rsid w:val="00AC70BA"/>
    <w:rsid w:val="00AC73C0"/>
    <w:rsid w:val="00AD0D76"/>
    <w:rsid w:val="00AD11EA"/>
    <w:rsid w:val="00AD3E52"/>
    <w:rsid w:val="00AD4F46"/>
    <w:rsid w:val="00AD5EC3"/>
    <w:rsid w:val="00AD622D"/>
    <w:rsid w:val="00AD7A3D"/>
    <w:rsid w:val="00AE0651"/>
    <w:rsid w:val="00AE0AD9"/>
    <w:rsid w:val="00AE2678"/>
    <w:rsid w:val="00AE3532"/>
    <w:rsid w:val="00AE429B"/>
    <w:rsid w:val="00AE62FE"/>
    <w:rsid w:val="00AE65F4"/>
    <w:rsid w:val="00AF45D2"/>
    <w:rsid w:val="00AF4738"/>
    <w:rsid w:val="00AF4F13"/>
    <w:rsid w:val="00AF5488"/>
    <w:rsid w:val="00AF6E18"/>
    <w:rsid w:val="00B00CCA"/>
    <w:rsid w:val="00B00F03"/>
    <w:rsid w:val="00B029D7"/>
    <w:rsid w:val="00B03308"/>
    <w:rsid w:val="00B03F47"/>
    <w:rsid w:val="00B04E04"/>
    <w:rsid w:val="00B05795"/>
    <w:rsid w:val="00B057EB"/>
    <w:rsid w:val="00B0603F"/>
    <w:rsid w:val="00B06F8E"/>
    <w:rsid w:val="00B079CB"/>
    <w:rsid w:val="00B11B52"/>
    <w:rsid w:val="00B11B8C"/>
    <w:rsid w:val="00B11E35"/>
    <w:rsid w:val="00B1464C"/>
    <w:rsid w:val="00B207EE"/>
    <w:rsid w:val="00B212D4"/>
    <w:rsid w:val="00B2165E"/>
    <w:rsid w:val="00B21922"/>
    <w:rsid w:val="00B23AF8"/>
    <w:rsid w:val="00B240B6"/>
    <w:rsid w:val="00B2741A"/>
    <w:rsid w:val="00B275DF"/>
    <w:rsid w:val="00B33B62"/>
    <w:rsid w:val="00B34E76"/>
    <w:rsid w:val="00B40868"/>
    <w:rsid w:val="00B4281C"/>
    <w:rsid w:val="00B42E06"/>
    <w:rsid w:val="00B42E92"/>
    <w:rsid w:val="00B439B4"/>
    <w:rsid w:val="00B43B3D"/>
    <w:rsid w:val="00B45031"/>
    <w:rsid w:val="00B4617E"/>
    <w:rsid w:val="00B50C68"/>
    <w:rsid w:val="00B51885"/>
    <w:rsid w:val="00B52144"/>
    <w:rsid w:val="00B56BFE"/>
    <w:rsid w:val="00B57D32"/>
    <w:rsid w:val="00B608DF"/>
    <w:rsid w:val="00B62619"/>
    <w:rsid w:val="00B64DCB"/>
    <w:rsid w:val="00B67671"/>
    <w:rsid w:val="00B703F3"/>
    <w:rsid w:val="00B71456"/>
    <w:rsid w:val="00B715B1"/>
    <w:rsid w:val="00B71A70"/>
    <w:rsid w:val="00B71B2D"/>
    <w:rsid w:val="00B71C29"/>
    <w:rsid w:val="00B72C54"/>
    <w:rsid w:val="00B744D4"/>
    <w:rsid w:val="00B81D41"/>
    <w:rsid w:val="00B846BE"/>
    <w:rsid w:val="00B8589D"/>
    <w:rsid w:val="00B90EDB"/>
    <w:rsid w:val="00B91D48"/>
    <w:rsid w:val="00B95FCD"/>
    <w:rsid w:val="00BA0D3C"/>
    <w:rsid w:val="00BA5FE4"/>
    <w:rsid w:val="00BB1C88"/>
    <w:rsid w:val="00BB2AE5"/>
    <w:rsid w:val="00BB3F7C"/>
    <w:rsid w:val="00BC0A97"/>
    <w:rsid w:val="00BC1262"/>
    <w:rsid w:val="00BC184B"/>
    <w:rsid w:val="00BC26F7"/>
    <w:rsid w:val="00BC2B23"/>
    <w:rsid w:val="00BC3280"/>
    <w:rsid w:val="00BC679F"/>
    <w:rsid w:val="00BD184D"/>
    <w:rsid w:val="00BD270B"/>
    <w:rsid w:val="00BD364F"/>
    <w:rsid w:val="00BD57CA"/>
    <w:rsid w:val="00BD742B"/>
    <w:rsid w:val="00BE0095"/>
    <w:rsid w:val="00BE0767"/>
    <w:rsid w:val="00BE335E"/>
    <w:rsid w:val="00BE72F4"/>
    <w:rsid w:val="00BF1FD3"/>
    <w:rsid w:val="00BF21D9"/>
    <w:rsid w:val="00BF385D"/>
    <w:rsid w:val="00BF56C0"/>
    <w:rsid w:val="00BF6C98"/>
    <w:rsid w:val="00BF778C"/>
    <w:rsid w:val="00C03A73"/>
    <w:rsid w:val="00C03B5E"/>
    <w:rsid w:val="00C06431"/>
    <w:rsid w:val="00C10763"/>
    <w:rsid w:val="00C12682"/>
    <w:rsid w:val="00C13114"/>
    <w:rsid w:val="00C15EEE"/>
    <w:rsid w:val="00C16496"/>
    <w:rsid w:val="00C20681"/>
    <w:rsid w:val="00C24F6D"/>
    <w:rsid w:val="00C25669"/>
    <w:rsid w:val="00C278B6"/>
    <w:rsid w:val="00C301E0"/>
    <w:rsid w:val="00C30E9B"/>
    <w:rsid w:val="00C32433"/>
    <w:rsid w:val="00C34045"/>
    <w:rsid w:val="00C41820"/>
    <w:rsid w:val="00C47F90"/>
    <w:rsid w:val="00C51140"/>
    <w:rsid w:val="00C523D1"/>
    <w:rsid w:val="00C535D6"/>
    <w:rsid w:val="00C5539F"/>
    <w:rsid w:val="00C56899"/>
    <w:rsid w:val="00C570B9"/>
    <w:rsid w:val="00C57456"/>
    <w:rsid w:val="00C57BF3"/>
    <w:rsid w:val="00C61096"/>
    <w:rsid w:val="00C62F5F"/>
    <w:rsid w:val="00C70880"/>
    <w:rsid w:val="00C72F42"/>
    <w:rsid w:val="00C743D1"/>
    <w:rsid w:val="00C7786E"/>
    <w:rsid w:val="00C80CA8"/>
    <w:rsid w:val="00C8301F"/>
    <w:rsid w:val="00C8341C"/>
    <w:rsid w:val="00C861A2"/>
    <w:rsid w:val="00CA0383"/>
    <w:rsid w:val="00CA3010"/>
    <w:rsid w:val="00CA3330"/>
    <w:rsid w:val="00CA473E"/>
    <w:rsid w:val="00CA5EE0"/>
    <w:rsid w:val="00CA60F6"/>
    <w:rsid w:val="00CA6ED8"/>
    <w:rsid w:val="00CB0C00"/>
    <w:rsid w:val="00CB15BE"/>
    <w:rsid w:val="00CB4848"/>
    <w:rsid w:val="00CB619D"/>
    <w:rsid w:val="00CB6EA9"/>
    <w:rsid w:val="00CB7EF2"/>
    <w:rsid w:val="00CC060A"/>
    <w:rsid w:val="00CC1621"/>
    <w:rsid w:val="00CC2F47"/>
    <w:rsid w:val="00CC4F12"/>
    <w:rsid w:val="00CC68C6"/>
    <w:rsid w:val="00CC7D6D"/>
    <w:rsid w:val="00CD0DC3"/>
    <w:rsid w:val="00CD1017"/>
    <w:rsid w:val="00CD1B0A"/>
    <w:rsid w:val="00CD4504"/>
    <w:rsid w:val="00CE08FD"/>
    <w:rsid w:val="00CE11A6"/>
    <w:rsid w:val="00CE1851"/>
    <w:rsid w:val="00CE48D1"/>
    <w:rsid w:val="00CE7E41"/>
    <w:rsid w:val="00CF3F2A"/>
    <w:rsid w:val="00CF4B9D"/>
    <w:rsid w:val="00D002F5"/>
    <w:rsid w:val="00D02106"/>
    <w:rsid w:val="00D03F82"/>
    <w:rsid w:val="00D0509E"/>
    <w:rsid w:val="00D05AAB"/>
    <w:rsid w:val="00D0660C"/>
    <w:rsid w:val="00D12A14"/>
    <w:rsid w:val="00D16335"/>
    <w:rsid w:val="00D24CD2"/>
    <w:rsid w:val="00D25029"/>
    <w:rsid w:val="00D26467"/>
    <w:rsid w:val="00D26E09"/>
    <w:rsid w:val="00D301B5"/>
    <w:rsid w:val="00D30D4F"/>
    <w:rsid w:val="00D3333C"/>
    <w:rsid w:val="00D339AB"/>
    <w:rsid w:val="00D36688"/>
    <w:rsid w:val="00D4075B"/>
    <w:rsid w:val="00D40A25"/>
    <w:rsid w:val="00D4422A"/>
    <w:rsid w:val="00D449E3"/>
    <w:rsid w:val="00D5000B"/>
    <w:rsid w:val="00D515BE"/>
    <w:rsid w:val="00D538A5"/>
    <w:rsid w:val="00D54332"/>
    <w:rsid w:val="00D56CAF"/>
    <w:rsid w:val="00D5757F"/>
    <w:rsid w:val="00D579BA"/>
    <w:rsid w:val="00D6221F"/>
    <w:rsid w:val="00D63416"/>
    <w:rsid w:val="00D7197A"/>
    <w:rsid w:val="00D7638E"/>
    <w:rsid w:val="00D817CE"/>
    <w:rsid w:val="00D91727"/>
    <w:rsid w:val="00D93429"/>
    <w:rsid w:val="00D93C81"/>
    <w:rsid w:val="00DA4A8E"/>
    <w:rsid w:val="00DA6D6C"/>
    <w:rsid w:val="00DA7065"/>
    <w:rsid w:val="00DA7F31"/>
    <w:rsid w:val="00DB046A"/>
    <w:rsid w:val="00DB4D62"/>
    <w:rsid w:val="00DB5495"/>
    <w:rsid w:val="00DB72D4"/>
    <w:rsid w:val="00DB7770"/>
    <w:rsid w:val="00DC0147"/>
    <w:rsid w:val="00DC0169"/>
    <w:rsid w:val="00DC3237"/>
    <w:rsid w:val="00DC4F6D"/>
    <w:rsid w:val="00DC50B9"/>
    <w:rsid w:val="00DC6613"/>
    <w:rsid w:val="00DC6BFD"/>
    <w:rsid w:val="00DD0871"/>
    <w:rsid w:val="00DD10CC"/>
    <w:rsid w:val="00DD113D"/>
    <w:rsid w:val="00DD75CF"/>
    <w:rsid w:val="00DD780A"/>
    <w:rsid w:val="00DE0818"/>
    <w:rsid w:val="00DE1404"/>
    <w:rsid w:val="00DE1912"/>
    <w:rsid w:val="00DE29B4"/>
    <w:rsid w:val="00DE3B12"/>
    <w:rsid w:val="00DE5199"/>
    <w:rsid w:val="00DE547A"/>
    <w:rsid w:val="00DF4597"/>
    <w:rsid w:val="00DF7AFA"/>
    <w:rsid w:val="00E00516"/>
    <w:rsid w:val="00E012BF"/>
    <w:rsid w:val="00E0410C"/>
    <w:rsid w:val="00E045B0"/>
    <w:rsid w:val="00E050BD"/>
    <w:rsid w:val="00E052C8"/>
    <w:rsid w:val="00E150D8"/>
    <w:rsid w:val="00E16535"/>
    <w:rsid w:val="00E17E3C"/>
    <w:rsid w:val="00E21365"/>
    <w:rsid w:val="00E24A8E"/>
    <w:rsid w:val="00E24EEE"/>
    <w:rsid w:val="00E261D2"/>
    <w:rsid w:val="00E2671B"/>
    <w:rsid w:val="00E279EA"/>
    <w:rsid w:val="00E301FD"/>
    <w:rsid w:val="00E3268A"/>
    <w:rsid w:val="00E3320D"/>
    <w:rsid w:val="00E367C9"/>
    <w:rsid w:val="00E4046D"/>
    <w:rsid w:val="00E416B1"/>
    <w:rsid w:val="00E43133"/>
    <w:rsid w:val="00E43C89"/>
    <w:rsid w:val="00E50564"/>
    <w:rsid w:val="00E55E18"/>
    <w:rsid w:val="00E57B43"/>
    <w:rsid w:val="00E6290E"/>
    <w:rsid w:val="00E63521"/>
    <w:rsid w:val="00E63F45"/>
    <w:rsid w:val="00E710DC"/>
    <w:rsid w:val="00E72E52"/>
    <w:rsid w:val="00E75C5C"/>
    <w:rsid w:val="00E800F0"/>
    <w:rsid w:val="00E812F2"/>
    <w:rsid w:val="00E8428B"/>
    <w:rsid w:val="00E90081"/>
    <w:rsid w:val="00E9174A"/>
    <w:rsid w:val="00E92884"/>
    <w:rsid w:val="00E95E02"/>
    <w:rsid w:val="00E96900"/>
    <w:rsid w:val="00E96CE3"/>
    <w:rsid w:val="00E973EA"/>
    <w:rsid w:val="00EA31A4"/>
    <w:rsid w:val="00EA4527"/>
    <w:rsid w:val="00EA4C20"/>
    <w:rsid w:val="00EA4E3E"/>
    <w:rsid w:val="00EA787F"/>
    <w:rsid w:val="00EB3992"/>
    <w:rsid w:val="00EB4EBB"/>
    <w:rsid w:val="00EB585D"/>
    <w:rsid w:val="00EB6970"/>
    <w:rsid w:val="00EB74A6"/>
    <w:rsid w:val="00EC0B34"/>
    <w:rsid w:val="00EC61F0"/>
    <w:rsid w:val="00ED110C"/>
    <w:rsid w:val="00ED7342"/>
    <w:rsid w:val="00ED7F3B"/>
    <w:rsid w:val="00EE0998"/>
    <w:rsid w:val="00EE31C0"/>
    <w:rsid w:val="00EE3F60"/>
    <w:rsid w:val="00EE6FC1"/>
    <w:rsid w:val="00EF008D"/>
    <w:rsid w:val="00EF28B8"/>
    <w:rsid w:val="00EF3804"/>
    <w:rsid w:val="00EF5232"/>
    <w:rsid w:val="00EF55E5"/>
    <w:rsid w:val="00EF6CDA"/>
    <w:rsid w:val="00F00155"/>
    <w:rsid w:val="00F00BDD"/>
    <w:rsid w:val="00F02262"/>
    <w:rsid w:val="00F025FB"/>
    <w:rsid w:val="00F072A1"/>
    <w:rsid w:val="00F10D12"/>
    <w:rsid w:val="00F12845"/>
    <w:rsid w:val="00F13B5B"/>
    <w:rsid w:val="00F209FB"/>
    <w:rsid w:val="00F219CB"/>
    <w:rsid w:val="00F223F4"/>
    <w:rsid w:val="00F2387D"/>
    <w:rsid w:val="00F253CE"/>
    <w:rsid w:val="00F31BC7"/>
    <w:rsid w:val="00F325E4"/>
    <w:rsid w:val="00F338B9"/>
    <w:rsid w:val="00F33BCF"/>
    <w:rsid w:val="00F3423E"/>
    <w:rsid w:val="00F4003B"/>
    <w:rsid w:val="00F41BB8"/>
    <w:rsid w:val="00F43BFB"/>
    <w:rsid w:val="00F4404B"/>
    <w:rsid w:val="00F457CA"/>
    <w:rsid w:val="00F46AE1"/>
    <w:rsid w:val="00F536A6"/>
    <w:rsid w:val="00F5467D"/>
    <w:rsid w:val="00F54B6F"/>
    <w:rsid w:val="00F55C46"/>
    <w:rsid w:val="00F5724E"/>
    <w:rsid w:val="00F5764C"/>
    <w:rsid w:val="00F6227C"/>
    <w:rsid w:val="00F63ACE"/>
    <w:rsid w:val="00F64A73"/>
    <w:rsid w:val="00F71504"/>
    <w:rsid w:val="00F71ACE"/>
    <w:rsid w:val="00F71F10"/>
    <w:rsid w:val="00F73302"/>
    <w:rsid w:val="00F7470C"/>
    <w:rsid w:val="00F7489B"/>
    <w:rsid w:val="00F751C0"/>
    <w:rsid w:val="00F75F44"/>
    <w:rsid w:val="00F763B2"/>
    <w:rsid w:val="00F76FFC"/>
    <w:rsid w:val="00F808DB"/>
    <w:rsid w:val="00F84027"/>
    <w:rsid w:val="00F842F1"/>
    <w:rsid w:val="00F877B4"/>
    <w:rsid w:val="00F9373A"/>
    <w:rsid w:val="00F94C08"/>
    <w:rsid w:val="00F95B5B"/>
    <w:rsid w:val="00F95D07"/>
    <w:rsid w:val="00FA2531"/>
    <w:rsid w:val="00FA4892"/>
    <w:rsid w:val="00FA52C5"/>
    <w:rsid w:val="00FA54EB"/>
    <w:rsid w:val="00FA6667"/>
    <w:rsid w:val="00FA6DD3"/>
    <w:rsid w:val="00FA6FA8"/>
    <w:rsid w:val="00FB00CF"/>
    <w:rsid w:val="00FB299A"/>
    <w:rsid w:val="00FB394C"/>
    <w:rsid w:val="00FB3AA4"/>
    <w:rsid w:val="00FC0D74"/>
    <w:rsid w:val="00FC5BCB"/>
    <w:rsid w:val="00FC60F1"/>
    <w:rsid w:val="00FC7146"/>
    <w:rsid w:val="00FC7193"/>
    <w:rsid w:val="00FC7E9C"/>
    <w:rsid w:val="00FD05D0"/>
    <w:rsid w:val="00FD0B00"/>
    <w:rsid w:val="00FD13D7"/>
    <w:rsid w:val="00FD1D9B"/>
    <w:rsid w:val="00FD248A"/>
    <w:rsid w:val="00FD2B58"/>
    <w:rsid w:val="00FD2C08"/>
    <w:rsid w:val="00FD2C1F"/>
    <w:rsid w:val="00FD3767"/>
    <w:rsid w:val="00FD38F8"/>
    <w:rsid w:val="00FD780A"/>
    <w:rsid w:val="00FE3BCA"/>
    <w:rsid w:val="00FF0BAF"/>
    <w:rsid w:val="00FF0D32"/>
    <w:rsid w:val="00FF58AD"/>
    <w:rsid w:val="00FF63A3"/>
    <w:rsid w:val="00FF6C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89089"/>
    <o:shapelayout v:ext="edit">
      <o:idmap v:ext="edit" data="1"/>
    </o:shapelayout>
  </w:shapeDefaults>
  <w:decimalSymbol w:val=","/>
  <w:listSeparator w:val=";"/>
  <w14:docId w14:val="31358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335"/>
    <w:rPr>
      <w:sz w:val="24"/>
      <w:szCs w:val="24"/>
    </w:rPr>
  </w:style>
  <w:style w:type="paragraph" w:styleId="1">
    <w:name w:val="heading 1"/>
    <w:basedOn w:val="a"/>
    <w:next w:val="a"/>
    <w:qFormat/>
    <w:pPr>
      <w:keepNext/>
      <w:spacing w:before="40" w:line="140" w:lineRule="exact"/>
      <w:outlineLvl w:val="0"/>
    </w:pPr>
    <w:rPr>
      <w:rFonts w:ascii="Arial" w:hAnsi="Arial" w:cs="Arial"/>
      <w:b/>
      <w:bCs/>
      <w:sz w:val="14"/>
      <w:szCs w:val="14"/>
    </w:rPr>
  </w:style>
  <w:style w:type="paragraph" w:styleId="6">
    <w:name w:val="heading 6"/>
    <w:basedOn w:val="a"/>
    <w:next w:val="a"/>
    <w:qFormat/>
    <w:pPr>
      <w:keepNext/>
      <w:spacing w:before="100"/>
      <w:ind w:firstLine="284"/>
      <w:jc w:val="center"/>
      <w:outlineLvl w:val="5"/>
    </w:pPr>
    <w:rPr>
      <w:rFonts w:ascii="Arial" w:hAnsi="Arial" w:cs="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ells">
    <w:name w:val="Cells"/>
    <w:basedOn w:val="a"/>
    <w:rPr>
      <w:rFonts w:ascii="Arial" w:hAnsi="Arial" w:cs="Arial"/>
      <w:sz w:val="16"/>
      <w:szCs w:val="16"/>
      <w:lang w:val="en-US"/>
    </w:rPr>
  </w:style>
  <w:style w:type="paragraph" w:styleId="a3">
    <w:name w:val="footer"/>
    <w:basedOn w:val="a"/>
    <w:pPr>
      <w:tabs>
        <w:tab w:val="center" w:pos="4153"/>
        <w:tab w:val="right" w:pos="8306"/>
      </w:tabs>
    </w:pPr>
    <w:rPr>
      <w:sz w:val="20"/>
      <w:szCs w:val="20"/>
    </w:rPr>
  </w:style>
  <w:style w:type="character" w:styleId="a4">
    <w:name w:val="page number"/>
    <w:rPr>
      <w:rFonts w:cs="Times New Roman"/>
    </w:rPr>
  </w:style>
  <w:style w:type="paragraph" w:styleId="a5">
    <w:name w:val="header"/>
    <w:basedOn w:val="a"/>
    <w:pPr>
      <w:tabs>
        <w:tab w:val="center" w:pos="4677"/>
        <w:tab w:val="right" w:pos="9355"/>
      </w:tabs>
    </w:pPr>
  </w:style>
  <w:style w:type="paragraph" w:customStyle="1" w:styleId="a6">
    <w:name w:val="текст конц. сноски"/>
    <w:basedOn w:val="a"/>
    <w:rPr>
      <w:rFonts w:ascii="Arial" w:hAnsi="Arial" w:cs="Arial"/>
      <w:sz w:val="14"/>
      <w:szCs w:val="14"/>
    </w:rPr>
  </w:style>
  <w:style w:type="paragraph" w:customStyle="1" w:styleId="a7">
    <w:name w:val="боковик"/>
    <w:basedOn w:val="a"/>
    <w:pPr>
      <w:spacing w:before="72"/>
      <w:jc w:val="both"/>
    </w:pPr>
    <w:rPr>
      <w:rFonts w:ascii="JournalRub" w:hAnsi="JournalRub" w:cs="JournalRub"/>
      <w:sz w:val="14"/>
      <w:szCs w:val="14"/>
    </w:rPr>
  </w:style>
  <w:style w:type="paragraph" w:customStyle="1" w:styleId="10">
    <w:name w:val="боковик1"/>
    <w:basedOn w:val="a7"/>
    <w:pPr>
      <w:ind w:left="113"/>
    </w:pPr>
  </w:style>
  <w:style w:type="paragraph" w:customStyle="1" w:styleId="3">
    <w:name w:val="боковик3"/>
    <w:basedOn w:val="a7"/>
    <w:pPr>
      <w:jc w:val="center"/>
    </w:pPr>
    <w:rPr>
      <w:b/>
      <w:bCs/>
    </w:rPr>
  </w:style>
  <w:style w:type="paragraph" w:customStyle="1" w:styleId="2">
    <w:name w:val="боковик2"/>
    <w:basedOn w:val="a7"/>
    <w:pPr>
      <w:ind w:left="227"/>
    </w:pPr>
  </w:style>
  <w:style w:type="paragraph" w:customStyle="1" w:styleId="a8">
    <w:name w:val="цифры"/>
    <w:basedOn w:val="a"/>
    <w:pPr>
      <w:spacing w:before="72"/>
      <w:ind w:right="57"/>
      <w:jc w:val="right"/>
    </w:pPr>
    <w:rPr>
      <w:rFonts w:ascii="JournalRub" w:hAnsi="JournalRub" w:cs="JournalRub"/>
      <w:sz w:val="18"/>
      <w:szCs w:val="18"/>
    </w:rPr>
  </w:style>
  <w:style w:type="paragraph" w:customStyle="1" w:styleId="11">
    <w:name w:val="цифры1"/>
    <w:basedOn w:val="a8"/>
    <w:pPr>
      <w:spacing w:before="76"/>
      <w:ind w:right="113"/>
    </w:pPr>
    <w:rPr>
      <w:sz w:val="16"/>
      <w:szCs w:val="16"/>
    </w:rPr>
  </w:style>
  <w:style w:type="paragraph" w:styleId="12">
    <w:name w:val="index 1"/>
    <w:basedOn w:val="a"/>
    <w:next w:val="a"/>
    <w:rPr>
      <w:rFonts w:ascii="Arial" w:hAnsi="Arial" w:cs="Arial"/>
      <w:sz w:val="14"/>
      <w:szCs w:val="14"/>
    </w:rPr>
  </w:style>
  <w:style w:type="paragraph" w:styleId="20">
    <w:name w:val="Body Text 2"/>
    <w:basedOn w:val="a"/>
    <w:link w:val="21"/>
    <w:pPr>
      <w:jc w:val="both"/>
    </w:pPr>
    <w:rPr>
      <w:sz w:val="16"/>
      <w:szCs w:val="16"/>
    </w:rPr>
  </w:style>
  <w:style w:type="paragraph" w:customStyle="1" w:styleId="xl40">
    <w:name w:val="xl40"/>
    <w:basedOn w:val="a"/>
    <w:pPr>
      <w:spacing w:before="100" w:after="100"/>
    </w:pPr>
    <w:rPr>
      <w:rFonts w:ascii="Courier New" w:eastAsia="Arial Unicode MS" w:hAnsi="Courier New" w:cs="Courier New"/>
      <w:sz w:val="16"/>
      <w:szCs w:val="16"/>
    </w:rPr>
  </w:style>
  <w:style w:type="paragraph" w:styleId="a9">
    <w:name w:val="Block Text"/>
    <w:basedOn w:val="a"/>
    <w:pPr>
      <w:spacing w:before="120"/>
      <w:ind w:left="57" w:right="57" w:firstLine="284"/>
      <w:jc w:val="both"/>
    </w:pPr>
    <w:rPr>
      <w:rFonts w:ascii="Arial" w:hAnsi="Arial" w:cs="Arial"/>
      <w:sz w:val="16"/>
      <w:szCs w:val="16"/>
    </w:rPr>
  </w:style>
  <w:style w:type="paragraph" w:styleId="aa">
    <w:name w:val="Body Text"/>
    <w:basedOn w:val="a"/>
    <w:pPr>
      <w:spacing w:after="120"/>
    </w:pPr>
    <w:rPr>
      <w:sz w:val="20"/>
      <w:szCs w:val="20"/>
    </w:rPr>
  </w:style>
  <w:style w:type="paragraph" w:styleId="22">
    <w:name w:val="Body Text Indent 2"/>
    <w:basedOn w:val="a"/>
    <w:pPr>
      <w:ind w:firstLine="284"/>
      <w:jc w:val="both"/>
    </w:pPr>
    <w:rPr>
      <w:rFonts w:ascii="Arial" w:hAnsi="Arial" w:cs="Arial"/>
      <w:sz w:val="16"/>
      <w:szCs w:val="16"/>
    </w:rPr>
  </w:style>
  <w:style w:type="paragraph" w:styleId="ab">
    <w:name w:val="Normal (Web)"/>
    <w:basedOn w:val="a"/>
    <w:pPr>
      <w:spacing w:before="100" w:beforeAutospacing="1" w:after="100" w:afterAutospacing="1"/>
    </w:pPr>
    <w:rPr>
      <w:rFonts w:ascii="Arial Unicode MS" w:eastAsia="Arial Unicode MS" w:hAnsi="Arial Unicode MS" w:cs="Arial Unicode MS"/>
    </w:rPr>
  </w:style>
  <w:style w:type="paragraph" w:customStyle="1" w:styleId="xl30">
    <w:name w:val="xl30"/>
    <w:basedOn w:val="a"/>
    <w:pPr>
      <w:pBdr>
        <w:right w:val="single" w:sz="4" w:space="0" w:color="auto"/>
      </w:pBdr>
      <w:spacing w:before="100" w:beforeAutospacing="1" w:after="100" w:afterAutospacing="1"/>
      <w:jc w:val="right"/>
    </w:pPr>
    <w:rPr>
      <w:rFonts w:ascii="Arial" w:eastAsia="Arial Unicode MS" w:hAnsi="Arial" w:cs="Arial"/>
      <w:sz w:val="14"/>
      <w:szCs w:val="14"/>
    </w:rPr>
  </w:style>
  <w:style w:type="paragraph" w:customStyle="1" w:styleId="xl2423">
    <w:name w:val="xl2423"/>
    <w:basedOn w:val="a"/>
    <w:pPr>
      <w:spacing w:before="100" w:beforeAutospacing="1" w:after="100" w:afterAutospacing="1"/>
      <w:jc w:val="center"/>
    </w:pPr>
    <w:rPr>
      <w:rFonts w:eastAsia="Arial Unicode MS"/>
      <w:sz w:val="16"/>
      <w:szCs w:val="16"/>
    </w:rPr>
  </w:style>
  <w:style w:type="paragraph" w:customStyle="1" w:styleId="BodyTextIndent2212">
    <w:name w:val="Body Text Indent 2212"/>
    <w:basedOn w:val="a"/>
    <w:pPr>
      <w:widowControl w:val="0"/>
      <w:spacing w:before="120" w:line="260" w:lineRule="exact"/>
      <w:ind w:firstLine="709"/>
      <w:jc w:val="both"/>
    </w:pPr>
    <w:rPr>
      <w:sz w:val="16"/>
      <w:szCs w:val="16"/>
    </w:rPr>
  </w:style>
  <w:style w:type="paragraph" w:styleId="ac">
    <w:name w:val="index heading"/>
    <w:basedOn w:val="a"/>
    <w:next w:val="12"/>
    <w:pPr>
      <w:overflowPunct w:val="0"/>
      <w:autoSpaceDE w:val="0"/>
      <w:autoSpaceDN w:val="0"/>
      <w:adjustRightInd w:val="0"/>
      <w:textAlignment w:val="baseline"/>
    </w:pPr>
    <w:rPr>
      <w:sz w:val="20"/>
      <w:szCs w:val="20"/>
    </w:rPr>
  </w:style>
  <w:style w:type="paragraph" w:styleId="30">
    <w:name w:val="Body Text Indent 3"/>
    <w:basedOn w:val="a"/>
    <w:pPr>
      <w:spacing w:line="280" w:lineRule="exact"/>
      <w:ind w:left="113" w:firstLine="284"/>
      <w:jc w:val="both"/>
    </w:pPr>
    <w:rPr>
      <w:rFonts w:ascii="Arial" w:hAnsi="Arial" w:cs="Arial"/>
      <w:color w:val="000000"/>
      <w:spacing w:val="-2"/>
      <w:sz w:val="16"/>
      <w:szCs w:val="16"/>
    </w:rPr>
  </w:style>
  <w:style w:type="character" w:customStyle="1" w:styleId="21">
    <w:name w:val="Основной текст 2 Знак"/>
    <w:link w:val="20"/>
    <w:rsid w:val="00322597"/>
    <w:rPr>
      <w:sz w:val="16"/>
      <w:szCs w:val="16"/>
      <w:lang w:val="ru-RU" w:eastAsia="ru-RU" w:bidi="ar-SA"/>
    </w:rPr>
  </w:style>
  <w:style w:type="character" w:customStyle="1" w:styleId="hps">
    <w:name w:val="hps"/>
    <w:basedOn w:val="a0"/>
    <w:rsid w:val="00D0509E"/>
  </w:style>
  <w:style w:type="character" w:customStyle="1" w:styleId="longtext">
    <w:name w:val="long_text"/>
    <w:basedOn w:val="a0"/>
    <w:rsid w:val="00D0509E"/>
  </w:style>
  <w:style w:type="character" w:customStyle="1" w:styleId="hpsatn">
    <w:name w:val="hps atn"/>
    <w:basedOn w:val="a0"/>
    <w:rsid w:val="00D0509E"/>
  </w:style>
  <w:style w:type="character" w:customStyle="1" w:styleId="hpsalt-edited">
    <w:name w:val="hps alt-edited"/>
    <w:rsid w:val="00BD184D"/>
  </w:style>
  <w:style w:type="character" w:customStyle="1" w:styleId="shorttext">
    <w:name w:val="short_text"/>
    <w:rsid w:val="00BD184D"/>
  </w:style>
  <w:style w:type="paragraph" w:styleId="ad">
    <w:name w:val="Balloon Text"/>
    <w:basedOn w:val="a"/>
    <w:link w:val="ae"/>
    <w:rsid w:val="00BD364F"/>
    <w:rPr>
      <w:rFonts w:ascii="Tahoma" w:hAnsi="Tahoma" w:cs="Tahoma"/>
      <w:sz w:val="16"/>
      <w:szCs w:val="16"/>
    </w:rPr>
  </w:style>
  <w:style w:type="character" w:customStyle="1" w:styleId="ae">
    <w:name w:val="Текст выноски Знак"/>
    <w:link w:val="ad"/>
    <w:rsid w:val="00BD364F"/>
    <w:rPr>
      <w:rFonts w:ascii="Tahoma" w:hAnsi="Tahoma" w:cs="Tahoma"/>
      <w:sz w:val="16"/>
      <w:szCs w:val="16"/>
    </w:rPr>
  </w:style>
  <w:style w:type="character" w:styleId="af">
    <w:name w:val="annotation reference"/>
    <w:rsid w:val="00D515BE"/>
    <w:rPr>
      <w:sz w:val="18"/>
      <w:szCs w:val="18"/>
    </w:rPr>
  </w:style>
  <w:style w:type="paragraph" w:styleId="af0">
    <w:name w:val="annotation text"/>
    <w:basedOn w:val="a"/>
    <w:link w:val="af1"/>
    <w:rsid w:val="00D515BE"/>
  </w:style>
  <w:style w:type="character" w:customStyle="1" w:styleId="af1">
    <w:name w:val="Текст примечания Знак"/>
    <w:link w:val="af0"/>
    <w:rsid w:val="00D515BE"/>
    <w:rPr>
      <w:sz w:val="24"/>
      <w:szCs w:val="24"/>
      <w:lang w:val="ru-RU" w:eastAsia="ru-RU"/>
    </w:rPr>
  </w:style>
  <w:style w:type="paragraph" w:styleId="af2">
    <w:name w:val="annotation subject"/>
    <w:basedOn w:val="af0"/>
    <w:next w:val="af0"/>
    <w:link w:val="af3"/>
    <w:rsid w:val="00D515BE"/>
    <w:rPr>
      <w:b/>
      <w:bCs/>
      <w:sz w:val="20"/>
      <w:szCs w:val="20"/>
    </w:rPr>
  </w:style>
  <w:style w:type="character" w:customStyle="1" w:styleId="af3">
    <w:name w:val="Тема примечания Знак"/>
    <w:link w:val="af2"/>
    <w:rsid w:val="00D515BE"/>
    <w:rPr>
      <w:b/>
      <w:bCs/>
      <w:sz w:val="24"/>
      <w:szCs w:val="24"/>
      <w:lang w:val="ru-RU" w:eastAsia="ru-RU"/>
    </w:rPr>
  </w:style>
  <w:style w:type="paragraph" w:styleId="af4">
    <w:name w:val="List Paragraph"/>
    <w:basedOn w:val="a"/>
    <w:uiPriority w:val="34"/>
    <w:qFormat/>
    <w:rsid w:val="006843F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335"/>
    <w:rPr>
      <w:sz w:val="24"/>
      <w:szCs w:val="24"/>
    </w:rPr>
  </w:style>
  <w:style w:type="paragraph" w:styleId="1">
    <w:name w:val="heading 1"/>
    <w:basedOn w:val="a"/>
    <w:next w:val="a"/>
    <w:qFormat/>
    <w:pPr>
      <w:keepNext/>
      <w:spacing w:before="40" w:line="140" w:lineRule="exact"/>
      <w:outlineLvl w:val="0"/>
    </w:pPr>
    <w:rPr>
      <w:rFonts w:ascii="Arial" w:hAnsi="Arial" w:cs="Arial"/>
      <w:b/>
      <w:bCs/>
      <w:sz w:val="14"/>
      <w:szCs w:val="14"/>
    </w:rPr>
  </w:style>
  <w:style w:type="paragraph" w:styleId="6">
    <w:name w:val="heading 6"/>
    <w:basedOn w:val="a"/>
    <w:next w:val="a"/>
    <w:qFormat/>
    <w:pPr>
      <w:keepNext/>
      <w:spacing w:before="100"/>
      <w:ind w:firstLine="284"/>
      <w:jc w:val="center"/>
      <w:outlineLvl w:val="5"/>
    </w:pPr>
    <w:rPr>
      <w:rFonts w:ascii="Arial" w:hAnsi="Arial" w:cs="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ells">
    <w:name w:val="Cells"/>
    <w:basedOn w:val="a"/>
    <w:rPr>
      <w:rFonts w:ascii="Arial" w:hAnsi="Arial" w:cs="Arial"/>
      <w:sz w:val="16"/>
      <w:szCs w:val="16"/>
      <w:lang w:val="en-US"/>
    </w:rPr>
  </w:style>
  <w:style w:type="paragraph" w:styleId="a3">
    <w:name w:val="footer"/>
    <w:basedOn w:val="a"/>
    <w:pPr>
      <w:tabs>
        <w:tab w:val="center" w:pos="4153"/>
        <w:tab w:val="right" w:pos="8306"/>
      </w:tabs>
    </w:pPr>
    <w:rPr>
      <w:sz w:val="20"/>
      <w:szCs w:val="20"/>
    </w:rPr>
  </w:style>
  <w:style w:type="character" w:styleId="a4">
    <w:name w:val="page number"/>
    <w:rPr>
      <w:rFonts w:cs="Times New Roman"/>
    </w:rPr>
  </w:style>
  <w:style w:type="paragraph" w:styleId="a5">
    <w:name w:val="header"/>
    <w:basedOn w:val="a"/>
    <w:pPr>
      <w:tabs>
        <w:tab w:val="center" w:pos="4677"/>
        <w:tab w:val="right" w:pos="9355"/>
      </w:tabs>
    </w:pPr>
  </w:style>
  <w:style w:type="paragraph" w:customStyle="1" w:styleId="a6">
    <w:name w:val="текст конц. сноски"/>
    <w:basedOn w:val="a"/>
    <w:rPr>
      <w:rFonts w:ascii="Arial" w:hAnsi="Arial" w:cs="Arial"/>
      <w:sz w:val="14"/>
      <w:szCs w:val="14"/>
    </w:rPr>
  </w:style>
  <w:style w:type="paragraph" w:customStyle="1" w:styleId="a7">
    <w:name w:val="боковик"/>
    <w:basedOn w:val="a"/>
    <w:pPr>
      <w:spacing w:before="72"/>
      <w:jc w:val="both"/>
    </w:pPr>
    <w:rPr>
      <w:rFonts w:ascii="JournalRub" w:hAnsi="JournalRub" w:cs="JournalRub"/>
      <w:sz w:val="14"/>
      <w:szCs w:val="14"/>
    </w:rPr>
  </w:style>
  <w:style w:type="paragraph" w:customStyle="1" w:styleId="10">
    <w:name w:val="боковик1"/>
    <w:basedOn w:val="a7"/>
    <w:pPr>
      <w:ind w:left="113"/>
    </w:pPr>
  </w:style>
  <w:style w:type="paragraph" w:customStyle="1" w:styleId="3">
    <w:name w:val="боковик3"/>
    <w:basedOn w:val="a7"/>
    <w:pPr>
      <w:jc w:val="center"/>
    </w:pPr>
    <w:rPr>
      <w:b/>
      <w:bCs/>
    </w:rPr>
  </w:style>
  <w:style w:type="paragraph" w:customStyle="1" w:styleId="2">
    <w:name w:val="боковик2"/>
    <w:basedOn w:val="a7"/>
    <w:pPr>
      <w:ind w:left="227"/>
    </w:pPr>
  </w:style>
  <w:style w:type="paragraph" w:customStyle="1" w:styleId="a8">
    <w:name w:val="цифры"/>
    <w:basedOn w:val="a"/>
    <w:pPr>
      <w:spacing w:before="72"/>
      <w:ind w:right="57"/>
      <w:jc w:val="right"/>
    </w:pPr>
    <w:rPr>
      <w:rFonts w:ascii="JournalRub" w:hAnsi="JournalRub" w:cs="JournalRub"/>
      <w:sz w:val="18"/>
      <w:szCs w:val="18"/>
    </w:rPr>
  </w:style>
  <w:style w:type="paragraph" w:customStyle="1" w:styleId="11">
    <w:name w:val="цифры1"/>
    <w:basedOn w:val="a8"/>
    <w:pPr>
      <w:spacing w:before="76"/>
      <w:ind w:right="113"/>
    </w:pPr>
    <w:rPr>
      <w:sz w:val="16"/>
      <w:szCs w:val="16"/>
    </w:rPr>
  </w:style>
  <w:style w:type="paragraph" w:styleId="12">
    <w:name w:val="index 1"/>
    <w:basedOn w:val="a"/>
    <w:next w:val="a"/>
    <w:rPr>
      <w:rFonts w:ascii="Arial" w:hAnsi="Arial" w:cs="Arial"/>
      <w:sz w:val="14"/>
      <w:szCs w:val="14"/>
    </w:rPr>
  </w:style>
  <w:style w:type="paragraph" w:styleId="20">
    <w:name w:val="Body Text 2"/>
    <w:basedOn w:val="a"/>
    <w:link w:val="21"/>
    <w:pPr>
      <w:jc w:val="both"/>
    </w:pPr>
    <w:rPr>
      <w:sz w:val="16"/>
      <w:szCs w:val="16"/>
    </w:rPr>
  </w:style>
  <w:style w:type="paragraph" w:customStyle="1" w:styleId="xl40">
    <w:name w:val="xl40"/>
    <w:basedOn w:val="a"/>
    <w:pPr>
      <w:spacing w:before="100" w:after="100"/>
    </w:pPr>
    <w:rPr>
      <w:rFonts w:ascii="Courier New" w:eastAsia="Arial Unicode MS" w:hAnsi="Courier New" w:cs="Courier New"/>
      <w:sz w:val="16"/>
      <w:szCs w:val="16"/>
    </w:rPr>
  </w:style>
  <w:style w:type="paragraph" w:styleId="a9">
    <w:name w:val="Block Text"/>
    <w:basedOn w:val="a"/>
    <w:pPr>
      <w:spacing w:before="120"/>
      <w:ind w:left="57" w:right="57" w:firstLine="284"/>
      <w:jc w:val="both"/>
    </w:pPr>
    <w:rPr>
      <w:rFonts w:ascii="Arial" w:hAnsi="Arial" w:cs="Arial"/>
      <w:sz w:val="16"/>
      <w:szCs w:val="16"/>
    </w:rPr>
  </w:style>
  <w:style w:type="paragraph" w:styleId="aa">
    <w:name w:val="Body Text"/>
    <w:basedOn w:val="a"/>
    <w:pPr>
      <w:spacing w:after="120"/>
    </w:pPr>
    <w:rPr>
      <w:sz w:val="20"/>
      <w:szCs w:val="20"/>
    </w:rPr>
  </w:style>
  <w:style w:type="paragraph" w:styleId="22">
    <w:name w:val="Body Text Indent 2"/>
    <w:basedOn w:val="a"/>
    <w:pPr>
      <w:ind w:firstLine="284"/>
      <w:jc w:val="both"/>
    </w:pPr>
    <w:rPr>
      <w:rFonts w:ascii="Arial" w:hAnsi="Arial" w:cs="Arial"/>
      <w:sz w:val="16"/>
      <w:szCs w:val="16"/>
    </w:rPr>
  </w:style>
  <w:style w:type="paragraph" w:styleId="ab">
    <w:name w:val="Normal (Web)"/>
    <w:basedOn w:val="a"/>
    <w:pPr>
      <w:spacing w:before="100" w:beforeAutospacing="1" w:after="100" w:afterAutospacing="1"/>
    </w:pPr>
    <w:rPr>
      <w:rFonts w:ascii="Arial Unicode MS" w:eastAsia="Arial Unicode MS" w:hAnsi="Arial Unicode MS" w:cs="Arial Unicode MS"/>
    </w:rPr>
  </w:style>
  <w:style w:type="paragraph" w:customStyle="1" w:styleId="xl30">
    <w:name w:val="xl30"/>
    <w:basedOn w:val="a"/>
    <w:pPr>
      <w:pBdr>
        <w:right w:val="single" w:sz="4" w:space="0" w:color="auto"/>
      </w:pBdr>
      <w:spacing w:before="100" w:beforeAutospacing="1" w:after="100" w:afterAutospacing="1"/>
      <w:jc w:val="right"/>
    </w:pPr>
    <w:rPr>
      <w:rFonts w:ascii="Arial" w:eastAsia="Arial Unicode MS" w:hAnsi="Arial" w:cs="Arial"/>
      <w:sz w:val="14"/>
      <w:szCs w:val="14"/>
    </w:rPr>
  </w:style>
  <w:style w:type="paragraph" w:customStyle="1" w:styleId="xl2423">
    <w:name w:val="xl2423"/>
    <w:basedOn w:val="a"/>
    <w:pPr>
      <w:spacing w:before="100" w:beforeAutospacing="1" w:after="100" w:afterAutospacing="1"/>
      <w:jc w:val="center"/>
    </w:pPr>
    <w:rPr>
      <w:rFonts w:eastAsia="Arial Unicode MS"/>
      <w:sz w:val="16"/>
      <w:szCs w:val="16"/>
    </w:rPr>
  </w:style>
  <w:style w:type="paragraph" w:customStyle="1" w:styleId="BodyTextIndent2212">
    <w:name w:val="Body Text Indent 2212"/>
    <w:basedOn w:val="a"/>
    <w:pPr>
      <w:widowControl w:val="0"/>
      <w:spacing w:before="120" w:line="260" w:lineRule="exact"/>
      <w:ind w:firstLine="709"/>
      <w:jc w:val="both"/>
    </w:pPr>
    <w:rPr>
      <w:sz w:val="16"/>
      <w:szCs w:val="16"/>
    </w:rPr>
  </w:style>
  <w:style w:type="paragraph" w:styleId="ac">
    <w:name w:val="index heading"/>
    <w:basedOn w:val="a"/>
    <w:next w:val="12"/>
    <w:pPr>
      <w:overflowPunct w:val="0"/>
      <w:autoSpaceDE w:val="0"/>
      <w:autoSpaceDN w:val="0"/>
      <w:adjustRightInd w:val="0"/>
      <w:textAlignment w:val="baseline"/>
    </w:pPr>
    <w:rPr>
      <w:sz w:val="20"/>
      <w:szCs w:val="20"/>
    </w:rPr>
  </w:style>
  <w:style w:type="paragraph" w:styleId="30">
    <w:name w:val="Body Text Indent 3"/>
    <w:basedOn w:val="a"/>
    <w:pPr>
      <w:spacing w:line="280" w:lineRule="exact"/>
      <w:ind w:left="113" w:firstLine="284"/>
      <w:jc w:val="both"/>
    </w:pPr>
    <w:rPr>
      <w:rFonts w:ascii="Arial" w:hAnsi="Arial" w:cs="Arial"/>
      <w:color w:val="000000"/>
      <w:spacing w:val="-2"/>
      <w:sz w:val="16"/>
      <w:szCs w:val="16"/>
    </w:rPr>
  </w:style>
  <w:style w:type="character" w:customStyle="1" w:styleId="21">
    <w:name w:val="Основной текст 2 Знак"/>
    <w:link w:val="20"/>
    <w:rsid w:val="00322597"/>
    <w:rPr>
      <w:sz w:val="16"/>
      <w:szCs w:val="16"/>
      <w:lang w:val="ru-RU" w:eastAsia="ru-RU" w:bidi="ar-SA"/>
    </w:rPr>
  </w:style>
  <w:style w:type="character" w:customStyle="1" w:styleId="hps">
    <w:name w:val="hps"/>
    <w:basedOn w:val="a0"/>
    <w:rsid w:val="00D0509E"/>
  </w:style>
  <w:style w:type="character" w:customStyle="1" w:styleId="longtext">
    <w:name w:val="long_text"/>
    <w:basedOn w:val="a0"/>
    <w:rsid w:val="00D0509E"/>
  </w:style>
  <w:style w:type="character" w:customStyle="1" w:styleId="hpsatn">
    <w:name w:val="hps atn"/>
    <w:basedOn w:val="a0"/>
    <w:rsid w:val="00D0509E"/>
  </w:style>
  <w:style w:type="character" w:customStyle="1" w:styleId="hpsalt-edited">
    <w:name w:val="hps alt-edited"/>
    <w:rsid w:val="00BD184D"/>
  </w:style>
  <w:style w:type="character" w:customStyle="1" w:styleId="shorttext">
    <w:name w:val="short_text"/>
    <w:rsid w:val="00BD184D"/>
  </w:style>
  <w:style w:type="paragraph" w:styleId="ad">
    <w:name w:val="Balloon Text"/>
    <w:basedOn w:val="a"/>
    <w:link w:val="ae"/>
    <w:rsid w:val="00BD364F"/>
    <w:rPr>
      <w:rFonts w:ascii="Tahoma" w:hAnsi="Tahoma" w:cs="Tahoma"/>
      <w:sz w:val="16"/>
      <w:szCs w:val="16"/>
    </w:rPr>
  </w:style>
  <w:style w:type="character" w:customStyle="1" w:styleId="ae">
    <w:name w:val="Текст выноски Знак"/>
    <w:link w:val="ad"/>
    <w:rsid w:val="00BD364F"/>
    <w:rPr>
      <w:rFonts w:ascii="Tahoma" w:hAnsi="Tahoma" w:cs="Tahoma"/>
      <w:sz w:val="16"/>
      <w:szCs w:val="16"/>
    </w:rPr>
  </w:style>
  <w:style w:type="character" w:styleId="af">
    <w:name w:val="annotation reference"/>
    <w:rsid w:val="00D515BE"/>
    <w:rPr>
      <w:sz w:val="18"/>
      <w:szCs w:val="18"/>
    </w:rPr>
  </w:style>
  <w:style w:type="paragraph" w:styleId="af0">
    <w:name w:val="annotation text"/>
    <w:basedOn w:val="a"/>
    <w:link w:val="af1"/>
    <w:rsid w:val="00D515BE"/>
  </w:style>
  <w:style w:type="character" w:customStyle="1" w:styleId="af1">
    <w:name w:val="Текст примечания Знак"/>
    <w:link w:val="af0"/>
    <w:rsid w:val="00D515BE"/>
    <w:rPr>
      <w:sz w:val="24"/>
      <w:szCs w:val="24"/>
      <w:lang w:val="ru-RU" w:eastAsia="ru-RU"/>
    </w:rPr>
  </w:style>
  <w:style w:type="paragraph" w:styleId="af2">
    <w:name w:val="annotation subject"/>
    <w:basedOn w:val="af0"/>
    <w:next w:val="af0"/>
    <w:link w:val="af3"/>
    <w:rsid w:val="00D515BE"/>
    <w:rPr>
      <w:b/>
      <w:bCs/>
      <w:sz w:val="20"/>
      <w:szCs w:val="20"/>
    </w:rPr>
  </w:style>
  <w:style w:type="character" w:customStyle="1" w:styleId="af3">
    <w:name w:val="Тема примечания Знак"/>
    <w:link w:val="af2"/>
    <w:rsid w:val="00D515BE"/>
    <w:rPr>
      <w:b/>
      <w:bCs/>
      <w:sz w:val="24"/>
      <w:szCs w:val="24"/>
      <w:lang w:val="ru-RU" w:eastAsia="ru-RU"/>
    </w:rPr>
  </w:style>
  <w:style w:type="paragraph" w:styleId="af4">
    <w:name w:val="List Paragraph"/>
    <w:basedOn w:val="a"/>
    <w:uiPriority w:val="34"/>
    <w:qFormat/>
    <w:rsid w:val="006843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65761">
      <w:bodyDiv w:val="1"/>
      <w:marLeft w:val="0"/>
      <w:marRight w:val="0"/>
      <w:marTop w:val="0"/>
      <w:marBottom w:val="0"/>
      <w:divBdr>
        <w:top w:val="none" w:sz="0" w:space="0" w:color="auto"/>
        <w:left w:val="none" w:sz="0" w:space="0" w:color="auto"/>
        <w:bottom w:val="none" w:sz="0" w:space="0" w:color="auto"/>
        <w:right w:val="none" w:sz="0" w:space="0" w:color="auto"/>
      </w:divBdr>
    </w:div>
    <w:div w:id="230190723">
      <w:bodyDiv w:val="1"/>
      <w:marLeft w:val="0"/>
      <w:marRight w:val="0"/>
      <w:marTop w:val="0"/>
      <w:marBottom w:val="0"/>
      <w:divBdr>
        <w:top w:val="none" w:sz="0" w:space="0" w:color="auto"/>
        <w:left w:val="none" w:sz="0" w:space="0" w:color="auto"/>
        <w:bottom w:val="none" w:sz="0" w:space="0" w:color="auto"/>
        <w:right w:val="none" w:sz="0" w:space="0" w:color="auto"/>
      </w:divBdr>
    </w:div>
    <w:div w:id="261449817">
      <w:bodyDiv w:val="1"/>
      <w:marLeft w:val="0"/>
      <w:marRight w:val="0"/>
      <w:marTop w:val="0"/>
      <w:marBottom w:val="0"/>
      <w:divBdr>
        <w:top w:val="none" w:sz="0" w:space="0" w:color="auto"/>
        <w:left w:val="none" w:sz="0" w:space="0" w:color="auto"/>
        <w:bottom w:val="none" w:sz="0" w:space="0" w:color="auto"/>
        <w:right w:val="none" w:sz="0" w:space="0" w:color="auto"/>
      </w:divBdr>
    </w:div>
    <w:div w:id="312105764">
      <w:bodyDiv w:val="1"/>
      <w:marLeft w:val="0"/>
      <w:marRight w:val="0"/>
      <w:marTop w:val="0"/>
      <w:marBottom w:val="0"/>
      <w:divBdr>
        <w:top w:val="none" w:sz="0" w:space="0" w:color="auto"/>
        <w:left w:val="none" w:sz="0" w:space="0" w:color="auto"/>
        <w:bottom w:val="none" w:sz="0" w:space="0" w:color="auto"/>
        <w:right w:val="none" w:sz="0" w:space="0" w:color="auto"/>
      </w:divBdr>
    </w:div>
    <w:div w:id="340470608">
      <w:bodyDiv w:val="1"/>
      <w:marLeft w:val="0"/>
      <w:marRight w:val="0"/>
      <w:marTop w:val="0"/>
      <w:marBottom w:val="0"/>
      <w:divBdr>
        <w:top w:val="none" w:sz="0" w:space="0" w:color="auto"/>
        <w:left w:val="none" w:sz="0" w:space="0" w:color="auto"/>
        <w:bottom w:val="none" w:sz="0" w:space="0" w:color="auto"/>
        <w:right w:val="none" w:sz="0" w:space="0" w:color="auto"/>
      </w:divBdr>
    </w:div>
    <w:div w:id="377049837">
      <w:bodyDiv w:val="1"/>
      <w:marLeft w:val="0"/>
      <w:marRight w:val="0"/>
      <w:marTop w:val="0"/>
      <w:marBottom w:val="0"/>
      <w:divBdr>
        <w:top w:val="none" w:sz="0" w:space="0" w:color="auto"/>
        <w:left w:val="none" w:sz="0" w:space="0" w:color="auto"/>
        <w:bottom w:val="none" w:sz="0" w:space="0" w:color="auto"/>
        <w:right w:val="none" w:sz="0" w:space="0" w:color="auto"/>
      </w:divBdr>
    </w:div>
    <w:div w:id="651106773">
      <w:bodyDiv w:val="1"/>
      <w:marLeft w:val="0"/>
      <w:marRight w:val="0"/>
      <w:marTop w:val="0"/>
      <w:marBottom w:val="0"/>
      <w:divBdr>
        <w:top w:val="none" w:sz="0" w:space="0" w:color="auto"/>
        <w:left w:val="none" w:sz="0" w:space="0" w:color="auto"/>
        <w:bottom w:val="none" w:sz="0" w:space="0" w:color="auto"/>
        <w:right w:val="none" w:sz="0" w:space="0" w:color="auto"/>
      </w:divBdr>
    </w:div>
    <w:div w:id="843664852">
      <w:bodyDiv w:val="1"/>
      <w:marLeft w:val="0"/>
      <w:marRight w:val="0"/>
      <w:marTop w:val="0"/>
      <w:marBottom w:val="0"/>
      <w:divBdr>
        <w:top w:val="none" w:sz="0" w:space="0" w:color="auto"/>
        <w:left w:val="none" w:sz="0" w:space="0" w:color="auto"/>
        <w:bottom w:val="none" w:sz="0" w:space="0" w:color="auto"/>
        <w:right w:val="none" w:sz="0" w:space="0" w:color="auto"/>
      </w:divBdr>
    </w:div>
    <w:div w:id="979457443">
      <w:bodyDiv w:val="1"/>
      <w:marLeft w:val="0"/>
      <w:marRight w:val="0"/>
      <w:marTop w:val="0"/>
      <w:marBottom w:val="0"/>
      <w:divBdr>
        <w:top w:val="none" w:sz="0" w:space="0" w:color="auto"/>
        <w:left w:val="none" w:sz="0" w:space="0" w:color="auto"/>
        <w:bottom w:val="none" w:sz="0" w:space="0" w:color="auto"/>
        <w:right w:val="none" w:sz="0" w:space="0" w:color="auto"/>
      </w:divBdr>
    </w:div>
    <w:div w:id="1440486590">
      <w:bodyDiv w:val="1"/>
      <w:marLeft w:val="0"/>
      <w:marRight w:val="0"/>
      <w:marTop w:val="0"/>
      <w:marBottom w:val="0"/>
      <w:divBdr>
        <w:top w:val="none" w:sz="0" w:space="0" w:color="auto"/>
        <w:left w:val="none" w:sz="0" w:space="0" w:color="auto"/>
        <w:bottom w:val="none" w:sz="0" w:space="0" w:color="auto"/>
        <w:right w:val="none" w:sz="0" w:space="0" w:color="auto"/>
      </w:divBdr>
    </w:div>
    <w:div w:id="180927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BD5D13-3E1E-425C-8C9C-1D4E6A3DD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9</Pages>
  <Words>6768</Words>
  <Characters>41489</Characters>
  <Application>Microsoft Office Word</Application>
  <DocSecurity>0</DocSecurity>
  <Lines>345</Lines>
  <Paragraphs>96</Paragraphs>
  <ScaleCrop>false</ScaleCrop>
  <HeadingPairs>
    <vt:vector size="2" baseType="variant">
      <vt:variant>
        <vt:lpstr>Название</vt:lpstr>
      </vt:variant>
      <vt:variant>
        <vt:i4>1</vt:i4>
      </vt:variant>
    </vt:vector>
  </HeadingPairs>
  <TitlesOfParts>
    <vt:vector size="1" baseType="lpstr">
      <vt:lpstr>1</vt:lpstr>
    </vt:vector>
  </TitlesOfParts>
  <Company>GKS RF</Company>
  <LinksUpToDate>false</LinksUpToDate>
  <CharactersWithSpaces>48161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User</dc:creator>
  <cp:lastModifiedBy>Чанова Елена Валентиновна</cp:lastModifiedBy>
  <cp:revision>85</cp:revision>
  <cp:lastPrinted>2020-01-09T14:03:00Z</cp:lastPrinted>
  <dcterms:created xsi:type="dcterms:W3CDTF">2019-11-26T13:34:00Z</dcterms:created>
  <dcterms:modified xsi:type="dcterms:W3CDTF">2021-01-12T10:37:00Z</dcterms:modified>
</cp:coreProperties>
</file>